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4288AC7" w14:textId="77777777" w:rsidR="00B775D7" w:rsidRPr="001F5DAC" w:rsidRDefault="00CA0038">
      <w:pPr>
        <w:jc w:val="center"/>
        <w:rPr>
          <w:rFonts w:eastAsia="Verdana"/>
          <w:b/>
          <w:bCs/>
        </w:rPr>
      </w:pPr>
      <w:r w:rsidRPr="001F5DAC">
        <w:rPr>
          <w:rFonts w:eastAsia="Verdana"/>
          <w:b/>
          <w:bCs/>
        </w:rPr>
        <w:t xml:space="preserve">POSTĘPOWANIE O UDZIELENIE ZAMÓWIENIA PUBLICZNEGO </w:t>
      </w:r>
    </w:p>
    <w:p w14:paraId="1260CF69" w14:textId="77777777" w:rsidR="00B775D7" w:rsidRPr="001F5DAC" w:rsidRDefault="00CA0038">
      <w:pPr>
        <w:jc w:val="center"/>
        <w:rPr>
          <w:rFonts w:eastAsia="Verdana" w:cs="Calibri"/>
          <w:b/>
          <w:kern w:val="0"/>
        </w:rPr>
      </w:pPr>
      <w:r w:rsidRPr="001F5DAC">
        <w:rPr>
          <w:rFonts w:eastAsia="Verdana" w:cs="Calibri"/>
          <w:b/>
          <w:kern w:val="0"/>
        </w:rPr>
        <w:t xml:space="preserve">NA ROBOTĘ BUDOWLANĄ </w:t>
      </w:r>
    </w:p>
    <w:p w14:paraId="27019DD4" w14:textId="77777777" w:rsidR="00B775D7" w:rsidRPr="001F5DAC" w:rsidRDefault="00CA0038">
      <w:pPr>
        <w:jc w:val="center"/>
        <w:rPr>
          <w:rFonts w:eastAsia="Verdana" w:cs="Calibri"/>
          <w:b/>
          <w:kern w:val="0"/>
        </w:rPr>
      </w:pPr>
      <w:r w:rsidRPr="001F5DAC">
        <w:rPr>
          <w:rFonts w:eastAsia="Verdana" w:cs="Calibri"/>
          <w:b/>
          <w:kern w:val="0"/>
        </w:rPr>
        <w:t>PROWADZONE W TRYBIE PRZETARGU NIEOGRANICZONEGO</w:t>
      </w:r>
    </w:p>
    <w:p w14:paraId="041087B7" w14:textId="77777777" w:rsidR="00B775D7" w:rsidRPr="001F5DAC" w:rsidRDefault="00CA0038">
      <w:pPr>
        <w:jc w:val="center"/>
        <w:rPr>
          <w:rFonts w:eastAsia="Verdana" w:cs="Calibri"/>
          <w:bCs/>
          <w:kern w:val="0"/>
        </w:rPr>
      </w:pPr>
      <w:r w:rsidRPr="001F5DAC">
        <w:rPr>
          <w:rFonts w:eastAsia="Verdana" w:cs="Calibri"/>
          <w:bCs/>
          <w:kern w:val="0"/>
        </w:rPr>
        <w:t xml:space="preserve">o wartości przekraczającej kwoty określone w przepisach wydanych </w:t>
      </w:r>
    </w:p>
    <w:p w14:paraId="48C9F8AA" w14:textId="77777777" w:rsidR="00CC072C" w:rsidRDefault="00CA0038">
      <w:pPr>
        <w:jc w:val="center"/>
        <w:rPr>
          <w:rFonts w:eastAsia="Verdana" w:cs="Calibri"/>
          <w:bCs/>
          <w:kern w:val="0"/>
        </w:rPr>
      </w:pPr>
      <w:r w:rsidRPr="001F5DAC">
        <w:rPr>
          <w:rFonts w:eastAsia="Verdana" w:cs="Calibri"/>
          <w:bCs/>
          <w:kern w:val="0"/>
        </w:rPr>
        <w:t xml:space="preserve">na podstawie art. 3 ust.2 ustawy z dnia 11 września 2019 r. – Prawo zamówień publicznych </w:t>
      </w:r>
    </w:p>
    <w:p w14:paraId="093325B7" w14:textId="4925C381" w:rsidR="00B775D7" w:rsidRPr="001F5DAC" w:rsidRDefault="00CA0038">
      <w:pPr>
        <w:jc w:val="center"/>
      </w:pPr>
      <w:r w:rsidRPr="001F5DAC">
        <w:rPr>
          <w:rFonts w:eastAsia="Verdana" w:cs="Calibri"/>
          <w:bCs/>
          <w:kern w:val="0"/>
        </w:rPr>
        <w:t>(Dz. U. z 2024 r. poz. 1320</w:t>
      </w:r>
      <w:r w:rsidR="005906A8">
        <w:rPr>
          <w:rFonts w:eastAsia="Verdana" w:cs="Calibri"/>
          <w:bCs/>
          <w:kern w:val="0"/>
        </w:rPr>
        <w:t xml:space="preserve"> ze zm.</w:t>
      </w:r>
      <w:r w:rsidRPr="001F5DAC">
        <w:rPr>
          <w:rFonts w:eastAsia="Verdana" w:cs="Calibri"/>
          <w:bCs/>
          <w:kern w:val="0"/>
        </w:rPr>
        <w:t>)</w:t>
      </w:r>
      <w:r w:rsidRPr="001F5DAC">
        <w:rPr>
          <w:rFonts w:eastAsia="Verdana" w:cs="Calibri"/>
          <w:b/>
          <w:kern w:val="0"/>
        </w:rPr>
        <w:t xml:space="preserve"> </w:t>
      </w:r>
      <w:r w:rsidRPr="00821729">
        <w:rPr>
          <w:rFonts w:eastAsia="Verdana" w:cs="Calibri"/>
          <w:bCs/>
          <w:kern w:val="0"/>
        </w:rPr>
        <w:t>–</w:t>
      </w:r>
      <w:r w:rsidRPr="001F5DAC">
        <w:rPr>
          <w:rFonts w:eastAsia="Verdana" w:cs="Calibri"/>
          <w:b/>
          <w:kern w:val="0"/>
        </w:rPr>
        <w:t xml:space="preserve"> </w:t>
      </w:r>
      <w:r w:rsidRPr="001F5DAC">
        <w:rPr>
          <w:rFonts w:eastAsia="Verdana" w:cs="Calibri"/>
          <w:bCs/>
          <w:kern w:val="0"/>
        </w:rPr>
        <w:t>zwanej dalej „ustawą PZP”</w:t>
      </w:r>
    </w:p>
    <w:p w14:paraId="0A3A93BB" w14:textId="77777777" w:rsidR="00B775D7" w:rsidRPr="001F5DAC" w:rsidRDefault="00B775D7">
      <w:pPr>
        <w:jc w:val="center"/>
        <w:rPr>
          <w:rFonts w:ascii="Bookman Old Style" w:eastAsia="Verdana" w:hAnsi="Bookman Old Style" w:cs="Bookman Old Style"/>
          <w:b/>
          <w:kern w:val="0"/>
        </w:rPr>
      </w:pPr>
    </w:p>
    <w:p w14:paraId="044233E5" w14:textId="284440AC" w:rsidR="00B775D7" w:rsidRPr="001F5DAC" w:rsidRDefault="00440EF3">
      <w:pPr>
        <w:jc w:val="center"/>
        <w:rPr>
          <w:rFonts w:eastAsia="Verdana" w:cs="Calibri"/>
          <w:b/>
          <w:kern w:val="0"/>
        </w:rPr>
      </w:pPr>
      <w:r>
        <w:rPr>
          <w:rFonts w:eastAsia="Verdana" w:cs="Calibri"/>
          <w:b/>
          <w:kern w:val="0"/>
        </w:rPr>
        <w:t>Projekt</w:t>
      </w:r>
      <w:r w:rsidR="00CA0038" w:rsidRPr="001F5DAC">
        <w:rPr>
          <w:rFonts w:eastAsia="Verdana" w:cs="Calibri"/>
          <w:b/>
          <w:kern w:val="0"/>
        </w:rPr>
        <w:t xml:space="preserve"> Umowy</w:t>
      </w:r>
    </w:p>
    <w:p w14:paraId="7ACD8C30" w14:textId="77777777" w:rsidR="00B775D7" w:rsidRPr="001F5DAC" w:rsidRDefault="00CA0038">
      <w:pPr>
        <w:jc w:val="center"/>
        <w:rPr>
          <w:rFonts w:cs="Calibri"/>
          <w:b/>
          <w:kern w:val="0"/>
        </w:rPr>
      </w:pPr>
      <w:r w:rsidRPr="001F5DAC">
        <w:rPr>
          <w:rFonts w:cs="Calibri"/>
          <w:b/>
          <w:kern w:val="0"/>
        </w:rPr>
        <w:t>UMOWA NR …………………………………………………</w:t>
      </w:r>
    </w:p>
    <w:p w14:paraId="3A880FE3" w14:textId="77777777" w:rsidR="00B775D7" w:rsidRPr="001F5DAC" w:rsidRDefault="00CA0038">
      <w:pPr>
        <w:jc w:val="center"/>
        <w:rPr>
          <w:rFonts w:cs="Calibri"/>
          <w:b/>
          <w:bCs/>
          <w:kern w:val="0"/>
        </w:rPr>
      </w:pPr>
      <w:r w:rsidRPr="001F5DAC">
        <w:rPr>
          <w:rFonts w:cs="Calibri"/>
          <w:b/>
          <w:bCs/>
          <w:kern w:val="0"/>
        </w:rPr>
        <w:t xml:space="preserve">na wykonanie zadania: </w:t>
      </w:r>
    </w:p>
    <w:p w14:paraId="10D65A73" w14:textId="03932E52" w:rsidR="00B775D7" w:rsidRPr="001F5DAC" w:rsidRDefault="00CA0038" w:rsidP="0021266F">
      <w:pPr>
        <w:jc w:val="center"/>
      </w:pPr>
      <w:r w:rsidRPr="001F5DAC">
        <w:rPr>
          <w:rFonts w:cs="Calibri"/>
          <w:b/>
          <w:bCs/>
          <w:kern w:val="0"/>
        </w:rPr>
        <w:t>„</w:t>
      </w:r>
      <w:bookmarkStart w:id="0" w:name="_Hlk219929558"/>
      <w:r w:rsidR="0021266F">
        <w:rPr>
          <w:rFonts w:cs="Calibri"/>
          <w:b/>
          <w:bCs/>
          <w:kern w:val="0"/>
        </w:rPr>
        <w:t xml:space="preserve">Modernizacja w technologii </w:t>
      </w:r>
      <w:proofErr w:type="spellStart"/>
      <w:r w:rsidR="0021266F">
        <w:rPr>
          <w:rFonts w:cs="Calibri"/>
          <w:b/>
          <w:bCs/>
          <w:kern w:val="0"/>
        </w:rPr>
        <w:t>bezwykopowej</w:t>
      </w:r>
      <w:proofErr w:type="spellEnd"/>
      <w:r w:rsidR="0021266F">
        <w:rPr>
          <w:rFonts w:cs="Calibri"/>
          <w:b/>
          <w:bCs/>
          <w:kern w:val="0"/>
        </w:rPr>
        <w:t xml:space="preserve"> kolektora ściekowego D</w:t>
      </w:r>
      <w:bookmarkEnd w:id="0"/>
      <w:r w:rsidRPr="001F5DAC">
        <w:rPr>
          <w:rFonts w:cs="Calibri"/>
          <w:b/>
          <w:bCs/>
          <w:kern w:val="0"/>
        </w:rPr>
        <w:t>”</w:t>
      </w:r>
    </w:p>
    <w:p w14:paraId="0A589F3C" w14:textId="77777777" w:rsidR="00B775D7" w:rsidRPr="001F5DAC" w:rsidRDefault="00B775D7">
      <w:pPr>
        <w:jc w:val="center"/>
        <w:rPr>
          <w:rFonts w:cs="Calibri"/>
          <w:b/>
          <w:bCs/>
          <w:kern w:val="0"/>
        </w:rPr>
      </w:pPr>
    </w:p>
    <w:p w14:paraId="04E16FC8" w14:textId="77777777" w:rsidR="00B775D7" w:rsidRPr="001F5DAC" w:rsidRDefault="00CA0038">
      <w:pPr>
        <w:pStyle w:val="Tekstpodstawowy31"/>
        <w:overflowPunct/>
        <w:autoSpaceDE/>
        <w:textAlignment w:val="auto"/>
      </w:pPr>
      <w:r w:rsidRPr="001F5DAC">
        <w:rPr>
          <w:rFonts w:ascii="Calibri" w:hAnsi="Calibri" w:cs="Calibri"/>
          <w:kern w:val="0"/>
        </w:rPr>
        <w:t xml:space="preserve">zawarta w Płocku, w </w:t>
      </w:r>
      <w:r w:rsidRPr="001F5DAC">
        <w:rPr>
          <w:rFonts w:ascii="Calibri" w:hAnsi="Calibri" w:cs="Calibri"/>
          <w:color w:val="000000"/>
          <w:kern w:val="0"/>
        </w:rPr>
        <w:t xml:space="preserve">dniu …………………………… roku </w:t>
      </w:r>
      <w:r w:rsidR="00FF1753">
        <w:rPr>
          <w:rFonts w:ascii="Calibri" w:hAnsi="Calibri" w:cs="Calibri"/>
          <w:color w:val="000000"/>
          <w:kern w:val="0"/>
        </w:rPr>
        <w:t>po</w:t>
      </w:r>
      <w:r w:rsidRPr="001F5DAC">
        <w:rPr>
          <w:rFonts w:ascii="Calibri" w:hAnsi="Calibri" w:cs="Calibri"/>
          <w:color w:val="000000"/>
          <w:kern w:val="0"/>
        </w:rPr>
        <w:t>między:</w:t>
      </w:r>
    </w:p>
    <w:p w14:paraId="5789FADC" w14:textId="77777777" w:rsidR="00B775D7" w:rsidRPr="001F5DAC" w:rsidRDefault="00CA0038" w:rsidP="002406F0">
      <w:pPr>
        <w:pStyle w:val="Tekstpodstawowy31"/>
        <w:numPr>
          <w:ilvl w:val="0"/>
          <w:numId w:val="82"/>
        </w:numPr>
        <w:spacing w:before="120"/>
        <w:ind w:left="425" w:hanging="425"/>
      </w:pPr>
      <w:r w:rsidRPr="001F5DAC">
        <w:rPr>
          <w:rFonts w:ascii="Calibri" w:hAnsi="Calibri" w:cs="Calibri"/>
          <w:b/>
          <w:bCs/>
          <w:kern w:val="0"/>
        </w:rPr>
        <w:t>„Wodociąg</w:t>
      </w:r>
      <w:r w:rsidR="00456A73">
        <w:rPr>
          <w:rFonts w:ascii="Calibri" w:hAnsi="Calibri" w:cs="Calibri"/>
          <w:b/>
          <w:bCs/>
          <w:kern w:val="0"/>
        </w:rPr>
        <w:t>i</w:t>
      </w:r>
      <w:r w:rsidRPr="001F5DAC">
        <w:rPr>
          <w:rFonts w:ascii="Calibri" w:hAnsi="Calibri" w:cs="Calibri"/>
          <w:b/>
          <w:bCs/>
          <w:kern w:val="0"/>
        </w:rPr>
        <w:t xml:space="preserve"> Płocki</w:t>
      </w:r>
      <w:bookmarkStart w:id="1" w:name="_Hlk85029124"/>
      <w:r w:rsidR="00456A73">
        <w:rPr>
          <w:rFonts w:ascii="Calibri" w:hAnsi="Calibri" w:cs="Calibri"/>
          <w:b/>
          <w:bCs/>
          <w:kern w:val="0"/>
        </w:rPr>
        <w:t>e</w:t>
      </w:r>
      <w:r w:rsidRPr="001F5DAC">
        <w:rPr>
          <w:rFonts w:ascii="Calibri" w:hAnsi="Calibri" w:cs="Calibri"/>
          <w:b/>
          <w:bCs/>
          <w:kern w:val="0"/>
        </w:rPr>
        <w:t>” Spółką z o.o.,</w:t>
      </w:r>
      <w:r w:rsidRPr="001F5DAC">
        <w:rPr>
          <w:rFonts w:ascii="Calibri" w:hAnsi="Calibri" w:cs="Calibri"/>
          <w:kern w:val="0"/>
        </w:rPr>
        <w:t xml:space="preserve"> z siedzibą w Płocku 09 – 402, </w:t>
      </w:r>
      <w:bookmarkStart w:id="2" w:name="_Hlk488757308"/>
      <w:r w:rsidRPr="001F5DAC">
        <w:rPr>
          <w:rFonts w:ascii="Calibri" w:hAnsi="Calibri" w:cs="Calibri"/>
          <w:kern w:val="0"/>
        </w:rPr>
        <w:t>ul. Harcerza Antolka Gradowskiego 11, wpisaną do Krajowego Rejestru Sądowego prowadzonego przez Sąd Rejonowy dla Łodzi - Śródmieścia w Łodzi, XX Wydział Gospodarczy Krajowego Rejestru Sądowego pod nr KRS: 0000040316</w:t>
      </w:r>
      <w:bookmarkEnd w:id="2"/>
      <w:r w:rsidRPr="001F5DAC">
        <w:rPr>
          <w:rFonts w:ascii="Calibri" w:hAnsi="Calibri" w:cs="Calibri"/>
          <w:kern w:val="0"/>
        </w:rPr>
        <w:t xml:space="preserve">, o kapitale zakładowym 316.337.000,00 zł, </w:t>
      </w:r>
      <w:r w:rsidRPr="001F5DAC">
        <w:rPr>
          <w:rFonts w:ascii="Calibri" w:hAnsi="Calibri" w:cs="Calibri"/>
          <w:kern w:val="0"/>
        </w:rPr>
        <w:br/>
        <w:t xml:space="preserve">NIP: </w:t>
      </w:r>
      <w:r w:rsidR="00456A73">
        <w:rPr>
          <w:rFonts w:ascii="Calibri" w:hAnsi="Calibri" w:cs="Calibri"/>
          <w:kern w:val="0"/>
        </w:rPr>
        <w:t xml:space="preserve">PL </w:t>
      </w:r>
      <w:r w:rsidRPr="001F5DAC">
        <w:rPr>
          <w:rFonts w:ascii="Calibri" w:hAnsi="Calibri" w:cs="Calibri"/>
          <w:kern w:val="0"/>
        </w:rPr>
        <w:t xml:space="preserve">774-23-69-968, REGON: 610409926, </w:t>
      </w:r>
      <w:r w:rsidRPr="001F5DAC">
        <w:rPr>
          <w:rFonts w:ascii="Calibri" w:hAnsi="Calibri" w:cs="Calibri"/>
          <w:color w:val="000000"/>
          <w:kern w:val="0"/>
        </w:rPr>
        <w:t xml:space="preserve">zwaną dalej </w:t>
      </w:r>
      <w:r w:rsidRPr="001F5DAC">
        <w:rPr>
          <w:rFonts w:ascii="Calibri" w:hAnsi="Calibri" w:cs="Calibri"/>
          <w:b/>
          <w:bCs/>
          <w:color w:val="000000"/>
          <w:kern w:val="0"/>
        </w:rPr>
        <w:t>„Zamawiającym”</w:t>
      </w:r>
      <w:r w:rsidRPr="001F5DAC">
        <w:rPr>
          <w:rFonts w:ascii="Calibri" w:hAnsi="Calibri" w:cs="Calibri"/>
          <w:color w:val="000000"/>
          <w:kern w:val="0"/>
        </w:rPr>
        <w:t>, reprezentowaną przez:</w:t>
      </w:r>
    </w:p>
    <w:bookmarkEnd w:id="1"/>
    <w:p w14:paraId="6369B465" w14:textId="5E975C88" w:rsidR="00B775D7" w:rsidRPr="001F5DAC" w:rsidRDefault="00CC072C" w:rsidP="002406F0">
      <w:pPr>
        <w:numPr>
          <w:ilvl w:val="0"/>
          <w:numId w:val="87"/>
        </w:numPr>
        <w:spacing w:before="120"/>
        <w:ind w:left="992" w:hanging="357"/>
        <w:rPr>
          <w:rFonts w:cs="Calibri"/>
          <w:b/>
          <w:bCs/>
          <w:kern w:val="0"/>
        </w:rPr>
      </w:pPr>
      <w:r>
        <w:rPr>
          <w:rFonts w:cs="Calibri"/>
          <w:b/>
          <w:bCs/>
          <w:kern w:val="0"/>
        </w:rPr>
        <w:t>……………………………………………….</w:t>
      </w:r>
      <w:r w:rsidR="00CA0038" w:rsidRPr="001F5DAC">
        <w:rPr>
          <w:rFonts w:cs="Calibri"/>
          <w:b/>
          <w:bCs/>
          <w:kern w:val="0"/>
        </w:rPr>
        <w:t xml:space="preserve"> – </w:t>
      </w:r>
      <w:r>
        <w:rPr>
          <w:rFonts w:cs="Calibri"/>
          <w:b/>
          <w:bCs/>
          <w:kern w:val="0"/>
        </w:rPr>
        <w:t>………………………………</w:t>
      </w:r>
    </w:p>
    <w:p w14:paraId="693A64CD" w14:textId="2E533505" w:rsidR="00B775D7" w:rsidRPr="001F5DAC" w:rsidRDefault="00CC072C" w:rsidP="002406F0">
      <w:pPr>
        <w:numPr>
          <w:ilvl w:val="0"/>
          <w:numId w:val="87"/>
        </w:numPr>
        <w:spacing w:before="60"/>
        <w:ind w:left="992" w:hanging="357"/>
        <w:rPr>
          <w:rFonts w:cs="Calibri"/>
          <w:b/>
          <w:bCs/>
          <w:kern w:val="0"/>
        </w:rPr>
      </w:pPr>
      <w:r>
        <w:rPr>
          <w:rFonts w:cs="Calibri"/>
          <w:b/>
          <w:bCs/>
          <w:kern w:val="0"/>
        </w:rPr>
        <w:t>……………………………………………….</w:t>
      </w:r>
      <w:r w:rsidR="00CA0038" w:rsidRPr="001F5DAC">
        <w:rPr>
          <w:rFonts w:cs="Calibri"/>
          <w:b/>
          <w:bCs/>
          <w:kern w:val="0"/>
        </w:rPr>
        <w:t xml:space="preserve"> – </w:t>
      </w:r>
      <w:r>
        <w:rPr>
          <w:rFonts w:cs="Calibri"/>
          <w:b/>
          <w:bCs/>
          <w:kern w:val="0"/>
        </w:rPr>
        <w:t>………………………………</w:t>
      </w:r>
    </w:p>
    <w:p w14:paraId="0039EBB6" w14:textId="77777777" w:rsidR="00B775D7" w:rsidRPr="001F5DAC" w:rsidRDefault="00CA0038">
      <w:pPr>
        <w:spacing w:before="120" w:after="120"/>
        <w:rPr>
          <w:rFonts w:cs="Calibri"/>
          <w:kern w:val="0"/>
        </w:rPr>
      </w:pPr>
      <w:r w:rsidRPr="001F5DAC">
        <w:rPr>
          <w:rFonts w:cs="Calibri"/>
          <w:kern w:val="0"/>
        </w:rPr>
        <w:t>a</w:t>
      </w:r>
    </w:p>
    <w:p w14:paraId="3B3DB843" w14:textId="77777777" w:rsidR="00B775D7" w:rsidRPr="001F5DAC" w:rsidRDefault="00CA0038" w:rsidP="002406F0">
      <w:pPr>
        <w:pStyle w:val="Tekstpodstawowy31"/>
        <w:numPr>
          <w:ilvl w:val="0"/>
          <w:numId w:val="82"/>
        </w:numPr>
        <w:spacing w:before="120"/>
        <w:ind w:left="425" w:hanging="425"/>
        <w:rPr>
          <w:rFonts w:ascii="Calibri" w:hAnsi="Calibri" w:cs="Calibri"/>
          <w:color w:val="000000"/>
          <w:kern w:val="0"/>
        </w:rPr>
      </w:pPr>
      <w:r w:rsidRPr="001F5DAC">
        <w:rPr>
          <w:rFonts w:ascii="Calibri" w:hAnsi="Calibri" w:cs="Calibri"/>
          <w:color w:val="000000"/>
          <w:kern w:val="0"/>
        </w:rPr>
        <w:t>……………………………………………………………………………………………………………………………………………</w:t>
      </w:r>
    </w:p>
    <w:p w14:paraId="49D2AB05" w14:textId="77777777" w:rsidR="00B775D7" w:rsidRPr="001F5DAC" w:rsidRDefault="00CA0038">
      <w:pPr>
        <w:pStyle w:val="Tekstpodstawowy31"/>
        <w:ind w:left="426"/>
      </w:pPr>
      <w:r w:rsidRPr="001F5DAC">
        <w:rPr>
          <w:rFonts w:ascii="Calibri" w:hAnsi="Calibri" w:cs="Calibri"/>
          <w:color w:val="000000"/>
          <w:kern w:val="0"/>
        </w:rPr>
        <w:t xml:space="preserve">zwanym dalej </w:t>
      </w:r>
      <w:r w:rsidRPr="001F5DAC">
        <w:rPr>
          <w:rFonts w:ascii="Calibri" w:hAnsi="Calibri" w:cs="Calibri"/>
          <w:b/>
          <w:bCs/>
          <w:color w:val="000000"/>
          <w:kern w:val="0"/>
        </w:rPr>
        <w:t>„Wykonawcą”</w:t>
      </w:r>
      <w:r w:rsidRPr="001F5DAC">
        <w:rPr>
          <w:rFonts w:ascii="Calibri" w:hAnsi="Calibri" w:cs="Calibri"/>
          <w:color w:val="000000"/>
          <w:kern w:val="0"/>
        </w:rPr>
        <w:t>, reprezentowaną przez:</w:t>
      </w:r>
    </w:p>
    <w:p w14:paraId="31F7C000" w14:textId="77777777" w:rsidR="00B775D7" w:rsidRPr="001F5DAC" w:rsidRDefault="00CA0038" w:rsidP="002406F0">
      <w:pPr>
        <w:pStyle w:val="Tekstpodstawowy31"/>
        <w:numPr>
          <w:ilvl w:val="0"/>
          <w:numId w:val="35"/>
        </w:numPr>
        <w:overflowPunct/>
        <w:autoSpaceDE/>
        <w:spacing w:before="60"/>
        <w:ind w:left="993" w:hanging="284"/>
        <w:textAlignment w:val="auto"/>
      </w:pPr>
      <w:r w:rsidRPr="001F5DAC">
        <w:rPr>
          <w:rFonts w:ascii="Calibri" w:hAnsi="Calibri" w:cs="Calibri"/>
          <w:b/>
          <w:color w:val="000000"/>
          <w:kern w:val="0"/>
        </w:rPr>
        <w:t>……………………………………………………………</w:t>
      </w:r>
      <w:r w:rsidR="00F17220">
        <w:rPr>
          <w:rFonts w:ascii="Calibri" w:hAnsi="Calibri" w:cs="Calibri"/>
          <w:b/>
          <w:color w:val="000000"/>
          <w:kern w:val="0"/>
        </w:rPr>
        <w:t>.</w:t>
      </w:r>
    </w:p>
    <w:p w14:paraId="088D8A08" w14:textId="77777777" w:rsidR="00B775D7" w:rsidRPr="001F5DAC" w:rsidRDefault="00CA0038" w:rsidP="002406F0">
      <w:pPr>
        <w:pStyle w:val="Tekstpodstawowy31"/>
        <w:numPr>
          <w:ilvl w:val="0"/>
          <w:numId w:val="35"/>
        </w:numPr>
        <w:overflowPunct/>
        <w:autoSpaceDE/>
        <w:spacing w:before="60"/>
        <w:ind w:left="993" w:hanging="284"/>
        <w:textAlignment w:val="auto"/>
      </w:pPr>
      <w:r w:rsidRPr="001F5DAC">
        <w:rPr>
          <w:rFonts w:ascii="Calibri" w:hAnsi="Calibri" w:cs="Calibri"/>
          <w:b/>
          <w:color w:val="000000"/>
          <w:kern w:val="0"/>
        </w:rPr>
        <w:t>……………………………………………………………</w:t>
      </w:r>
      <w:r w:rsidR="00F17220">
        <w:rPr>
          <w:rFonts w:ascii="Calibri" w:hAnsi="Calibri" w:cs="Calibri"/>
          <w:b/>
          <w:color w:val="000000"/>
          <w:kern w:val="0"/>
        </w:rPr>
        <w:t>.</w:t>
      </w:r>
    </w:p>
    <w:p w14:paraId="38F51A11" w14:textId="77777777" w:rsidR="00B775D7" w:rsidRPr="001F5DAC" w:rsidRDefault="00CA0038">
      <w:pPr>
        <w:pStyle w:val="Tekstpodstawowy"/>
        <w:spacing w:before="240"/>
        <w:jc w:val="both"/>
        <w:rPr>
          <w:rFonts w:ascii="Calibri" w:hAnsi="Calibri" w:cs="Calibri"/>
          <w:kern w:val="0"/>
          <w:sz w:val="24"/>
        </w:rPr>
      </w:pPr>
      <w:r w:rsidRPr="001F5DAC">
        <w:rPr>
          <w:rFonts w:ascii="Calibri" w:hAnsi="Calibri" w:cs="Calibri"/>
          <w:kern w:val="0"/>
          <w:sz w:val="24"/>
        </w:rPr>
        <w:t>o następującej treści:</w:t>
      </w:r>
    </w:p>
    <w:p w14:paraId="2DF5CAC1" w14:textId="2B7BC6F1" w:rsidR="00B775D7" w:rsidRPr="001F5DAC" w:rsidRDefault="00CA0038">
      <w:pPr>
        <w:spacing w:before="120"/>
        <w:jc w:val="center"/>
        <w:rPr>
          <w:rFonts w:cs="Calibri"/>
          <w:b/>
          <w:color w:val="000000"/>
          <w:kern w:val="0"/>
        </w:rPr>
      </w:pPr>
      <w:r w:rsidRPr="001F5DAC">
        <w:rPr>
          <w:rFonts w:cs="Calibri"/>
          <w:b/>
          <w:color w:val="000000"/>
          <w:kern w:val="0"/>
        </w:rPr>
        <w:t>§ 1</w:t>
      </w:r>
    </w:p>
    <w:p w14:paraId="49701A04" w14:textId="2F584072" w:rsidR="00B775D7" w:rsidRPr="001F5DAC" w:rsidRDefault="00CA0038">
      <w:pPr>
        <w:jc w:val="center"/>
        <w:rPr>
          <w:rFonts w:cs="Calibri"/>
          <w:b/>
          <w:color w:val="000000"/>
          <w:kern w:val="0"/>
        </w:rPr>
      </w:pPr>
      <w:r w:rsidRPr="001F5DAC">
        <w:rPr>
          <w:rFonts w:cs="Calibri"/>
          <w:b/>
          <w:color w:val="000000"/>
          <w:kern w:val="0"/>
        </w:rPr>
        <w:t xml:space="preserve">Przedmiot </w:t>
      </w:r>
      <w:r w:rsidR="00913A85">
        <w:rPr>
          <w:rFonts w:cs="Calibri"/>
          <w:b/>
          <w:color w:val="000000"/>
          <w:kern w:val="0"/>
        </w:rPr>
        <w:t>U</w:t>
      </w:r>
      <w:r w:rsidRPr="001F5DAC">
        <w:rPr>
          <w:rFonts w:cs="Calibri"/>
          <w:b/>
          <w:color w:val="000000"/>
          <w:kern w:val="0"/>
        </w:rPr>
        <w:t>mowy</w:t>
      </w:r>
    </w:p>
    <w:p w14:paraId="6CA2E55D" w14:textId="7E59521E" w:rsidR="00B775D7" w:rsidRPr="001F5DAC" w:rsidRDefault="00CA0038" w:rsidP="002406F0">
      <w:pPr>
        <w:widowControl w:val="0"/>
        <w:numPr>
          <w:ilvl w:val="0"/>
          <w:numId w:val="21"/>
        </w:numPr>
        <w:tabs>
          <w:tab w:val="left" w:pos="426"/>
        </w:tabs>
        <w:autoSpaceDE w:val="0"/>
        <w:spacing w:before="120"/>
        <w:ind w:left="425" w:hanging="357"/>
        <w:jc w:val="both"/>
      </w:pPr>
      <w:r w:rsidRPr="001F5DAC">
        <w:rPr>
          <w:rFonts w:cs="Calibri"/>
          <w:color w:val="000000"/>
          <w:kern w:val="0"/>
        </w:rPr>
        <w:t xml:space="preserve">Na podstawie art. </w:t>
      </w:r>
      <w:r w:rsidRPr="001F5DAC">
        <w:rPr>
          <w:rFonts w:cs="Calibri"/>
          <w:kern w:val="0"/>
        </w:rPr>
        <w:t>376 ust. 1 pkt 1 oraz art. 132 ustawy Prawo zamówień publicznych (dalej PZP) z dnia 11 września 2019 r.</w:t>
      </w:r>
      <w:r w:rsidRPr="001F5DAC">
        <w:rPr>
          <w:rFonts w:cs="Calibri"/>
          <w:color w:val="000000"/>
          <w:kern w:val="0"/>
        </w:rPr>
        <w:t xml:space="preserve">, Zamawiający zleca, a Wykonawca zobowiązuje się </w:t>
      </w:r>
      <w:r w:rsidR="00821729">
        <w:rPr>
          <w:rFonts w:cs="Calibri"/>
          <w:color w:val="000000"/>
          <w:kern w:val="0"/>
        </w:rPr>
        <w:br/>
      </w:r>
      <w:r w:rsidRPr="001F5DAC">
        <w:rPr>
          <w:rFonts w:cs="Calibri"/>
          <w:color w:val="000000"/>
          <w:kern w:val="0"/>
        </w:rPr>
        <w:t xml:space="preserve">do wykonania na rzecz Zamawiającego, </w:t>
      </w:r>
      <w:r w:rsidR="00726334">
        <w:rPr>
          <w:rFonts w:cs="Calibri"/>
          <w:color w:val="000000"/>
          <w:kern w:val="0"/>
        </w:rPr>
        <w:t>z</w:t>
      </w:r>
      <w:r w:rsidRPr="001F5DAC">
        <w:rPr>
          <w:rFonts w:cs="Calibri"/>
          <w:color w:val="000000"/>
          <w:kern w:val="0"/>
        </w:rPr>
        <w:t>godnie z SWZ oraz Ofertą na warunkach określonych w niniejszej Umowie, prac projektowych i robót budowlanych</w:t>
      </w:r>
      <w:r w:rsidR="00726334">
        <w:rPr>
          <w:rFonts w:cs="Calibri"/>
          <w:color w:val="000000"/>
          <w:kern w:val="0"/>
        </w:rPr>
        <w:t xml:space="preserve"> w </w:t>
      </w:r>
      <w:r w:rsidR="00726334">
        <w:rPr>
          <w:rFonts w:cs="Calibri"/>
          <w:b/>
          <w:bCs/>
          <w:color w:val="000000"/>
          <w:kern w:val="0"/>
        </w:rPr>
        <w:t>formule zaprojektuj - wybuduj</w:t>
      </w:r>
      <w:r w:rsidRPr="001F5DAC">
        <w:rPr>
          <w:rFonts w:cs="Calibri"/>
          <w:color w:val="000000"/>
          <w:kern w:val="0"/>
        </w:rPr>
        <w:t xml:space="preserve"> niezbędnych do zrealizowania przewidzianego Umową zadania pn.:</w:t>
      </w:r>
    </w:p>
    <w:p w14:paraId="40461FCA" w14:textId="7C944036" w:rsidR="00B775D7" w:rsidRPr="001F5DAC" w:rsidRDefault="00CA0038">
      <w:pPr>
        <w:widowControl w:val="0"/>
        <w:tabs>
          <w:tab w:val="left" w:pos="426"/>
        </w:tabs>
        <w:autoSpaceDE w:val="0"/>
        <w:spacing w:before="120"/>
        <w:ind w:left="425"/>
        <w:jc w:val="both"/>
      </w:pPr>
      <w:r w:rsidRPr="001F5DAC">
        <w:rPr>
          <w:rFonts w:cs="Calibri"/>
          <w:b/>
          <w:bCs/>
          <w:i/>
          <w:color w:val="000000"/>
          <w:kern w:val="0"/>
        </w:rPr>
        <w:t>„</w:t>
      </w:r>
      <w:r w:rsidR="00726334">
        <w:rPr>
          <w:rFonts w:cs="Calibri"/>
          <w:b/>
          <w:bCs/>
          <w:i/>
          <w:color w:val="000000"/>
          <w:kern w:val="0"/>
        </w:rPr>
        <w:t xml:space="preserve">Modernizacja w technologii </w:t>
      </w:r>
      <w:proofErr w:type="spellStart"/>
      <w:r w:rsidR="00726334">
        <w:rPr>
          <w:rFonts w:cs="Calibri"/>
          <w:b/>
          <w:bCs/>
          <w:i/>
          <w:color w:val="000000"/>
          <w:kern w:val="0"/>
        </w:rPr>
        <w:t>bezwykopowej</w:t>
      </w:r>
      <w:proofErr w:type="spellEnd"/>
      <w:r w:rsidR="00726334">
        <w:rPr>
          <w:rFonts w:cs="Calibri"/>
          <w:b/>
          <w:bCs/>
          <w:i/>
          <w:color w:val="000000"/>
          <w:kern w:val="0"/>
        </w:rPr>
        <w:t xml:space="preserve"> kolektora ściekowego D</w:t>
      </w:r>
      <w:r w:rsidRPr="001F5DAC">
        <w:rPr>
          <w:rFonts w:cs="Calibri"/>
          <w:b/>
          <w:bCs/>
          <w:i/>
          <w:color w:val="000000"/>
          <w:kern w:val="0"/>
        </w:rPr>
        <w:t>”</w:t>
      </w:r>
    </w:p>
    <w:p w14:paraId="5D3E5DBA" w14:textId="10BCD4BC" w:rsidR="00B775D7" w:rsidRPr="001F5DAC" w:rsidRDefault="00CA0038">
      <w:pPr>
        <w:widowControl w:val="0"/>
        <w:tabs>
          <w:tab w:val="left" w:pos="426"/>
        </w:tabs>
        <w:autoSpaceDE w:val="0"/>
        <w:spacing w:before="120"/>
        <w:ind w:left="425"/>
        <w:jc w:val="both"/>
      </w:pPr>
      <w:r w:rsidRPr="001F5DAC">
        <w:rPr>
          <w:rFonts w:eastAsia="Verdana" w:cs="Calibri"/>
          <w:bCs/>
          <w:color w:val="000000"/>
          <w:kern w:val="0"/>
          <w:shd w:val="clear" w:color="auto" w:fill="FFFFFF"/>
        </w:rPr>
        <w:t xml:space="preserve">łącznie z uzyskaniem w imieniu i </w:t>
      </w:r>
      <w:r w:rsidRPr="001F5DAC">
        <w:rPr>
          <w:rFonts w:eastAsia="Verdana" w:cs="Calibri"/>
          <w:b/>
          <w:color w:val="000000"/>
          <w:kern w:val="0"/>
          <w:u w:val="single"/>
          <w:shd w:val="clear" w:color="auto" w:fill="FFFFFF"/>
        </w:rPr>
        <w:t xml:space="preserve">na rzecz Zamawiającego </w:t>
      </w:r>
      <w:r w:rsidRPr="001F5DAC">
        <w:rPr>
          <w:rFonts w:cs="Calibri"/>
          <w:b/>
          <w:color w:val="000000"/>
          <w:kern w:val="0"/>
        </w:rPr>
        <w:t xml:space="preserve">zgody właściwego organu nadzoru budowlanego na użytkowanie inwestycji </w:t>
      </w:r>
      <w:r w:rsidRPr="001F5DAC">
        <w:rPr>
          <w:rFonts w:cs="Calibri"/>
          <w:color w:val="000000"/>
          <w:kern w:val="0"/>
        </w:rPr>
        <w:t xml:space="preserve">(dalej: </w:t>
      </w:r>
      <w:r w:rsidRPr="001F5DAC">
        <w:rPr>
          <w:rFonts w:cs="Calibri"/>
          <w:b/>
          <w:color w:val="000000"/>
          <w:kern w:val="0"/>
        </w:rPr>
        <w:t>„Obiekt”</w:t>
      </w:r>
      <w:r w:rsidRPr="001F5DAC">
        <w:rPr>
          <w:rFonts w:cs="Calibri"/>
          <w:color w:val="000000"/>
          <w:kern w:val="0"/>
        </w:rPr>
        <w:t xml:space="preserve"> lub </w:t>
      </w:r>
      <w:r w:rsidRPr="001F5DAC">
        <w:rPr>
          <w:rFonts w:cs="Calibri"/>
          <w:b/>
          <w:color w:val="000000"/>
          <w:kern w:val="0"/>
        </w:rPr>
        <w:t>„Przedmiot Umowy”</w:t>
      </w:r>
      <w:r w:rsidRPr="001F5DAC">
        <w:rPr>
          <w:rFonts w:cs="Calibri"/>
          <w:color w:val="000000"/>
          <w:kern w:val="0"/>
        </w:rPr>
        <w:t xml:space="preserve"> lub </w:t>
      </w:r>
      <w:r w:rsidRPr="001F5DAC">
        <w:rPr>
          <w:rFonts w:cs="Calibri"/>
          <w:b/>
          <w:color w:val="000000"/>
          <w:kern w:val="0"/>
        </w:rPr>
        <w:t>„Przedmiot zamówienia”</w:t>
      </w:r>
      <w:r w:rsidRPr="001F5DAC">
        <w:rPr>
          <w:rFonts w:cs="Calibri"/>
          <w:color w:val="000000"/>
          <w:kern w:val="0"/>
        </w:rPr>
        <w:t xml:space="preserve">), </w:t>
      </w:r>
      <w:r w:rsidR="004B779C" w:rsidRPr="00383AAA">
        <w:rPr>
          <w:rFonts w:cs="Calibri"/>
          <w:color w:val="000000"/>
          <w:kern w:val="0"/>
        </w:rPr>
        <w:t>- jeśli będzie wymagana przepisami prawa powszechnie obowiązującego,</w:t>
      </w:r>
      <w:r w:rsidR="004B779C">
        <w:rPr>
          <w:rFonts w:cs="Calibri"/>
          <w:color w:val="000000"/>
          <w:kern w:val="0"/>
        </w:rPr>
        <w:t xml:space="preserve"> </w:t>
      </w:r>
      <w:r w:rsidRPr="001F5DAC">
        <w:rPr>
          <w:rFonts w:cs="Calibri"/>
          <w:color w:val="000000"/>
          <w:kern w:val="0"/>
        </w:rPr>
        <w:t>w tym:</w:t>
      </w:r>
    </w:p>
    <w:p w14:paraId="2759EF31" w14:textId="32772B12" w:rsidR="00B775D7" w:rsidRPr="00876F5A" w:rsidRDefault="00CA0038" w:rsidP="002406F0">
      <w:pPr>
        <w:pStyle w:val="Standard"/>
        <w:numPr>
          <w:ilvl w:val="0"/>
          <w:numId w:val="30"/>
        </w:numPr>
        <w:spacing w:before="120" w:after="120"/>
        <w:jc w:val="both"/>
        <w:rPr>
          <w:rFonts w:cs="Calibri"/>
          <w:color w:val="000000"/>
          <w:kern w:val="0"/>
        </w:rPr>
      </w:pPr>
      <w:r w:rsidRPr="001F5DAC">
        <w:rPr>
          <w:rFonts w:cs="Calibri"/>
          <w:b/>
          <w:color w:val="000000"/>
          <w:kern w:val="0"/>
        </w:rPr>
        <w:t>Zakres I </w:t>
      </w:r>
      <w:r w:rsidRPr="001F5DAC">
        <w:rPr>
          <w:rFonts w:cs="Calibri"/>
          <w:color w:val="000000"/>
          <w:kern w:val="0"/>
        </w:rPr>
        <w:t>– opracowanie kompletnej dokumentacji projektowej m. in. Projekt budowlany, Projekt wykonawczy</w:t>
      </w:r>
      <w:r w:rsidR="004101BE">
        <w:rPr>
          <w:rFonts w:cs="Calibri"/>
          <w:color w:val="000000"/>
          <w:kern w:val="0"/>
        </w:rPr>
        <w:t xml:space="preserve"> – o ile będą wymagane przepisami prawa powszechnie obowiązującego (w innym przypadku </w:t>
      </w:r>
      <w:r w:rsidR="00726334">
        <w:rPr>
          <w:rFonts w:cs="Calibri"/>
          <w:color w:val="000000"/>
          <w:kern w:val="0"/>
        </w:rPr>
        <w:t xml:space="preserve">branżowe </w:t>
      </w:r>
      <w:r w:rsidR="004101BE" w:rsidRPr="001F5DAC">
        <w:rPr>
          <w:rFonts w:cs="Calibri"/>
          <w:color w:val="000000"/>
          <w:kern w:val="0"/>
        </w:rPr>
        <w:t>Projekt wykonawcz</w:t>
      </w:r>
      <w:r w:rsidR="00726334">
        <w:rPr>
          <w:rFonts w:cs="Calibri"/>
          <w:color w:val="000000"/>
          <w:kern w:val="0"/>
        </w:rPr>
        <w:t>e</w:t>
      </w:r>
      <w:r w:rsidR="004101BE">
        <w:rPr>
          <w:rFonts w:cs="Calibri"/>
          <w:color w:val="000000"/>
          <w:kern w:val="0"/>
        </w:rPr>
        <w:t xml:space="preserve">), </w:t>
      </w:r>
      <w:r w:rsidRPr="00876F5A">
        <w:rPr>
          <w:rFonts w:cs="Calibri"/>
          <w:color w:val="000000"/>
          <w:kern w:val="0"/>
        </w:rPr>
        <w:t xml:space="preserve">oraz </w:t>
      </w:r>
      <w:r w:rsidR="004B779C" w:rsidRPr="00383AAA">
        <w:rPr>
          <w:rFonts w:cs="Calibri"/>
          <w:color w:val="000000"/>
          <w:kern w:val="0"/>
        </w:rPr>
        <w:t>opracowanie</w:t>
      </w:r>
      <w:r w:rsidR="004B779C">
        <w:rPr>
          <w:rFonts w:cs="Calibri"/>
          <w:color w:val="000000"/>
          <w:kern w:val="0"/>
        </w:rPr>
        <w:t xml:space="preserve"> </w:t>
      </w:r>
      <w:r w:rsidRPr="00876F5A">
        <w:rPr>
          <w:rFonts w:cs="Calibri"/>
          <w:color w:val="000000"/>
          <w:kern w:val="0"/>
        </w:rPr>
        <w:t xml:space="preserve">innych materiałów, które będą podstawą realizacji robót budowlanych i uzyskania </w:t>
      </w:r>
      <w:r w:rsidRPr="00876F5A">
        <w:rPr>
          <w:rFonts w:cs="Calibri"/>
          <w:color w:val="000000"/>
          <w:kern w:val="0"/>
        </w:rPr>
        <w:lastRenderedPageBreak/>
        <w:t xml:space="preserve">zatwierdzenia Dokumentacji projektowej oraz uzyskanie </w:t>
      </w:r>
      <w:r w:rsidRPr="00876F5A">
        <w:rPr>
          <w:rFonts w:cs="Calibri"/>
          <w:b/>
          <w:bCs/>
          <w:color w:val="000000"/>
          <w:kern w:val="0"/>
          <w:u w:val="single"/>
        </w:rPr>
        <w:t xml:space="preserve">na rzecz </w:t>
      </w:r>
      <w:r w:rsidR="00726334">
        <w:rPr>
          <w:rFonts w:cs="Calibri"/>
          <w:b/>
          <w:bCs/>
          <w:color w:val="000000"/>
          <w:kern w:val="0"/>
          <w:u w:val="single"/>
        </w:rPr>
        <w:t>Zamawiającego</w:t>
      </w:r>
      <w:r w:rsidRPr="00876F5A">
        <w:rPr>
          <w:rFonts w:cs="Calibri"/>
          <w:color w:val="000000"/>
          <w:kern w:val="0"/>
        </w:rPr>
        <w:t xml:space="preserve"> </w:t>
      </w:r>
      <w:r w:rsidR="004101BE">
        <w:rPr>
          <w:rFonts w:cs="Calibri"/>
          <w:color w:val="000000"/>
          <w:kern w:val="0"/>
        </w:rPr>
        <w:t>– o ile będzie to wymagane</w:t>
      </w:r>
      <w:r w:rsidR="004101BE" w:rsidRPr="004101BE">
        <w:rPr>
          <w:rFonts w:cs="Calibri"/>
          <w:color w:val="000000"/>
          <w:kern w:val="0"/>
        </w:rPr>
        <w:t xml:space="preserve"> </w:t>
      </w:r>
      <w:r w:rsidR="004101BE">
        <w:rPr>
          <w:rFonts w:cs="Calibri"/>
          <w:color w:val="000000"/>
          <w:kern w:val="0"/>
        </w:rPr>
        <w:t>przepisami prawa powszechnie obowiązującego</w:t>
      </w:r>
      <w:r w:rsidR="00704D86">
        <w:rPr>
          <w:rFonts w:cs="Calibri"/>
          <w:color w:val="000000"/>
          <w:kern w:val="0"/>
        </w:rPr>
        <w:t xml:space="preserve"> – </w:t>
      </w:r>
      <w:r w:rsidRPr="00876F5A">
        <w:rPr>
          <w:rFonts w:cs="Calibri"/>
          <w:color w:val="000000"/>
          <w:kern w:val="0"/>
        </w:rPr>
        <w:t xml:space="preserve">ostatecznej decyzji o pozwoleniu na budowę lub skutecznego zgłoszenia zamiaru wykonania robót budowlanych, </w:t>
      </w:r>
      <w:r w:rsidRPr="00876F5A">
        <w:rPr>
          <w:rFonts w:eastAsia="Verdana" w:cs="Calibri"/>
          <w:bCs/>
          <w:iCs/>
          <w:color w:val="000000"/>
          <w:kern w:val="0"/>
        </w:rPr>
        <w:t xml:space="preserve">przy czym dopuszcza się uzyskanie decyzji nieostatecznej, zaopatrzonej </w:t>
      </w:r>
      <w:r w:rsidR="00821729">
        <w:rPr>
          <w:rFonts w:eastAsia="Verdana" w:cs="Calibri"/>
          <w:bCs/>
          <w:iCs/>
          <w:color w:val="000000"/>
          <w:kern w:val="0"/>
        </w:rPr>
        <w:br/>
      </w:r>
      <w:r w:rsidRPr="00876F5A">
        <w:rPr>
          <w:rFonts w:eastAsia="Verdana" w:cs="Calibri"/>
          <w:bCs/>
          <w:iCs/>
          <w:color w:val="000000"/>
          <w:kern w:val="0"/>
        </w:rPr>
        <w:t>w rygor natychmiastowej wykonalności</w:t>
      </w:r>
      <w:r w:rsidRPr="00876F5A">
        <w:rPr>
          <w:rFonts w:cs="Calibri"/>
          <w:color w:val="000000"/>
          <w:kern w:val="0"/>
        </w:rPr>
        <w:t xml:space="preserve"> </w:t>
      </w:r>
      <w:r w:rsidRPr="00876F5A">
        <w:rPr>
          <w:rFonts w:eastAsia="Verdana" w:cs="Calibri"/>
          <w:bCs/>
          <w:iCs/>
          <w:color w:val="000000"/>
          <w:kern w:val="0"/>
        </w:rPr>
        <w:t xml:space="preserve">(dalej: </w:t>
      </w:r>
      <w:r w:rsidRPr="00876F5A">
        <w:rPr>
          <w:rFonts w:eastAsia="Verdana" w:cs="Calibri"/>
          <w:b/>
          <w:bCs/>
          <w:iCs/>
          <w:color w:val="000000"/>
          <w:kern w:val="0"/>
        </w:rPr>
        <w:t xml:space="preserve">„Decyzja o pozwoleniu </w:t>
      </w:r>
      <w:r w:rsidR="00821729">
        <w:rPr>
          <w:rFonts w:eastAsia="Verdana" w:cs="Calibri"/>
          <w:b/>
          <w:bCs/>
          <w:iCs/>
          <w:color w:val="000000"/>
          <w:kern w:val="0"/>
        </w:rPr>
        <w:br/>
      </w:r>
      <w:r w:rsidRPr="00876F5A">
        <w:rPr>
          <w:rFonts w:eastAsia="Verdana" w:cs="Calibri"/>
          <w:b/>
          <w:bCs/>
          <w:iCs/>
          <w:color w:val="000000"/>
          <w:kern w:val="0"/>
        </w:rPr>
        <w:t>na budowę”/„Zgłoszenie robót”</w:t>
      </w:r>
      <w:r w:rsidRPr="00876F5A">
        <w:rPr>
          <w:rFonts w:eastAsia="Verdana" w:cs="Calibri"/>
          <w:bCs/>
          <w:iCs/>
          <w:color w:val="000000"/>
          <w:kern w:val="0"/>
        </w:rPr>
        <w:t>),</w:t>
      </w:r>
    </w:p>
    <w:p w14:paraId="4039E28C" w14:textId="000227A9" w:rsidR="00B775D7" w:rsidRPr="00876F5A" w:rsidRDefault="00CA0038" w:rsidP="002406F0">
      <w:pPr>
        <w:pStyle w:val="Standard"/>
        <w:numPr>
          <w:ilvl w:val="0"/>
          <w:numId w:val="30"/>
        </w:numPr>
        <w:spacing w:before="120" w:after="120"/>
        <w:jc w:val="both"/>
        <w:rPr>
          <w:rFonts w:cs="Calibri"/>
          <w:color w:val="000000"/>
          <w:kern w:val="0"/>
        </w:rPr>
      </w:pPr>
      <w:r w:rsidRPr="00876F5A">
        <w:rPr>
          <w:rFonts w:cs="Calibri"/>
          <w:b/>
          <w:bCs/>
          <w:kern w:val="0"/>
        </w:rPr>
        <w:t>Zakres</w:t>
      </w:r>
      <w:r w:rsidR="00726334">
        <w:rPr>
          <w:rFonts w:cs="Calibri"/>
          <w:b/>
          <w:bCs/>
          <w:kern w:val="0"/>
        </w:rPr>
        <w:t xml:space="preserve"> II </w:t>
      </w:r>
      <w:r w:rsidRPr="00876F5A">
        <w:rPr>
          <w:rFonts w:cs="Calibri"/>
          <w:kern w:val="0"/>
        </w:rPr>
        <w:t>–</w:t>
      </w:r>
      <w:r w:rsidR="00726334">
        <w:rPr>
          <w:rFonts w:cs="Calibri"/>
          <w:kern w:val="0"/>
        </w:rPr>
        <w:t xml:space="preserve"> </w:t>
      </w:r>
      <w:r w:rsidRPr="00876F5A">
        <w:rPr>
          <w:rFonts w:cs="Calibri"/>
          <w:kern w:val="0"/>
        </w:rPr>
        <w:t>wykonanie</w:t>
      </w:r>
      <w:r w:rsidR="00726334">
        <w:rPr>
          <w:rFonts w:cs="Calibri"/>
          <w:kern w:val="0"/>
        </w:rPr>
        <w:t xml:space="preserve"> </w:t>
      </w:r>
      <w:r w:rsidRPr="00876F5A">
        <w:rPr>
          <w:rFonts w:cs="Calibri"/>
          <w:kern w:val="0"/>
        </w:rPr>
        <w:t>robót</w:t>
      </w:r>
      <w:r w:rsidR="00726334">
        <w:rPr>
          <w:rFonts w:cs="Calibri"/>
          <w:kern w:val="0"/>
        </w:rPr>
        <w:t xml:space="preserve"> </w:t>
      </w:r>
      <w:r w:rsidRPr="00876F5A">
        <w:rPr>
          <w:rFonts w:cs="Calibri"/>
          <w:kern w:val="0"/>
        </w:rPr>
        <w:t>budowlanych</w:t>
      </w:r>
      <w:r w:rsidR="00726334">
        <w:rPr>
          <w:rFonts w:cs="Calibri"/>
          <w:kern w:val="0"/>
        </w:rPr>
        <w:t xml:space="preserve"> </w:t>
      </w:r>
      <w:r w:rsidRPr="00876F5A">
        <w:rPr>
          <w:rFonts w:cs="Calibri"/>
          <w:kern w:val="0"/>
        </w:rPr>
        <w:t xml:space="preserve">na podstawie </w:t>
      </w:r>
      <w:r w:rsidR="00726334">
        <w:rPr>
          <w:rFonts w:cs="Calibri"/>
          <w:kern w:val="0"/>
        </w:rPr>
        <w:t>powyższej dokumentacji projektowej</w:t>
      </w:r>
      <w:r w:rsidRPr="00876F5A">
        <w:rPr>
          <w:rFonts w:cs="Calibri"/>
          <w:kern w:val="0"/>
        </w:rPr>
        <w:t xml:space="preserve"> (dalej:</w:t>
      </w:r>
      <w:r w:rsidRPr="00876F5A">
        <w:rPr>
          <w:rFonts w:cs="Calibri"/>
          <w:b/>
          <w:kern w:val="0"/>
        </w:rPr>
        <w:t xml:space="preserve"> „Roboty budowlane”)</w:t>
      </w:r>
      <w:r w:rsidRPr="00876F5A">
        <w:rPr>
          <w:rFonts w:cs="Calibri"/>
          <w:kern w:val="0"/>
        </w:rPr>
        <w:t>, wraz z uzyskaniem zgody właściwego organu nadzoru budowlanego na użytkowanie tego zakresu inwestycji</w:t>
      </w:r>
      <w:r w:rsidR="00513197">
        <w:rPr>
          <w:rFonts w:cs="Calibri"/>
          <w:kern w:val="0"/>
        </w:rPr>
        <w:t xml:space="preserve"> - </w:t>
      </w:r>
      <w:r w:rsidR="00513197">
        <w:rPr>
          <w:rFonts w:cs="Calibri"/>
          <w:color w:val="000000"/>
          <w:kern w:val="0"/>
        </w:rPr>
        <w:t>o ile będą wymagane przepisami prawa powszechnie obowiązującego</w:t>
      </w:r>
      <w:r w:rsidRPr="00876F5A">
        <w:rPr>
          <w:rFonts w:cs="Calibri"/>
          <w:kern w:val="0"/>
        </w:rPr>
        <w:t xml:space="preserve">, a jeśli będzie taka konieczność lub potrzeba, uzyskanie więcej niż jednej takiej zgody, </w:t>
      </w:r>
      <w:r w:rsidRPr="00876F5A">
        <w:rPr>
          <w:rFonts w:eastAsia="Verdana" w:cs="Calibri"/>
          <w:bCs/>
          <w:iCs/>
          <w:kern w:val="0"/>
        </w:rPr>
        <w:t>przy czym dopuszcza się uzyskanie decyzji nieostatecznej, zaopatrzonej w rygor natychmiastowej wykonalności</w:t>
      </w:r>
      <w:r w:rsidRPr="00876F5A">
        <w:rPr>
          <w:rFonts w:cs="Calibri"/>
          <w:kern w:val="0"/>
        </w:rPr>
        <w:t xml:space="preserve"> (dalej: </w:t>
      </w:r>
      <w:r w:rsidRPr="00876F5A">
        <w:rPr>
          <w:rFonts w:cs="Calibri"/>
          <w:b/>
          <w:kern w:val="0"/>
        </w:rPr>
        <w:t>„Pozwolenie na użytkowanie”/”Zgłoszenie zakończenia robót”</w:t>
      </w:r>
      <w:r w:rsidRPr="00876F5A">
        <w:rPr>
          <w:rFonts w:cs="Calibri"/>
          <w:kern w:val="0"/>
        </w:rPr>
        <w:t>)</w:t>
      </w:r>
      <w:r w:rsidR="00726334">
        <w:rPr>
          <w:rFonts w:cs="Calibri"/>
          <w:kern w:val="0"/>
        </w:rPr>
        <w:t xml:space="preserve"> oraz sprawowanie nadzoru autorskiego przez projektantów w trakcie realizacji prac – autorów Dokumentacji Projektowej zgodnie z wymaganiami ustawy Prawo Budowlane.</w:t>
      </w:r>
    </w:p>
    <w:p w14:paraId="0C31C668" w14:textId="77777777" w:rsidR="00B775D7" w:rsidRPr="001F5DAC" w:rsidRDefault="00CA0038">
      <w:pPr>
        <w:tabs>
          <w:tab w:val="left" w:pos="1725"/>
        </w:tabs>
        <w:spacing w:before="120" w:after="57"/>
        <w:ind w:left="426"/>
        <w:jc w:val="both"/>
      </w:pPr>
      <w:r w:rsidRPr="001F5DAC">
        <w:rPr>
          <w:rFonts w:cs="Calibri"/>
          <w:bCs/>
          <w:color w:val="000000"/>
          <w:kern w:val="0"/>
        </w:rPr>
        <w:t>Za każdym razem, jeśli w umowie jest mowa o uzyskaniu zgody właściwego organu nadzoru budowlanego na użytkowanie inwestycji, oznacza</w:t>
      </w:r>
      <w:r w:rsidRPr="001F5DAC">
        <w:rPr>
          <w:rFonts w:cs="Calibri"/>
          <w:color w:val="000000"/>
          <w:kern w:val="0"/>
        </w:rPr>
        <w:t xml:space="preserve"> w szczególności: </w:t>
      </w:r>
    </w:p>
    <w:p w14:paraId="6C9535FB" w14:textId="77777777" w:rsidR="00B775D7" w:rsidRPr="001F5DAC" w:rsidRDefault="00CA0038" w:rsidP="002406F0">
      <w:pPr>
        <w:pStyle w:val="Akapitzlist"/>
        <w:numPr>
          <w:ilvl w:val="0"/>
          <w:numId w:val="8"/>
        </w:numPr>
        <w:tabs>
          <w:tab w:val="left" w:pos="360"/>
        </w:tabs>
        <w:spacing w:after="57"/>
        <w:ind w:left="1134"/>
        <w:jc w:val="both"/>
      </w:pPr>
      <w:r w:rsidRPr="001F5DAC">
        <w:rPr>
          <w:rFonts w:cs="Calibri"/>
          <w:color w:val="000000"/>
          <w:kern w:val="0"/>
        </w:rPr>
        <w:t>uzyskanie pozwolenia na użytkowanie,</w:t>
      </w:r>
    </w:p>
    <w:p w14:paraId="3344D2D9" w14:textId="1B0E4310" w:rsidR="00B775D7" w:rsidRPr="001F5DAC" w:rsidRDefault="00CA0038" w:rsidP="002406F0">
      <w:pPr>
        <w:pStyle w:val="Akapitzlist"/>
        <w:numPr>
          <w:ilvl w:val="0"/>
          <w:numId w:val="8"/>
        </w:numPr>
        <w:tabs>
          <w:tab w:val="left" w:pos="360"/>
        </w:tabs>
        <w:spacing w:after="57"/>
        <w:ind w:left="1134"/>
        <w:jc w:val="both"/>
      </w:pPr>
      <w:r w:rsidRPr="001F5DAC">
        <w:rPr>
          <w:rFonts w:cs="Calibri"/>
          <w:color w:val="000000"/>
          <w:kern w:val="0"/>
        </w:rPr>
        <w:t xml:space="preserve">przyjęcie przez właściwy organ nadzoru budowlanego bez uwag zawiadomienia </w:t>
      </w:r>
      <w:r w:rsidR="00821729">
        <w:rPr>
          <w:rFonts w:cs="Calibri"/>
          <w:color w:val="000000"/>
          <w:kern w:val="0"/>
        </w:rPr>
        <w:br/>
      </w:r>
      <w:r w:rsidRPr="001F5DAC">
        <w:rPr>
          <w:rFonts w:cs="Calibri"/>
          <w:color w:val="000000"/>
          <w:kern w:val="0"/>
        </w:rPr>
        <w:t xml:space="preserve">o zakończeniu budowy bądź upływ </w:t>
      </w:r>
      <w:r w:rsidR="00C91D97" w:rsidRPr="001F5DAC">
        <w:rPr>
          <w:rFonts w:cs="Calibri"/>
          <w:color w:val="000000"/>
          <w:kern w:val="0"/>
        </w:rPr>
        <w:t>14-</w:t>
      </w:r>
      <w:r w:rsidRPr="001F5DAC">
        <w:rPr>
          <w:rFonts w:cs="Calibri"/>
          <w:color w:val="000000"/>
          <w:kern w:val="0"/>
        </w:rPr>
        <w:t>dniowego terminu od daty zawiadomienia przez Zamawiającego właściwego organu nadzoru budowlanego o zakończeniu budowy, w którym organ nie wyrazi sprzeciwu,</w:t>
      </w:r>
    </w:p>
    <w:p w14:paraId="7259A1A0" w14:textId="0D2F75E9" w:rsidR="00B775D7" w:rsidRPr="001F5DAC" w:rsidRDefault="00CA0038" w:rsidP="002406F0">
      <w:pPr>
        <w:pStyle w:val="Akapitzlist"/>
        <w:numPr>
          <w:ilvl w:val="0"/>
          <w:numId w:val="8"/>
        </w:numPr>
        <w:tabs>
          <w:tab w:val="left" w:pos="360"/>
        </w:tabs>
        <w:spacing w:after="57"/>
        <w:ind w:left="1134"/>
        <w:jc w:val="both"/>
        <w:rPr>
          <w:rFonts w:cs="Calibri"/>
          <w:color w:val="000000"/>
          <w:kern w:val="0"/>
        </w:rPr>
      </w:pPr>
      <w:r w:rsidRPr="001F5DAC">
        <w:rPr>
          <w:rFonts w:cs="Calibri"/>
          <w:color w:val="000000"/>
          <w:kern w:val="0"/>
        </w:rPr>
        <w:t xml:space="preserve">uzyskanie zawiadomienia od właściwego organu nadzoru budowlanego </w:t>
      </w:r>
      <w:r w:rsidR="00821729">
        <w:rPr>
          <w:rFonts w:cs="Calibri"/>
          <w:color w:val="000000"/>
          <w:kern w:val="0"/>
        </w:rPr>
        <w:br/>
      </w:r>
      <w:r w:rsidRPr="001F5DAC">
        <w:rPr>
          <w:rFonts w:cs="Calibri"/>
          <w:color w:val="000000"/>
          <w:kern w:val="0"/>
        </w:rPr>
        <w:t>o zakończeniu postępowania w sprawie zawiadomienia o zakończeniu budowy,</w:t>
      </w:r>
    </w:p>
    <w:p w14:paraId="739A6C4F" w14:textId="025CC634" w:rsidR="00B775D7" w:rsidRPr="001F5DAC" w:rsidRDefault="00CA0038">
      <w:pPr>
        <w:spacing w:after="57"/>
        <w:ind w:left="426"/>
        <w:jc w:val="both"/>
        <w:rPr>
          <w:rFonts w:cs="Calibri"/>
          <w:color w:val="000000"/>
          <w:kern w:val="0"/>
        </w:rPr>
      </w:pPr>
      <w:r w:rsidRPr="001F5DAC">
        <w:rPr>
          <w:rFonts w:cs="Calibri"/>
          <w:color w:val="000000"/>
          <w:kern w:val="0"/>
        </w:rPr>
        <w:t>- w zależności co będzie właściwe, a jeśli będzie konieczne lub uzasadnione - uzyskanie więcej niż jednej takiej zgody.</w:t>
      </w:r>
    </w:p>
    <w:p w14:paraId="7D7273F9" w14:textId="2658FBBB" w:rsidR="00B775D7" w:rsidRPr="001F5DAC" w:rsidRDefault="00CA0038" w:rsidP="002406F0">
      <w:pPr>
        <w:widowControl w:val="0"/>
        <w:numPr>
          <w:ilvl w:val="0"/>
          <w:numId w:val="21"/>
        </w:numPr>
        <w:tabs>
          <w:tab w:val="left" w:pos="426"/>
        </w:tabs>
        <w:autoSpaceDE w:val="0"/>
        <w:spacing w:before="120"/>
        <w:ind w:left="425" w:hanging="357"/>
        <w:jc w:val="both"/>
      </w:pPr>
      <w:r w:rsidRPr="001F5DAC">
        <w:rPr>
          <w:rFonts w:cs="Calibri"/>
          <w:color w:val="000000"/>
          <w:kern w:val="0"/>
        </w:rPr>
        <w:t>Integralną</w:t>
      </w:r>
      <w:r w:rsidRPr="001F5DAC">
        <w:rPr>
          <w:rFonts w:eastAsia="Verdana" w:cs="Calibri"/>
          <w:color w:val="000000"/>
          <w:kern w:val="0"/>
        </w:rPr>
        <w:t xml:space="preserve"> </w:t>
      </w:r>
      <w:r w:rsidRPr="001F5DAC">
        <w:rPr>
          <w:rFonts w:cs="Calibri"/>
          <w:color w:val="000000"/>
          <w:kern w:val="0"/>
        </w:rPr>
        <w:t>część</w:t>
      </w:r>
      <w:r w:rsidRPr="001F5DAC">
        <w:rPr>
          <w:rFonts w:eastAsia="Verdana" w:cs="Calibri"/>
          <w:color w:val="000000"/>
          <w:kern w:val="0"/>
        </w:rPr>
        <w:t xml:space="preserve"> U</w:t>
      </w:r>
      <w:r w:rsidRPr="001F5DAC">
        <w:rPr>
          <w:rFonts w:cs="Calibri"/>
          <w:color w:val="000000"/>
          <w:kern w:val="0"/>
        </w:rPr>
        <w:t>mowy,</w:t>
      </w:r>
      <w:r w:rsidRPr="001F5DAC">
        <w:rPr>
          <w:rFonts w:eastAsia="Verdana" w:cs="Calibri"/>
          <w:color w:val="000000"/>
          <w:kern w:val="0"/>
        </w:rPr>
        <w:t xml:space="preserve"> poza innymi określonymi w jej treści, </w:t>
      </w:r>
      <w:r w:rsidRPr="001F5DAC">
        <w:rPr>
          <w:rFonts w:cs="Calibri"/>
          <w:color w:val="000000"/>
          <w:kern w:val="0"/>
        </w:rPr>
        <w:t xml:space="preserve">stanowią w szczególności: </w:t>
      </w:r>
      <w:r w:rsidRPr="001F5DAC">
        <w:rPr>
          <w:rFonts w:cs="Calibri"/>
          <w:color w:val="000000"/>
          <w:kern w:val="0"/>
          <w:shd w:val="clear" w:color="auto" w:fill="FFFFFF"/>
        </w:rPr>
        <w:t>Specyfikacja</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Warunków</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 xml:space="preserve">Zamówienia </w:t>
      </w:r>
      <w:r w:rsidRPr="001F5DAC">
        <w:rPr>
          <w:rFonts w:eastAsia="Arial" w:cs="Calibri"/>
          <w:color w:val="000000"/>
          <w:kern w:val="0"/>
          <w:shd w:val="clear" w:color="auto" w:fill="FFFFFF"/>
        </w:rPr>
        <w:t>wraz</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z</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odpowiedziami</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i</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informacjami</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udzielonymi</w:t>
      </w:r>
      <w:r w:rsidRPr="001F5DAC">
        <w:rPr>
          <w:rFonts w:eastAsia="Verdana" w:cs="Calibri"/>
          <w:color w:val="000000"/>
          <w:kern w:val="0"/>
          <w:shd w:val="clear" w:color="auto" w:fill="FFFFFF"/>
        </w:rPr>
        <w:t xml:space="preserve"> </w:t>
      </w:r>
      <w:r w:rsidRPr="001F5DAC">
        <w:rPr>
          <w:rFonts w:cs="Calibri"/>
          <w:color w:val="000000"/>
          <w:kern w:val="0"/>
          <w:shd w:val="clear" w:color="auto" w:fill="FFFFFF"/>
        </w:rPr>
        <w:t>prze</w:t>
      </w:r>
      <w:r w:rsidRPr="001F5DAC">
        <w:rPr>
          <w:rFonts w:cs="Calibri"/>
          <w:color w:val="000000"/>
          <w:kern w:val="0"/>
        </w:rPr>
        <w:t>z</w:t>
      </w:r>
      <w:r w:rsidRPr="001F5DAC">
        <w:rPr>
          <w:rFonts w:eastAsia="Verdana" w:cs="Calibri"/>
          <w:color w:val="000000"/>
          <w:kern w:val="0"/>
        </w:rPr>
        <w:t xml:space="preserve"> </w:t>
      </w:r>
      <w:r w:rsidRPr="001F5DAC">
        <w:rPr>
          <w:rFonts w:cs="Calibri"/>
          <w:color w:val="000000"/>
          <w:kern w:val="0"/>
        </w:rPr>
        <w:t>Zamawiającego</w:t>
      </w:r>
      <w:r w:rsidRPr="001F5DAC">
        <w:rPr>
          <w:rFonts w:eastAsia="Verdana" w:cs="Calibri"/>
          <w:color w:val="000000"/>
          <w:kern w:val="0"/>
        </w:rPr>
        <w:t xml:space="preserve"> </w:t>
      </w:r>
      <w:r w:rsidRPr="001F5DAC">
        <w:rPr>
          <w:rFonts w:cs="Calibri"/>
          <w:color w:val="000000"/>
          <w:kern w:val="0"/>
        </w:rPr>
        <w:t>na</w:t>
      </w:r>
      <w:r w:rsidRPr="001F5DAC">
        <w:rPr>
          <w:rFonts w:eastAsia="Verdana" w:cs="Calibri"/>
          <w:color w:val="000000"/>
          <w:kern w:val="0"/>
        </w:rPr>
        <w:t xml:space="preserve"> </w:t>
      </w:r>
      <w:r w:rsidRPr="001F5DAC">
        <w:rPr>
          <w:rFonts w:cs="Calibri"/>
          <w:color w:val="000000"/>
          <w:kern w:val="0"/>
        </w:rPr>
        <w:t>pytania</w:t>
      </w:r>
      <w:r w:rsidRPr="001F5DAC">
        <w:rPr>
          <w:rFonts w:eastAsia="Verdana" w:cs="Calibri"/>
          <w:color w:val="000000"/>
          <w:kern w:val="0"/>
        </w:rPr>
        <w:t xml:space="preserve"> </w:t>
      </w:r>
      <w:r w:rsidRPr="001F5DAC">
        <w:rPr>
          <w:rFonts w:cs="Calibri"/>
          <w:color w:val="000000"/>
          <w:kern w:val="0"/>
        </w:rPr>
        <w:t>Wykonawców</w:t>
      </w:r>
      <w:r w:rsidRPr="001F5DAC">
        <w:rPr>
          <w:rFonts w:eastAsia="Verdana" w:cs="Calibri"/>
          <w:color w:val="000000"/>
          <w:kern w:val="0"/>
        </w:rPr>
        <w:t xml:space="preserve"> </w:t>
      </w:r>
      <w:r w:rsidRPr="001F5DAC">
        <w:rPr>
          <w:rFonts w:cs="Calibri"/>
          <w:color w:val="000000"/>
          <w:kern w:val="0"/>
        </w:rPr>
        <w:t>dotyczące</w:t>
      </w:r>
      <w:r w:rsidRPr="001F5DAC">
        <w:rPr>
          <w:rFonts w:eastAsia="Verdana" w:cs="Calibri"/>
          <w:color w:val="000000"/>
          <w:kern w:val="0"/>
        </w:rPr>
        <w:t xml:space="preserve"> </w:t>
      </w:r>
      <w:r w:rsidRPr="001F5DAC">
        <w:rPr>
          <w:rFonts w:cs="Calibri"/>
          <w:color w:val="000000"/>
          <w:kern w:val="0"/>
        </w:rPr>
        <w:t>wyjaśnienia</w:t>
      </w:r>
      <w:r w:rsidRPr="001F5DAC">
        <w:rPr>
          <w:rFonts w:eastAsia="Verdana" w:cs="Calibri"/>
          <w:color w:val="000000"/>
          <w:kern w:val="0"/>
        </w:rPr>
        <w:t xml:space="preserve"> jej </w:t>
      </w:r>
      <w:r w:rsidRPr="001F5DAC">
        <w:rPr>
          <w:rFonts w:cs="Calibri"/>
          <w:color w:val="000000"/>
          <w:kern w:val="0"/>
        </w:rPr>
        <w:t>treści</w:t>
      </w:r>
      <w:r w:rsidRPr="001F5DAC">
        <w:rPr>
          <w:rFonts w:eastAsia="Verdana" w:cs="Calibri"/>
          <w:color w:val="000000"/>
          <w:kern w:val="0"/>
        </w:rPr>
        <w:t xml:space="preserve"> </w:t>
      </w:r>
      <w:r w:rsidRPr="001F5DAC">
        <w:rPr>
          <w:rFonts w:cs="Calibri"/>
          <w:color w:val="000000"/>
          <w:kern w:val="0"/>
        </w:rPr>
        <w:t xml:space="preserve">oraz zmianami </w:t>
      </w:r>
      <w:r w:rsidR="00065AA8">
        <w:rPr>
          <w:rFonts w:cs="Calibri"/>
          <w:color w:val="000000"/>
          <w:kern w:val="0"/>
        </w:rPr>
        <w:br/>
      </w:r>
      <w:r w:rsidRPr="001F5DAC">
        <w:rPr>
          <w:rFonts w:cs="Calibri"/>
          <w:color w:val="000000"/>
          <w:kern w:val="0"/>
        </w:rPr>
        <w:t xml:space="preserve">do SWZ wprowadzonymi na etapie postępowania o udzielenie zamówienia publicznego </w:t>
      </w:r>
      <w:r w:rsidRPr="001F5DAC">
        <w:rPr>
          <w:rFonts w:eastAsia="Verdana" w:cs="Calibri"/>
          <w:color w:val="000000"/>
          <w:kern w:val="0"/>
        </w:rPr>
        <w:t>(</w:t>
      </w:r>
      <w:r w:rsidRPr="001F5DAC">
        <w:rPr>
          <w:rFonts w:cs="Calibri"/>
          <w:color w:val="000000"/>
          <w:kern w:val="0"/>
        </w:rPr>
        <w:t>zwana:</w:t>
      </w:r>
      <w:r w:rsidRPr="001F5DAC">
        <w:rPr>
          <w:rFonts w:eastAsia="Verdana" w:cs="Calibri"/>
          <w:color w:val="000000"/>
          <w:kern w:val="0"/>
        </w:rPr>
        <w:t xml:space="preserve"> </w:t>
      </w:r>
      <w:r w:rsidRPr="001F5DAC">
        <w:rPr>
          <w:rFonts w:eastAsia="Verdana" w:cs="Calibri"/>
          <w:b/>
          <w:color w:val="000000"/>
          <w:kern w:val="0"/>
        </w:rPr>
        <w:t>„Specyfikacja Warunków Zamówienia”</w:t>
      </w:r>
      <w:r w:rsidRPr="001F5DAC">
        <w:rPr>
          <w:rFonts w:eastAsia="Verdana" w:cs="Calibri"/>
          <w:color w:val="000000"/>
          <w:kern w:val="0"/>
        </w:rPr>
        <w:t xml:space="preserve"> albo </w:t>
      </w:r>
      <w:r w:rsidRPr="001F5DAC">
        <w:rPr>
          <w:rFonts w:eastAsia="Verdana" w:cs="Calibri"/>
          <w:b/>
          <w:color w:val="000000"/>
          <w:kern w:val="0"/>
        </w:rPr>
        <w:t>„</w:t>
      </w:r>
      <w:r w:rsidRPr="001F5DAC">
        <w:rPr>
          <w:rFonts w:cs="Calibri"/>
          <w:b/>
          <w:color w:val="000000"/>
          <w:kern w:val="0"/>
        </w:rPr>
        <w:t>SWZ</w:t>
      </w:r>
      <w:r w:rsidRPr="001F5DAC">
        <w:rPr>
          <w:rFonts w:eastAsia="Verdana" w:cs="Calibri"/>
          <w:b/>
          <w:color w:val="000000"/>
          <w:kern w:val="0"/>
        </w:rPr>
        <w:t>”</w:t>
      </w:r>
      <w:r w:rsidRPr="001F5DAC">
        <w:rPr>
          <w:rFonts w:eastAsia="Verdana" w:cs="Calibri"/>
          <w:color w:val="000000"/>
          <w:kern w:val="0"/>
        </w:rPr>
        <w:t>)</w:t>
      </w:r>
      <w:r w:rsidRPr="001F5DAC">
        <w:rPr>
          <w:rFonts w:eastAsia="Arial" w:cs="Calibri"/>
          <w:color w:val="000000"/>
          <w:kern w:val="0"/>
        </w:rPr>
        <w:t xml:space="preserve">, w tym </w:t>
      </w:r>
      <w:r w:rsidRPr="001F5DAC">
        <w:rPr>
          <w:rFonts w:cs="Calibri"/>
          <w:color w:val="000000"/>
          <w:kern w:val="0"/>
        </w:rPr>
        <w:t xml:space="preserve">Program </w:t>
      </w:r>
      <w:proofErr w:type="spellStart"/>
      <w:r w:rsidRPr="001F5DAC">
        <w:rPr>
          <w:rFonts w:cs="Calibri"/>
          <w:color w:val="000000"/>
          <w:kern w:val="0"/>
        </w:rPr>
        <w:t>Funkcjonalno</w:t>
      </w:r>
      <w:proofErr w:type="spellEnd"/>
      <w:r w:rsidRPr="001F5DAC">
        <w:rPr>
          <w:rFonts w:cs="Calibri"/>
          <w:color w:val="000000"/>
          <w:kern w:val="0"/>
        </w:rPr>
        <w:t xml:space="preserve"> – Użytkowy, (dalej: </w:t>
      </w:r>
      <w:r w:rsidRPr="001F5DAC">
        <w:rPr>
          <w:rFonts w:cs="Calibri"/>
          <w:b/>
          <w:color w:val="000000"/>
          <w:kern w:val="0"/>
        </w:rPr>
        <w:t xml:space="preserve">„Program </w:t>
      </w:r>
      <w:proofErr w:type="spellStart"/>
      <w:r w:rsidRPr="001F5DAC">
        <w:rPr>
          <w:rFonts w:cs="Calibri"/>
          <w:b/>
          <w:color w:val="000000"/>
          <w:kern w:val="0"/>
        </w:rPr>
        <w:t>Funkcjonalno</w:t>
      </w:r>
      <w:proofErr w:type="spellEnd"/>
      <w:r w:rsidRPr="001F5DAC">
        <w:rPr>
          <w:rFonts w:cs="Calibri"/>
          <w:b/>
          <w:color w:val="000000"/>
          <w:kern w:val="0"/>
        </w:rPr>
        <w:t xml:space="preserve"> – Użytkowy”</w:t>
      </w:r>
      <w:r w:rsidRPr="001F5DAC">
        <w:rPr>
          <w:rFonts w:cs="Calibri"/>
          <w:color w:val="000000"/>
          <w:kern w:val="0"/>
        </w:rPr>
        <w:t xml:space="preserve"> albo </w:t>
      </w:r>
      <w:r w:rsidRPr="001F5DAC">
        <w:rPr>
          <w:rFonts w:cs="Calibri"/>
          <w:b/>
          <w:color w:val="000000"/>
          <w:kern w:val="0"/>
        </w:rPr>
        <w:t>„PFU”</w:t>
      </w:r>
      <w:r w:rsidRPr="001F5DAC">
        <w:rPr>
          <w:rFonts w:cs="Calibri"/>
          <w:color w:val="000000"/>
          <w:kern w:val="0"/>
        </w:rPr>
        <w:t xml:space="preserve">), jak również </w:t>
      </w:r>
      <w:r w:rsidRPr="001F5DAC">
        <w:rPr>
          <w:rStyle w:val="Odwoaniedokomentarza3"/>
          <w:rFonts w:eastAsia="Arial" w:cs="Calibri"/>
          <w:color w:val="000000"/>
          <w:kern w:val="0"/>
          <w:sz w:val="24"/>
          <w:szCs w:val="24"/>
        </w:rPr>
        <w:t>opracowania,</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rysunki</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i</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opis</w:t>
      </w:r>
      <w:r w:rsidRPr="001F5DAC">
        <w:rPr>
          <w:rStyle w:val="Odwoaniedokomentarza3"/>
          <w:rFonts w:eastAsia="Arial" w:cs="Calibri"/>
          <w:color w:val="000000"/>
          <w:kern w:val="0"/>
          <w:sz w:val="24"/>
          <w:szCs w:val="24"/>
        </w:rPr>
        <w:t>y</w:t>
      </w:r>
      <w:r w:rsidRPr="001F5DAC">
        <w:rPr>
          <w:rStyle w:val="Odwoaniedokomentarza3"/>
          <w:rFonts w:eastAsia="Verdana" w:cs="Calibri"/>
          <w:color w:val="000000"/>
          <w:kern w:val="0"/>
          <w:sz w:val="24"/>
          <w:szCs w:val="24"/>
        </w:rPr>
        <w:t xml:space="preserve"> </w:t>
      </w:r>
      <w:r w:rsidRPr="001F5DAC">
        <w:rPr>
          <w:rStyle w:val="Odwoaniedokomentarza3"/>
          <w:rFonts w:eastAsia="Arial" w:cs="Calibri"/>
          <w:color w:val="000000"/>
          <w:kern w:val="0"/>
          <w:sz w:val="24"/>
          <w:szCs w:val="24"/>
        </w:rPr>
        <w:t>przekazane</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Wykonawcy</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w</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toku</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realizacji</w:t>
      </w:r>
      <w:r w:rsidRPr="001F5DAC">
        <w:rPr>
          <w:rStyle w:val="Odwoaniedokomentarza3"/>
          <w:rFonts w:eastAsia="Verdana" w:cs="Calibri"/>
          <w:color w:val="000000"/>
          <w:kern w:val="0"/>
          <w:sz w:val="24"/>
          <w:szCs w:val="24"/>
        </w:rPr>
        <w:t xml:space="preserve"> </w:t>
      </w:r>
      <w:r w:rsidRPr="001F5DAC">
        <w:rPr>
          <w:rStyle w:val="Odwoaniedokomentarza3"/>
          <w:rFonts w:cs="Calibri"/>
          <w:color w:val="000000"/>
          <w:kern w:val="0"/>
          <w:sz w:val="24"/>
          <w:szCs w:val="24"/>
        </w:rPr>
        <w:t xml:space="preserve">zadania, </w:t>
      </w:r>
      <w:r w:rsidRPr="001F5DAC">
        <w:rPr>
          <w:rStyle w:val="Odwoaniedokomentarza3"/>
          <w:rFonts w:eastAsia="Verdana" w:cs="Calibri"/>
          <w:color w:val="000000"/>
          <w:kern w:val="0"/>
          <w:sz w:val="24"/>
          <w:szCs w:val="24"/>
        </w:rPr>
        <w:t>oferta Wykonawcy</w:t>
      </w:r>
      <w:r w:rsidRPr="001F5DAC">
        <w:rPr>
          <w:rStyle w:val="Odwoaniedokomentarza3"/>
          <w:rFonts w:eastAsia="Arial" w:cs="Calibri"/>
          <w:color w:val="000000"/>
          <w:kern w:val="0"/>
          <w:sz w:val="24"/>
          <w:szCs w:val="24"/>
        </w:rPr>
        <w:t xml:space="preserve">, </w:t>
      </w:r>
      <w:r w:rsidRPr="001F5DAC">
        <w:rPr>
          <w:rFonts w:cs="Calibri"/>
          <w:color w:val="000000"/>
          <w:kern w:val="0"/>
        </w:rPr>
        <w:t>szczegółowy</w:t>
      </w:r>
      <w:r w:rsidRPr="001F5DAC">
        <w:rPr>
          <w:rFonts w:eastAsia="Verdana" w:cs="Calibri"/>
          <w:color w:val="000000"/>
          <w:kern w:val="0"/>
        </w:rPr>
        <w:t xml:space="preserve"> </w:t>
      </w:r>
      <w:r w:rsidRPr="001F5DAC">
        <w:rPr>
          <w:rFonts w:cs="Calibri"/>
          <w:color w:val="000000"/>
          <w:kern w:val="0"/>
        </w:rPr>
        <w:t>Harmonogram</w:t>
      </w:r>
      <w:r w:rsidRPr="001F5DAC">
        <w:rPr>
          <w:rFonts w:eastAsia="Verdana" w:cs="Calibri"/>
          <w:color w:val="000000"/>
          <w:kern w:val="0"/>
        </w:rPr>
        <w:t xml:space="preserve"> </w:t>
      </w:r>
      <w:r w:rsidRPr="001F5DAC">
        <w:rPr>
          <w:rFonts w:cs="Calibri"/>
          <w:color w:val="000000"/>
          <w:kern w:val="0"/>
        </w:rPr>
        <w:t>rzeczowo</w:t>
      </w:r>
      <w:r w:rsidRPr="001F5DAC">
        <w:rPr>
          <w:rFonts w:eastAsia="Verdana" w:cs="Calibri"/>
          <w:color w:val="000000"/>
          <w:kern w:val="0"/>
        </w:rPr>
        <w:t xml:space="preserve"> </w:t>
      </w:r>
      <w:r w:rsidRPr="001F5DAC">
        <w:rPr>
          <w:rFonts w:eastAsia="Arial" w:cs="Calibri"/>
          <w:color w:val="000000"/>
          <w:kern w:val="0"/>
        </w:rPr>
        <w:t>-</w:t>
      </w:r>
      <w:r w:rsidRPr="001F5DAC">
        <w:rPr>
          <w:rFonts w:eastAsia="Verdana" w:cs="Calibri"/>
          <w:color w:val="000000"/>
          <w:kern w:val="0"/>
        </w:rPr>
        <w:t xml:space="preserve"> </w:t>
      </w:r>
      <w:r w:rsidRPr="001F5DAC">
        <w:rPr>
          <w:rFonts w:cs="Calibri"/>
          <w:color w:val="000000"/>
          <w:kern w:val="0"/>
        </w:rPr>
        <w:t>finansowy</w:t>
      </w:r>
      <w:r w:rsidRPr="001F5DAC">
        <w:rPr>
          <w:rFonts w:eastAsia="Verdana" w:cs="Calibri"/>
          <w:color w:val="000000"/>
          <w:kern w:val="0"/>
        </w:rPr>
        <w:t xml:space="preserve"> </w:t>
      </w:r>
      <w:r w:rsidRPr="001F5DAC">
        <w:rPr>
          <w:rFonts w:cs="Calibri"/>
          <w:color w:val="000000"/>
          <w:kern w:val="0"/>
        </w:rPr>
        <w:t>wraz</w:t>
      </w:r>
      <w:r w:rsidRPr="001F5DAC">
        <w:rPr>
          <w:rFonts w:eastAsia="Verdana" w:cs="Calibri"/>
          <w:color w:val="000000"/>
          <w:kern w:val="0"/>
        </w:rPr>
        <w:t xml:space="preserve"> </w:t>
      </w:r>
      <w:r w:rsidRPr="001F5DAC">
        <w:rPr>
          <w:rFonts w:cs="Calibri"/>
          <w:color w:val="000000"/>
          <w:kern w:val="0"/>
        </w:rPr>
        <w:t>z</w:t>
      </w:r>
      <w:r w:rsidRPr="001F5DAC">
        <w:rPr>
          <w:rFonts w:eastAsia="Verdana" w:cs="Calibri"/>
          <w:color w:val="000000"/>
          <w:kern w:val="0"/>
        </w:rPr>
        <w:t xml:space="preserve"> </w:t>
      </w:r>
      <w:r w:rsidRPr="001F5DAC">
        <w:rPr>
          <w:rFonts w:cs="Calibri"/>
          <w:color w:val="000000"/>
          <w:kern w:val="0"/>
        </w:rPr>
        <w:t>Tabelą Przedmiaru Robót</w:t>
      </w:r>
      <w:r w:rsidRPr="001F5DAC">
        <w:rPr>
          <w:rFonts w:eastAsia="Verdana" w:cs="Calibri"/>
          <w:color w:val="000000"/>
          <w:kern w:val="0"/>
        </w:rPr>
        <w:t xml:space="preserve"> </w:t>
      </w:r>
      <w:r w:rsidRPr="001F5DAC">
        <w:rPr>
          <w:rFonts w:cs="Calibri"/>
          <w:color w:val="000000"/>
          <w:kern w:val="0"/>
        </w:rPr>
        <w:t>i</w:t>
      </w:r>
      <w:r w:rsidRPr="001F5DAC">
        <w:rPr>
          <w:rFonts w:eastAsia="Verdana" w:cs="Calibri"/>
          <w:color w:val="000000"/>
          <w:kern w:val="0"/>
        </w:rPr>
        <w:t xml:space="preserve"> </w:t>
      </w:r>
      <w:r w:rsidRPr="001F5DAC">
        <w:rPr>
          <w:rFonts w:cs="Calibri"/>
          <w:color w:val="000000"/>
          <w:kern w:val="0"/>
        </w:rPr>
        <w:t>określeniem</w:t>
      </w:r>
      <w:r w:rsidRPr="001F5DAC">
        <w:rPr>
          <w:rFonts w:eastAsia="Verdana" w:cs="Calibri"/>
          <w:color w:val="000000"/>
          <w:kern w:val="0"/>
        </w:rPr>
        <w:t xml:space="preserve"> </w:t>
      </w:r>
      <w:r w:rsidRPr="001F5DAC">
        <w:rPr>
          <w:rFonts w:cs="Calibri"/>
          <w:color w:val="000000"/>
          <w:kern w:val="0"/>
        </w:rPr>
        <w:t>terminów</w:t>
      </w:r>
      <w:r w:rsidRPr="001F5DAC">
        <w:rPr>
          <w:rFonts w:eastAsia="Verdana" w:cs="Calibri"/>
          <w:color w:val="000000"/>
          <w:kern w:val="0"/>
        </w:rPr>
        <w:t xml:space="preserve"> </w:t>
      </w:r>
      <w:r w:rsidRPr="001F5DAC">
        <w:rPr>
          <w:rFonts w:cs="Calibri"/>
          <w:color w:val="000000"/>
          <w:kern w:val="0"/>
        </w:rPr>
        <w:t>zakończenia</w:t>
      </w:r>
      <w:r w:rsidRPr="001F5DAC">
        <w:rPr>
          <w:rFonts w:eastAsia="Verdana" w:cs="Calibri"/>
          <w:color w:val="000000"/>
          <w:kern w:val="0"/>
        </w:rPr>
        <w:t xml:space="preserve"> </w:t>
      </w:r>
      <w:r w:rsidRPr="001F5DAC">
        <w:rPr>
          <w:rFonts w:cs="Calibri"/>
          <w:color w:val="000000"/>
          <w:kern w:val="0"/>
        </w:rPr>
        <w:t>poszczególnych</w:t>
      </w:r>
      <w:r w:rsidRPr="001F5DAC">
        <w:rPr>
          <w:rFonts w:eastAsia="Verdana" w:cs="Calibri"/>
          <w:color w:val="000000"/>
          <w:kern w:val="0"/>
        </w:rPr>
        <w:t xml:space="preserve"> </w:t>
      </w:r>
      <w:r w:rsidRPr="001F5DAC">
        <w:rPr>
          <w:rFonts w:cs="Calibri"/>
          <w:color w:val="000000"/>
          <w:kern w:val="0"/>
        </w:rPr>
        <w:t>prac</w:t>
      </w:r>
      <w:r w:rsidRPr="001F5DAC">
        <w:rPr>
          <w:rFonts w:eastAsia="Verdana" w:cs="Calibri"/>
          <w:color w:val="000000"/>
          <w:kern w:val="0"/>
        </w:rPr>
        <w:t>.</w:t>
      </w:r>
    </w:p>
    <w:p w14:paraId="2AD8024E" w14:textId="08FA9F3A" w:rsidR="00B775D7" w:rsidRPr="001F5DAC" w:rsidRDefault="00CA0038" w:rsidP="002406F0">
      <w:pPr>
        <w:widowControl w:val="0"/>
        <w:numPr>
          <w:ilvl w:val="0"/>
          <w:numId w:val="21"/>
        </w:numPr>
        <w:tabs>
          <w:tab w:val="left" w:pos="426"/>
        </w:tabs>
        <w:autoSpaceDE w:val="0"/>
        <w:spacing w:before="120"/>
        <w:ind w:left="425" w:hanging="357"/>
        <w:jc w:val="both"/>
      </w:pPr>
      <w:r w:rsidRPr="001F5DAC">
        <w:rPr>
          <w:rStyle w:val="Odwoaniedokomentarza3"/>
          <w:rFonts w:cs="Calibri"/>
          <w:color w:val="000000"/>
          <w:kern w:val="0"/>
          <w:sz w:val="24"/>
          <w:szCs w:val="24"/>
        </w:rPr>
        <w:t xml:space="preserve">W przypadku rozbieżności między Umową, a </w:t>
      </w:r>
      <w:r w:rsidR="002863B9">
        <w:rPr>
          <w:rStyle w:val="Odwoaniedokomentarza3"/>
          <w:rFonts w:cs="Calibri"/>
          <w:color w:val="000000"/>
          <w:kern w:val="0"/>
          <w:sz w:val="24"/>
          <w:szCs w:val="24"/>
        </w:rPr>
        <w:t>SWZ</w:t>
      </w:r>
      <w:r w:rsidR="001C2EDD">
        <w:rPr>
          <w:rStyle w:val="Odwoaniedokomentarza3"/>
          <w:rFonts w:cs="Calibri"/>
          <w:color w:val="000000"/>
          <w:kern w:val="0"/>
          <w:sz w:val="24"/>
          <w:szCs w:val="24"/>
        </w:rPr>
        <w:t xml:space="preserve"> </w:t>
      </w:r>
      <w:r w:rsidRPr="001F5DAC">
        <w:rPr>
          <w:rStyle w:val="Odwoaniedokomentarza3"/>
          <w:rFonts w:cs="Calibri"/>
          <w:color w:val="000000"/>
          <w:kern w:val="0"/>
          <w:sz w:val="24"/>
          <w:szCs w:val="24"/>
        </w:rPr>
        <w:t>wraz z załącznikami –</w:t>
      </w:r>
      <w:r w:rsidRPr="001F5DAC">
        <w:rPr>
          <w:rFonts w:eastAsia="Verdana" w:cs="Calibri"/>
          <w:color w:val="000000"/>
          <w:kern w:val="0"/>
        </w:rPr>
        <w:t xml:space="preserve"> pierwszeństwo mają postanowienia Umowy. </w:t>
      </w:r>
    </w:p>
    <w:p w14:paraId="3BDD4513" w14:textId="77777777" w:rsidR="00B775D7" w:rsidRPr="00D24E7B" w:rsidRDefault="00CA0038" w:rsidP="002406F0">
      <w:pPr>
        <w:widowControl w:val="0"/>
        <w:numPr>
          <w:ilvl w:val="0"/>
          <w:numId w:val="21"/>
        </w:numPr>
        <w:tabs>
          <w:tab w:val="left" w:pos="426"/>
        </w:tabs>
        <w:autoSpaceDE w:val="0"/>
        <w:spacing w:before="120"/>
        <w:ind w:left="425" w:hanging="357"/>
        <w:jc w:val="both"/>
      </w:pPr>
      <w:r w:rsidRPr="001F5DAC">
        <w:rPr>
          <w:rFonts w:cs="Calibri"/>
          <w:color w:val="000000"/>
          <w:kern w:val="0"/>
        </w:rPr>
        <w:t>Szczegółowy</w:t>
      </w:r>
      <w:r w:rsidRPr="001F5DAC">
        <w:rPr>
          <w:rFonts w:eastAsia="Verdana" w:cs="Calibri"/>
          <w:color w:val="000000"/>
          <w:kern w:val="0"/>
        </w:rPr>
        <w:t xml:space="preserve"> </w:t>
      </w:r>
      <w:r w:rsidRPr="001F5DAC">
        <w:rPr>
          <w:rFonts w:cs="Calibri"/>
          <w:color w:val="000000"/>
          <w:kern w:val="0"/>
        </w:rPr>
        <w:t>zakres</w:t>
      </w:r>
      <w:r w:rsidRPr="001F5DAC">
        <w:rPr>
          <w:rFonts w:eastAsia="Verdana" w:cs="Calibri"/>
          <w:color w:val="000000"/>
          <w:kern w:val="0"/>
        </w:rPr>
        <w:t xml:space="preserve"> </w:t>
      </w:r>
      <w:r w:rsidRPr="001F5DAC">
        <w:rPr>
          <w:rFonts w:cs="Calibri"/>
          <w:color w:val="000000"/>
          <w:kern w:val="0"/>
        </w:rPr>
        <w:t>Przedmiotu zamówienia opisany</w:t>
      </w:r>
      <w:r w:rsidRPr="001F5DAC">
        <w:rPr>
          <w:rFonts w:eastAsia="Verdana" w:cs="Calibri"/>
          <w:color w:val="000000"/>
          <w:kern w:val="0"/>
        </w:rPr>
        <w:t xml:space="preserve"> </w:t>
      </w:r>
      <w:r w:rsidRPr="001F5DAC">
        <w:rPr>
          <w:rFonts w:cs="Calibri"/>
          <w:color w:val="000000"/>
          <w:kern w:val="0"/>
        </w:rPr>
        <w:t>został</w:t>
      </w:r>
      <w:r w:rsidRPr="001F5DAC">
        <w:rPr>
          <w:rFonts w:eastAsia="Verdana" w:cs="Calibri"/>
          <w:color w:val="000000"/>
          <w:kern w:val="0"/>
        </w:rPr>
        <w:t xml:space="preserve"> </w:t>
      </w:r>
      <w:r w:rsidRPr="001F5DAC">
        <w:rPr>
          <w:rFonts w:cs="Calibri"/>
          <w:color w:val="000000"/>
          <w:kern w:val="0"/>
        </w:rPr>
        <w:t>w</w:t>
      </w:r>
      <w:r w:rsidRPr="001F5DAC">
        <w:rPr>
          <w:rFonts w:eastAsia="Verdana" w:cs="Calibri"/>
          <w:color w:val="000000"/>
          <w:kern w:val="0"/>
        </w:rPr>
        <w:t xml:space="preserve"> </w:t>
      </w:r>
      <w:r w:rsidRPr="001F5DAC">
        <w:rPr>
          <w:rFonts w:cs="Calibri"/>
          <w:color w:val="000000"/>
          <w:kern w:val="0"/>
        </w:rPr>
        <w:t>Specyfikacji</w:t>
      </w:r>
      <w:r w:rsidRPr="001F5DAC">
        <w:rPr>
          <w:rFonts w:eastAsia="Verdana" w:cs="Calibri"/>
          <w:color w:val="000000"/>
          <w:kern w:val="0"/>
        </w:rPr>
        <w:t xml:space="preserve"> </w:t>
      </w:r>
      <w:r w:rsidRPr="001F5DAC">
        <w:rPr>
          <w:rFonts w:cs="Calibri"/>
          <w:color w:val="000000"/>
          <w:kern w:val="0"/>
        </w:rPr>
        <w:t>Warunków</w:t>
      </w:r>
      <w:r w:rsidRPr="001F5DAC">
        <w:rPr>
          <w:rFonts w:eastAsia="Verdana" w:cs="Calibri"/>
          <w:color w:val="000000"/>
          <w:kern w:val="0"/>
        </w:rPr>
        <w:t xml:space="preserve"> </w:t>
      </w:r>
      <w:r w:rsidRPr="001F5DAC">
        <w:rPr>
          <w:rFonts w:cs="Calibri"/>
          <w:color w:val="000000"/>
          <w:kern w:val="0"/>
        </w:rPr>
        <w:t>Zamówienia.</w:t>
      </w:r>
    </w:p>
    <w:p w14:paraId="32AFC278" w14:textId="60956411" w:rsidR="00B775D7" w:rsidRPr="00D24E7B" w:rsidRDefault="00CA0038" w:rsidP="002406F0">
      <w:pPr>
        <w:widowControl w:val="0"/>
        <w:numPr>
          <w:ilvl w:val="0"/>
          <w:numId w:val="21"/>
        </w:numPr>
        <w:tabs>
          <w:tab w:val="left" w:pos="426"/>
        </w:tabs>
        <w:autoSpaceDE w:val="0"/>
        <w:spacing w:before="120"/>
        <w:ind w:left="425" w:hanging="357"/>
        <w:jc w:val="both"/>
      </w:pPr>
      <w:r w:rsidRPr="00D24E7B">
        <w:rPr>
          <w:rFonts w:cs="Calibri"/>
          <w:color w:val="000000"/>
          <w:kern w:val="0"/>
        </w:rPr>
        <w:t xml:space="preserve">W ramach </w:t>
      </w:r>
      <w:r w:rsidR="00273793">
        <w:rPr>
          <w:rFonts w:cs="Calibri"/>
          <w:color w:val="000000"/>
          <w:kern w:val="0"/>
        </w:rPr>
        <w:t>Umowy</w:t>
      </w:r>
      <w:r w:rsidRPr="00D24E7B">
        <w:rPr>
          <w:rFonts w:cs="Calibri"/>
          <w:color w:val="000000"/>
          <w:kern w:val="0"/>
        </w:rPr>
        <w:t xml:space="preserve"> Wykonawca zobowiązuje się wykonać Dokumentację projektową zgodnie z Programem </w:t>
      </w:r>
      <w:proofErr w:type="spellStart"/>
      <w:r w:rsidRPr="00D24E7B">
        <w:rPr>
          <w:rFonts w:cs="Calibri"/>
          <w:color w:val="000000"/>
          <w:kern w:val="0"/>
        </w:rPr>
        <w:t>Funkcjonalno</w:t>
      </w:r>
      <w:proofErr w:type="spellEnd"/>
      <w:r w:rsidRPr="00D24E7B">
        <w:rPr>
          <w:rFonts w:cs="Calibri"/>
          <w:color w:val="000000"/>
          <w:kern w:val="0"/>
        </w:rPr>
        <w:t xml:space="preserve"> – Użytkowym i Opisem Przedmiotu Zamówienia oraz wykonać roboty budowlane</w:t>
      </w:r>
      <w:r w:rsidR="001A174C">
        <w:rPr>
          <w:rFonts w:cs="Calibri"/>
          <w:color w:val="000000"/>
          <w:kern w:val="0"/>
        </w:rPr>
        <w:t xml:space="preserve">, </w:t>
      </w:r>
      <w:r w:rsidRPr="00D24E7B">
        <w:rPr>
          <w:rFonts w:cs="Calibri"/>
          <w:color w:val="000000"/>
          <w:kern w:val="0"/>
        </w:rPr>
        <w:t>zgodnie z w/w dokumentacją projektową, specyfikacjami technicznymi wykonania i odbioru robót, zaś całość Przedmiotu Umowy zgodnie z zasadami wiedzy technicznej i sztuki budowlanej, obowiązującymi przepisami, w tym prawa budowlanego i bhp, Polskimi Normami</w:t>
      </w:r>
      <w:r w:rsidR="00D24E7B" w:rsidRPr="00383AAA">
        <w:rPr>
          <w:rFonts w:cs="Calibri"/>
          <w:color w:val="auto"/>
          <w:kern w:val="0"/>
        </w:rPr>
        <w:t>.</w:t>
      </w:r>
      <w:r w:rsidRPr="00383AAA">
        <w:rPr>
          <w:rFonts w:cs="Calibri"/>
          <w:color w:val="auto"/>
          <w:kern w:val="0"/>
        </w:rPr>
        <w:t xml:space="preserve"> </w:t>
      </w:r>
      <w:r w:rsidRPr="00D24E7B">
        <w:rPr>
          <w:rFonts w:cs="Calibri"/>
          <w:color w:val="000000"/>
          <w:kern w:val="0"/>
        </w:rPr>
        <w:t xml:space="preserve">Przedmiot Umowy zostanie oddany przez Wykonawcę </w:t>
      </w:r>
      <w:r w:rsidR="00065AA8">
        <w:rPr>
          <w:rFonts w:cs="Calibri"/>
          <w:color w:val="000000"/>
          <w:kern w:val="0"/>
        </w:rPr>
        <w:br/>
      </w:r>
      <w:r w:rsidRPr="00D24E7B">
        <w:rPr>
          <w:rFonts w:cs="Calibri"/>
          <w:color w:val="000000"/>
          <w:kern w:val="0"/>
        </w:rPr>
        <w:t xml:space="preserve">w terminie umownym, a także zgodnie z obowiązującymi terminami zostaną usunięte </w:t>
      </w:r>
      <w:r w:rsidRPr="00D24E7B">
        <w:rPr>
          <w:rFonts w:cs="Calibri"/>
          <w:color w:val="000000"/>
          <w:kern w:val="0"/>
        </w:rPr>
        <w:lastRenderedPageBreak/>
        <w:t>wszystkie ewentualne wady i usterki powstałe w okresie gwarancji i rękojmi.</w:t>
      </w:r>
    </w:p>
    <w:p w14:paraId="1BC443E5" w14:textId="49AED530" w:rsidR="00B775D7" w:rsidRPr="001F5DAC" w:rsidRDefault="00CA0038" w:rsidP="002406F0">
      <w:pPr>
        <w:widowControl w:val="0"/>
        <w:numPr>
          <w:ilvl w:val="0"/>
          <w:numId w:val="21"/>
        </w:numPr>
        <w:tabs>
          <w:tab w:val="left" w:pos="426"/>
        </w:tabs>
        <w:autoSpaceDE w:val="0"/>
        <w:spacing w:before="120"/>
        <w:ind w:left="425" w:hanging="357"/>
        <w:jc w:val="both"/>
        <w:rPr>
          <w:rFonts w:cs="Calibri"/>
          <w:color w:val="000000"/>
          <w:kern w:val="0"/>
        </w:rPr>
      </w:pPr>
      <w:r w:rsidRPr="001F5DAC">
        <w:rPr>
          <w:rFonts w:cs="Calibri"/>
          <w:color w:val="000000"/>
          <w:kern w:val="0"/>
        </w:rPr>
        <w:t xml:space="preserve">Zamawiający zastrzega prawo zmiany Dokumentacji technicznej (Projekty Budowlane, Projekty Wykonawcze i PFU) w przypadku zaistnienia rozbieżności technologicznych, technicznych, organizacyjnych i innych przyjętych w Dokumentacji technicznej </w:t>
      </w:r>
      <w:r w:rsidR="00065AA8">
        <w:rPr>
          <w:rFonts w:cs="Calibri"/>
          <w:color w:val="000000"/>
          <w:kern w:val="0"/>
        </w:rPr>
        <w:br/>
      </w:r>
      <w:r w:rsidRPr="001F5DAC">
        <w:rPr>
          <w:rFonts w:cs="Calibri"/>
          <w:color w:val="000000"/>
          <w:kern w:val="0"/>
        </w:rPr>
        <w:t xml:space="preserve">z rzeczywistym stanem Obiektu lub z powodu konieczności dokonania zmian słusznie zgłoszonych przez Stronę, a gdy zmiana Dokumentacji technicznej będzie miała wpływ </w:t>
      </w:r>
      <w:r w:rsidR="00065AA8">
        <w:rPr>
          <w:rFonts w:cs="Calibri"/>
          <w:color w:val="000000"/>
          <w:kern w:val="0"/>
        </w:rPr>
        <w:br/>
      </w:r>
      <w:r w:rsidRPr="001F5DAC">
        <w:rPr>
          <w:rFonts w:cs="Calibri"/>
          <w:color w:val="000000"/>
          <w:kern w:val="0"/>
        </w:rPr>
        <w:t>na warunki Umowy, Umowa zostanie zmieniona na podstawie stosownego aneksu.</w:t>
      </w:r>
    </w:p>
    <w:p w14:paraId="536D7AE9" w14:textId="77777777" w:rsidR="00B775D7" w:rsidRPr="001F5DAC" w:rsidRDefault="00CA0038">
      <w:pPr>
        <w:spacing w:before="240"/>
        <w:jc w:val="center"/>
        <w:rPr>
          <w:rFonts w:cs="Calibri"/>
          <w:b/>
          <w:color w:val="000000"/>
          <w:kern w:val="0"/>
        </w:rPr>
      </w:pPr>
      <w:r w:rsidRPr="001F5DAC">
        <w:rPr>
          <w:rFonts w:cs="Calibri"/>
          <w:b/>
          <w:color w:val="000000"/>
          <w:kern w:val="0"/>
        </w:rPr>
        <w:t>§ 2</w:t>
      </w:r>
    </w:p>
    <w:p w14:paraId="2A112ADE" w14:textId="77777777" w:rsidR="00B775D7" w:rsidRPr="001F5DAC" w:rsidRDefault="00CA0038">
      <w:pPr>
        <w:jc w:val="center"/>
        <w:rPr>
          <w:rFonts w:cs="Calibri"/>
          <w:b/>
          <w:color w:val="000000"/>
          <w:kern w:val="0"/>
        </w:rPr>
      </w:pPr>
      <w:r w:rsidRPr="001F5DAC">
        <w:rPr>
          <w:rFonts w:cs="Calibri"/>
          <w:b/>
          <w:color w:val="000000"/>
          <w:kern w:val="0"/>
        </w:rPr>
        <w:t>Definicje i zasady ogólne</w:t>
      </w:r>
    </w:p>
    <w:p w14:paraId="6FA6418A" w14:textId="77777777" w:rsidR="00B775D7" w:rsidRPr="001F5DAC" w:rsidRDefault="00CA0038" w:rsidP="002406F0">
      <w:pPr>
        <w:pStyle w:val="Tekstpodstawowy14"/>
        <w:numPr>
          <w:ilvl w:val="0"/>
          <w:numId w:val="73"/>
        </w:numPr>
        <w:shd w:val="clear" w:color="auto" w:fill="auto"/>
        <w:spacing w:before="120" w:after="0" w:line="240" w:lineRule="auto"/>
        <w:ind w:left="425" w:hanging="425"/>
        <w:jc w:val="both"/>
      </w:pPr>
      <w:r w:rsidRPr="001F5DAC">
        <w:rPr>
          <w:rFonts w:ascii="Calibri" w:hAnsi="Calibri" w:cs="Calibri"/>
          <w:color w:val="000000"/>
          <w:kern w:val="0"/>
        </w:rPr>
        <w:t>Wyrażenia i skróty używane w niniejszej Umowie oznaczają:</w:t>
      </w:r>
    </w:p>
    <w:p w14:paraId="582D427E" w14:textId="533577F7" w:rsidR="00B775D7" w:rsidRPr="001F5DAC" w:rsidRDefault="00CA0038" w:rsidP="002406F0">
      <w:pPr>
        <w:pStyle w:val="Tekstpodstawowy14"/>
        <w:numPr>
          <w:ilvl w:val="0"/>
          <w:numId w:val="47"/>
        </w:numPr>
        <w:shd w:val="clear" w:color="auto" w:fill="auto"/>
        <w:tabs>
          <w:tab w:val="left" w:pos="851"/>
        </w:tabs>
        <w:spacing w:before="60" w:after="0" w:line="240" w:lineRule="auto"/>
        <w:ind w:left="851" w:hanging="425"/>
        <w:jc w:val="both"/>
      </w:pPr>
      <w:r w:rsidRPr="001F5DAC">
        <w:rPr>
          <w:rFonts w:ascii="Calibri" w:hAnsi="Calibri" w:cs="Calibri"/>
          <w:b/>
          <w:color w:val="000000"/>
          <w:kern w:val="0"/>
        </w:rPr>
        <w:t>Oferta</w:t>
      </w:r>
      <w:r w:rsidRPr="001F5DAC">
        <w:rPr>
          <w:rFonts w:ascii="Calibri" w:hAnsi="Calibri" w:cs="Calibri"/>
          <w:color w:val="000000"/>
          <w:kern w:val="0"/>
        </w:rPr>
        <w:t xml:space="preserve"> - pisemne oświadczenie złożone przez Wykonawcę w przedmiocie zaprojektowania i wykonania robót budowlanych stanowiących Przedmiot Umowy, zgodnie z postanowieniami SWZ złożone Zamawiającemu w ramach postępowania </w:t>
      </w:r>
      <w:r w:rsidR="00065AA8">
        <w:rPr>
          <w:rFonts w:ascii="Calibri" w:hAnsi="Calibri" w:cs="Calibri"/>
          <w:color w:val="000000"/>
          <w:kern w:val="0"/>
        </w:rPr>
        <w:br/>
      </w:r>
      <w:r w:rsidRPr="001F5DAC">
        <w:rPr>
          <w:rFonts w:ascii="Calibri" w:hAnsi="Calibri" w:cs="Calibri"/>
          <w:color w:val="000000"/>
          <w:kern w:val="0"/>
        </w:rPr>
        <w:t xml:space="preserve">o udzielenie zamówienia publicznego prowadzącego do zawarcia Umowy. </w:t>
      </w:r>
    </w:p>
    <w:p w14:paraId="5B5CC340"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1" w:hanging="425"/>
        <w:jc w:val="both"/>
      </w:pPr>
      <w:r w:rsidRPr="001F5DAC">
        <w:rPr>
          <w:rFonts w:ascii="Calibri" w:hAnsi="Calibri" w:cs="Calibri"/>
          <w:b/>
          <w:color w:val="000000"/>
          <w:kern w:val="0"/>
        </w:rPr>
        <w:t xml:space="preserve">Odbiór częściowy </w:t>
      </w:r>
      <w:r w:rsidRPr="001F5DAC">
        <w:rPr>
          <w:rFonts w:ascii="Calibri" w:hAnsi="Calibri" w:cs="Calibri"/>
          <w:color w:val="000000"/>
          <w:kern w:val="0"/>
        </w:rPr>
        <w:t xml:space="preserve">- odbiór polegający na ocenie ilości i jakości wykonanej części </w:t>
      </w:r>
      <w:bookmarkStart w:id="3" w:name="_Hlk77251114"/>
      <w:r w:rsidRPr="001F5DAC">
        <w:rPr>
          <w:rFonts w:ascii="Calibri" w:hAnsi="Calibri" w:cs="Calibri"/>
          <w:color w:val="000000"/>
          <w:kern w:val="0"/>
        </w:rPr>
        <w:t>prac projektowych/</w:t>
      </w:r>
      <w:bookmarkEnd w:id="3"/>
      <w:r w:rsidRPr="001F5DAC">
        <w:rPr>
          <w:rFonts w:ascii="Calibri" w:hAnsi="Calibri" w:cs="Calibri"/>
          <w:color w:val="000000"/>
          <w:kern w:val="0"/>
        </w:rPr>
        <w:t>robót budowlanych potwierdzony protokołem odbioru częściowego.</w:t>
      </w:r>
    </w:p>
    <w:p w14:paraId="10BB422C" w14:textId="3B4FDF51" w:rsidR="00B775D7" w:rsidRPr="001F5DAC" w:rsidRDefault="00CA0038" w:rsidP="002406F0">
      <w:pPr>
        <w:pStyle w:val="Tekstpodstawowy14"/>
        <w:numPr>
          <w:ilvl w:val="0"/>
          <w:numId w:val="47"/>
        </w:numPr>
        <w:shd w:val="clear" w:color="auto" w:fill="auto"/>
        <w:tabs>
          <w:tab w:val="left" w:pos="851"/>
        </w:tabs>
        <w:spacing w:before="60" w:after="0" w:line="240" w:lineRule="auto"/>
        <w:ind w:left="851" w:hanging="425"/>
        <w:jc w:val="both"/>
      </w:pPr>
      <w:r w:rsidRPr="001F5DAC">
        <w:rPr>
          <w:rFonts w:ascii="Calibri" w:hAnsi="Calibri" w:cs="Calibri"/>
          <w:b/>
          <w:color w:val="000000"/>
          <w:kern w:val="0"/>
        </w:rPr>
        <w:t xml:space="preserve">Odbiór końcowy </w:t>
      </w:r>
      <w:r w:rsidRPr="001F5DAC">
        <w:rPr>
          <w:rFonts w:ascii="Calibri" w:hAnsi="Calibri" w:cs="Calibri"/>
          <w:color w:val="000000"/>
          <w:kern w:val="0"/>
        </w:rPr>
        <w:t xml:space="preserve">- odbiór polegający na ocenie wykonania prac projektowych i/lub robót budowlanych będących Przedmiotem Umowy </w:t>
      </w:r>
      <w:r w:rsidR="00701F9C">
        <w:rPr>
          <w:rFonts w:ascii="Calibri" w:hAnsi="Calibri" w:cs="Calibri"/>
          <w:color w:val="000000"/>
          <w:kern w:val="0"/>
        </w:rPr>
        <w:t>(</w:t>
      </w:r>
      <w:r w:rsidRPr="001F5DAC">
        <w:rPr>
          <w:rFonts w:ascii="Calibri" w:hAnsi="Calibri" w:cs="Calibri"/>
          <w:color w:val="000000"/>
          <w:kern w:val="0"/>
        </w:rPr>
        <w:t xml:space="preserve">po uzyskaniu pozwolenia </w:t>
      </w:r>
      <w:r w:rsidRPr="001F5DAC">
        <w:rPr>
          <w:rFonts w:ascii="Calibri" w:hAnsi="Calibri" w:cs="Calibri"/>
          <w:color w:val="000000"/>
          <w:kern w:val="0"/>
        </w:rPr>
        <w:br/>
        <w:t xml:space="preserve">na użytkowanie, </w:t>
      </w:r>
      <w:r w:rsidR="00701F9C">
        <w:rPr>
          <w:rFonts w:ascii="Calibri" w:hAnsi="Calibri" w:cs="Calibri"/>
          <w:color w:val="000000"/>
          <w:kern w:val="0"/>
        </w:rPr>
        <w:t xml:space="preserve">o ile będzie </w:t>
      </w:r>
      <w:r w:rsidR="00701F9C" w:rsidRPr="00701F9C">
        <w:rPr>
          <w:rFonts w:ascii="Calibri" w:hAnsi="Calibri" w:cs="Calibri"/>
          <w:color w:val="000000"/>
          <w:kern w:val="0"/>
        </w:rPr>
        <w:t>wymagane przepisami prawa powszechnie obowiązującego</w:t>
      </w:r>
      <w:r w:rsidR="00701F9C">
        <w:rPr>
          <w:rFonts w:ascii="Calibri" w:hAnsi="Calibri" w:cs="Calibri"/>
          <w:color w:val="000000"/>
          <w:kern w:val="0"/>
        </w:rPr>
        <w:t>)</w:t>
      </w:r>
      <w:r w:rsidR="00701F9C" w:rsidRPr="00701F9C">
        <w:rPr>
          <w:rFonts w:ascii="Calibri" w:hAnsi="Calibri" w:cs="Calibri"/>
          <w:color w:val="000000"/>
          <w:kern w:val="0"/>
        </w:rPr>
        <w:t xml:space="preserve"> </w:t>
      </w:r>
      <w:r w:rsidRPr="001F5DAC">
        <w:rPr>
          <w:rFonts w:ascii="Calibri" w:hAnsi="Calibri" w:cs="Calibri"/>
          <w:color w:val="000000"/>
          <w:kern w:val="0"/>
        </w:rPr>
        <w:t xml:space="preserve">potwierdzony protokołem odbioru końcowego. </w:t>
      </w:r>
      <w:r w:rsidRPr="001F5DAC">
        <w:rPr>
          <w:rFonts w:ascii="Calibri" w:hAnsi="Calibri" w:cs="Calibri"/>
          <w:b/>
          <w:color w:val="000000"/>
          <w:kern w:val="0"/>
        </w:rPr>
        <w:t xml:space="preserve">Ilekroć w Umowie jest mowa </w:t>
      </w:r>
      <w:r w:rsidR="00065AA8">
        <w:rPr>
          <w:rFonts w:ascii="Calibri" w:hAnsi="Calibri" w:cs="Calibri"/>
          <w:b/>
          <w:color w:val="000000"/>
          <w:kern w:val="0"/>
        </w:rPr>
        <w:br/>
      </w:r>
      <w:r w:rsidRPr="001F5DAC">
        <w:rPr>
          <w:rFonts w:ascii="Calibri" w:hAnsi="Calibri" w:cs="Calibri"/>
          <w:b/>
          <w:color w:val="000000"/>
          <w:kern w:val="0"/>
        </w:rPr>
        <w:t xml:space="preserve">o odbiorze końcowym, dotyczy on odbioru końcowego każdego z </w:t>
      </w:r>
      <w:r w:rsidR="002D203F">
        <w:rPr>
          <w:rFonts w:ascii="Calibri" w:hAnsi="Calibri" w:cs="Calibri"/>
          <w:b/>
          <w:color w:val="000000"/>
          <w:kern w:val="0"/>
        </w:rPr>
        <w:t xml:space="preserve">Zakresów </w:t>
      </w:r>
      <w:r w:rsidR="00273793">
        <w:rPr>
          <w:rFonts w:ascii="Calibri" w:hAnsi="Calibri" w:cs="Calibri"/>
          <w:b/>
          <w:color w:val="000000"/>
          <w:kern w:val="0"/>
        </w:rPr>
        <w:t xml:space="preserve">prac </w:t>
      </w:r>
      <w:r w:rsidRPr="001F5DAC">
        <w:rPr>
          <w:rFonts w:ascii="Calibri" w:hAnsi="Calibri" w:cs="Calibri"/>
          <w:b/>
          <w:color w:val="000000"/>
          <w:kern w:val="0"/>
        </w:rPr>
        <w:t xml:space="preserve">ujętych w § </w:t>
      </w:r>
      <w:r w:rsidR="00334B3E">
        <w:rPr>
          <w:rFonts w:ascii="Calibri" w:hAnsi="Calibri" w:cs="Calibri"/>
          <w:b/>
          <w:color w:val="000000"/>
          <w:kern w:val="0"/>
        </w:rPr>
        <w:t>1 ust. 1</w:t>
      </w:r>
      <w:r w:rsidRPr="001F5DAC">
        <w:rPr>
          <w:rFonts w:ascii="Calibri" w:hAnsi="Calibri" w:cs="Calibri"/>
          <w:b/>
          <w:color w:val="000000"/>
          <w:kern w:val="0"/>
        </w:rPr>
        <w:t xml:space="preserve">. </w:t>
      </w:r>
    </w:p>
    <w:p w14:paraId="7AE6563E"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1" w:hanging="425"/>
        <w:jc w:val="both"/>
      </w:pPr>
      <w:r w:rsidRPr="001F5DAC">
        <w:rPr>
          <w:rFonts w:ascii="Calibri" w:hAnsi="Calibri" w:cs="Calibri"/>
          <w:b/>
          <w:color w:val="000000"/>
          <w:kern w:val="0"/>
        </w:rPr>
        <w:t xml:space="preserve">Odbiór ostateczny </w:t>
      </w:r>
      <w:r w:rsidRPr="001F5DAC">
        <w:rPr>
          <w:rFonts w:ascii="Calibri" w:hAnsi="Calibri" w:cs="Calibri"/>
          <w:color w:val="000000"/>
          <w:kern w:val="0"/>
        </w:rPr>
        <w:t xml:space="preserve">- odbiór po upływie okresu gwarancji jakości i rękojmi potwierdzony protokołem odbioru ostatecznego. </w:t>
      </w:r>
    </w:p>
    <w:p w14:paraId="71877491" w14:textId="44BC0098" w:rsidR="00B775D7" w:rsidRPr="001F5DAC" w:rsidRDefault="00CA0038" w:rsidP="002406F0">
      <w:pPr>
        <w:pStyle w:val="Tekstpodstawowy14"/>
        <w:numPr>
          <w:ilvl w:val="0"/>
          <w:numId w:val="47"/>
        </w:numPr>
        <w:shd w:val="clear" w:color="auto" w:fill="auto"/>
        <w:tabs>
          <w:tab w:val="left" w:pos="851"/>
        </w:tabs>
        <w:spacing w:before="60" w:after="0" w:line="240" w:lineRule="auto"/>
        <w:ind w:left="851" w:hanging="425"/>
        <w:jc w:val="both"/>
      </w:pPr>
      <w:r w:rsidRPr="001F5DAC">
        <w:rPr>
          <w:rFonts w:ascii="Calibri" w:hAnsi="Calibri" w:cs="Calibri"/>
          <w:b/>
          <w:color w:val="000000"/>
          <w:kern w:val="0"/>
        </w:rPr>
        <w:t>SWZ</w:t>
      </w:r>
      <w:r w:rsidRPr="001F5DAC">
        <w:rPr>
          <w:rFonts w:ascii="Calibri" w:hAnsi="Calibri" w:cs="Calibri"/>
          <w:color w:val="000000"/>
          <w:kern w:val="0"/>
        </w:rPr>
        <w:t xml:space="preserve"> - Specyfikacja </w:t>
      </w:r>
      <w:r w:rsidR="00CC072C">
        <w:rPr>
          <w:rFonts w:ascii="Calibri" w:hAnsi="Calibri" w:cs="Calibri"/>
          <w:color w:val="000000"/>
          <w:kern w:val="0"/>
        </w:rPr>
        <w:t>W</w:t>
      </w:r>
      <w:r w:rsidRPr="001F5DAC">
        <w:rPr>
          <w:rFonts w:ascii="Calibri" w:hAnsi="Calibri" w:cs="Calibri"/>
          <w:color w:val="000000"/>
          <w:kern w:val="0"/>
        </w:rPr>
        <w:t xml:space="preserve">arunków </w:t>
      </w:r>
      <w:r w:rsidR="00CC072C">
        <w:rPr>
          <w:rFonts w:ascii="Calibri" w:hAnsi="Calibri" w:cs="Calibri"/>
          <w:color w:val="000000"/>
          <w:kern w:val="0"/>
        </w:rPr>
        <w:t>Z</w:t>
      </w:r>
      <w:r w:rsidRPr="001F5DAC">
        <w:rPr>
          <w:rFonts w:ascii="Calibri" w:hAnsi="Calibri" w:cs="Calibri"/>
          <w:color w:val="000000"/>
          <w:kern w:val="0"/>
        </w:rPr>
        <w:t>amówienia - zbiór informacji i dokumentów służących do opisu i realizacji Przedmiotu Umowy obejmujący w szczególności:</w:t>
      </w:r>
    </w:p>
    <w:p w14:paraId="748FDC2E" w14:textId="77777777" w:rsidR="00B775D7" w:rsidRPr="00B54C00" w:rsidRDefault="00CA0038" w:rsidP="002406F0">
      <w:pPr>
        <w:numPr>
          <w:ilvl w:val="0"/>
          <w:numId w:val="26"/>
        </w:numPr>
        <w:spacing w:before="60"/>
        <w:ind w:left="1134" w:hanging="283"/>
        <w:rPr>
          <w:rFonts w:cs="Calibri"/>
          <w:color w:val="000000"/>
          <w:kern w:val="0"/>
        </w:rPr>
      </w:pPr>
      <w:r w:rsidRPr="00B54C00">
        <w:rPr>
          <w:rFonts w:cs="Calibri"/>
          <w:color w:val="000000"/>
          <w:kern w:val="0"/>
        </w:rPr>
        <w:t>Instrukcję dla Wykonawców (IDW),</w:t>
      </w:r>
    </w:p>
    <w:p w14:paraId="4DFEB424" w14:textId="77777777" w:rsidR="00B775D7" w:rsidRPr="00B54C00" w:rsidRDefault="00CA0038" w:rsidP="002406F0">
      <w:pPr>
        <w:numPr>
          <w:ilvl w:val="0"/>
          <w:numId w:val="26"/>
        </w:numPr>
        <w:spacing w:before="60"/>
        <w:ind w:left="1134" w:hanging="283"/>
        <w:jc w:val="both"/>
        <w:rPr>
          <w:rFonts w:cs="Calibri"/>
          <w:color w:val="000000"/>
          <w:kern w:val="0"/>
        </w:rPr>
      </w:pPr>
      <w:r w:rsidRPr="00B54C00">
        <w:rPr>
          <w:rFonts w:cs="Calibri"/>
          <w:color w:val="000000"/>
          <w:kern w:val="0"/>
        </w:rPr>
        <w:t xml:space="preserve">Opis Przedmiotu Zamówienia (OPZ) jako dokument przekazany Wykonawcy przez Zamawiającego w celu realizacji Umowy, </w:t>
      </w:r>
    </w:p>
    <w:p w14:paraId="3F51A46B" w14:textId="77777777" w:rsidR="00B775D7" w:rsidRPr="00B54C00" w:rsidRDefault="00CA0038" w:rsidP="002406F0">
      <w:pPr>
        <w:numPr>
          <w:ilvl w:val="0"/>
          <w:numId w:val="26"/>
        </w:numPr>
        <w:spacing w:before="60"/>
        <w:ind w:left="1134" w:hanging="283"/>
        <w:jc w:val="both"/>
        <w:rPr>
          <w:rFonts w:cs="Calibri"/>
          <w:color w:val="000000"/>
          <w:kern w:val="0"/>
        </w:rPr>
      </w:pPr>
      <w:r w:rsidRPr="00B54C00">
        <w:rPr>
          <w:rFonts w:cs="Calibri"/>
          <w:color w:val="000000"/>
          <w:kern w:val="0"/>
        </w:rPr>
        <w:t>Projekt Umowy,</w:t>
      </w:r>
    </w:p>
    <w:p w14:paraId="3A1D6075" w14:textId="77777777" w:rsidR="00B775D7" w:rsidRPr="00B54C00" w:rsidRDefault="00CA0038" w:rsidP="002406F0">
      <w:pPr>
        <w:numPr>
          <w:ilvl w:val="0"/>
          <w:numId w:val="26"/>
        </w:numPr>
        <w:spacing w:before="60"/>
        <w:ind w:left="1134" w:hanging="283"/>
        <w:jc w:val="both"/>
        <w:rPr>
          <w:rFonts w:cs="Calibri"/>
          <w:color w:val="000000"/>
          <w:kern w:val="0"/>
        </w:rPr>
      </w:pPr>
      <w:r w:rsidRPr="00B54C00">
        <w:rPr>
          <w:rFonts w:cs="Calibri"/>
          <w:color w:val="000000"/>
          <w:kern w:val="0"/>
        </w:rPr>
        <w:t>Tabelę Przedmiaru Robót,</w:t>
      </w:r>
    </w:p>
    <w:p w14:paraId="140A3C34" w14:textId="77777777" w:rsidR="00B775D7" w:rsidRPr="00B54C00" w:rsidRDefault="00CA0038" w:rsidP="002406F0">
      <w:pPr>
        <w:numPr>
          <w:ilvl w:val="0"/>
          <w:numId w:val="26"/>
        </w:numPr>
        <w:spacing w:before="60"/>
        <w:ind w:left="1134" w:hanging="283"/>
        <w:jc w:val="both"/>
        <w:rPr>
          <w:rFonts w:cs="Calibri"/>
          <w:color w:val="000000"/>
          <w:kern w:val="0"/>
        </w:rPr>
      </w:pPr>
      <w:r w:rsidRPr="00B54C00">
        <w:rPr>
          <w:rFonts w:cs="Calibri"/>
          <w:color w:val="000000"/>
          <w:kern w:val="0"/>
        </w:rPr>
        <w:t>informacje oraz udzielone przez Zamawiającego odpowiedzi na etapie ogłoszenia przedmiotowego zamówienia.</w:t>
      </w:r>
    </w:p>
    <w:p w14:paraId="67B4463E" w14:textId="4154D699"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hAnsi="Calibri" w:cs="Calibri"/>
          <w:b/>
          <w:color w:val="000000"/>
          <w:kern w:val="0"/>
        </w:rPr>
        <w:t xml:space="preserve">Strony </w:t>
      </w:r>
      <w:r w:rsidRPr="001F5DAC">
        <w:rPr>
          <w:rFonts w:ascii="Calibri" w:hAnsi="Calibri" w:cs="Calibri"/>
          <w:color w:val="000000"/>
          <w:kern w:val="0"/>
        </w:rPr>
        <w:t>- oznacza Strony niniejszej Umowy, tj. Zamawiający</w:t>
      </w:r>
      <w:r w:rsidR="00273793">
        <w:rPr>
          <w:rFonts w:ascii="Calibri" w:hAnsi="Calibri" w:cs="Calibri"/>
          <w:color w:val="000000"/>
          <w:kern w:val="0"/>
        </w:rPr>
        <w:t xml:space="preserve"> i</w:t>
      </w:r>
      <w:r w:rsidRPr="001F5DAC">
        <w:rPr>
          <w:rFonts w:ascii="Calibri" w:hAnsi="Calibri" w:cs="Calibri"/>
          <w:color w:val="000000"/>
          <w:kern w:val="0"/>
        </w:rPr>
        <w:t xml:space="preserve"> Wykonawca.</w:t>
      </w:r>
    </w:p>
    <w:p w14:paraId="09F7B0F0"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Style w:val="BodytextBold"/>
          <w:rFonts w:ascii="Calibri" w:hAnsi="Calibri" w:cs="Calibri"/>
          <w:color w:val="000000"/>
          <w:kern w:val="0"/>
          <w:sz w:val="24"/>
          <w:szCs w:val="24"/>
        </w:rPr>
        <w:t xml:space="preserve">Umowa </w:t>
      </w:r>
      <w:r w:rsidRPr="001F5DAC">
        <w:rPr>
          <w:rStyle w:val="BodytextBold"/>
          <w:rFonts w:ascii="Calibri" w:hAnsi="Calibri" w:cs="Calibri"/>
          <w:b w:val="0"/>
          <w:color w:val="000000"/>
          <w:kern w:val="0"/>
          <w:sz w:val="24"/>
          <w:szCs w:val="24"/>
        </w:rPr>
        <w:t>-</w:t>
      </w:r>
      <w:r w:rsidRPr="001F5DAC">
        <w:rPr>
          <w:rStyle w:val="BodytextBold"/>
          <w:rFonts w:ascii="Calibri" w:hAnsi="Calibri" w:cs="Calibri"/>
          <w:color w:val="000000"/>
          <w:kern w:val="0"/>
          <w:sz w:val="24"/>
          <w:szCs w:val="24"/>
        </w:rPr>
        <w:t xml:space="preserve"> </w:t>
      </w:r>
      <w:r w:rsidRPr="001F5DAC">
        <w:rPr>
          <w:rStyle w:val="BodytextBold"/>
          <w:rFonts w:ascii="Calibri" w:hAnsi="Calibri" w:cs="Calibri"/>
          <w:b w:val="0"/>
          <w:color w:val="000000"/>
          <w:kern w:val="0"/>
          <w:sz w:val="24"/>
          <w:szCs w:val="24"/>
        </w:rPr>
        <w:t>oznacza niniejszą Umowę.</w:t>
      </w:r>
    </w:p>
    <w:p w14:paraId="7E4B96B0" w14:textId="43B28C73"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hAnsi="Calibri" w:cs="Calibri"/>
          <w:b/>
          <w:bCs/>
          <w:color w:val="000000"/>
          <w:spacing w:val="-1"/>
          <w:kern w:val="0"/>
        </w:rPr>
        <w:t xml:space="preserve">Ustawa </w:t>
      </w:r>
      <w:r w:rsidR="00B54C00" w:rsidRPr="001F5DAC">
        <w:rPr>
          <w:rFonts w:ascii="Calibri" w:hAnsi="Calibri" w:cs="Calibri"/>
          <w:b/>
          <w:bCs/>
          <w:color w:val="000000"/>
          <w:spacing w:val="-1"/>
          <w:kern w:val="0"/>
        </w:rPr>
        <w:t>P</w:t>
      </w:r>
      <w:r w:rsidR="00B54C00">
        <w:rPr>
          <w:rFonts w:ascii="Calibri" w:hAnsi="Calibri" w:cs="Calibri"/>
          <w:b/>
          <w:bCs/>
          <w:color w:val="000000"/>
          <w:spacing w:val="-1"/>
          <w:kern w:val="0"/>
        </w:rPr>
        <w:t>ZP</w:t>
      </w:r>
      <w:r w:rsidR="00B54C00" w:rsidRPr="001F5DAC">
        <w:rPr>
          <w:rFonts w:ascii="Calibri" w:hAnsi="Calibri" w:cs="Calibri"/>
          <w:bCs/>
          <w:color w:val="000000"/>
          <w:spacing w:val="-1"/>
          <w:kern w:val="0"/>
        </w:rPr>
        <w:t xml:space="preserve"> </w:t>
      </w:r>
      <w:r w:rsidRPr="001F5DAC">
        <w:rPr>
          <w:rFonts w:ascii="Calibri" w:hAnsi="Calibri" w:cs="Calibri"/>
          <w:bCs/>
          <w:color w:val="000000"/>
          <w:spacing w:val="-1"/>
          <w:kern w:val="0"/>
        </w:rPr>
        <w:t>- oznacza ustawę z dnia 11 września 2019 r. Prawo zamówień publicznych (dalej PZP).</w:t>
      </w:r>
    </w:p>
    <w:p w14:paraId="34E0E449" w14:textId="7D745FA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hAnsi="Calibri" w:cs="Calibri"/>
          <w:b/>
          <w:color w:val="000000"/>
          <w:kern w:val="0"/>
        </w:rPr>
        <w:t>Wykonawca</w:t>
      </w:r>
      <w:r w:rsidRPr="001F5DAC">
        <w:rPr>
          <w:rFonts w:ascii="Calibri" w:hAnsi="Calibri" w:cs="Calibri"/>
          <w:b/>
          <w:i/>
          <w:color w:val="000000"/>
          <w:kern w:val="0"/>
        </w:rPr>
        <w:t xml:space="preserve"> </w:t>
      </w:r>
      <w:r w:rsidRPr="001F5DAC">
        <w:rPr>
          <w:rFonts w:ascii="Calibri" w:hAnsi="Calibri" w:cs="Calibri"/>
          <w:color w:val="000000"/>
          <w:kern w:val="0"/>
        </w:rPr>
        <w:t>- Strona Umowy zobowiązana do wykonania przewidzianych Umową prac projektowych i robót budowlanych zgodnie z SWZ, przepisami prawa powszechnie obowiązującego i zasadami wiedzy technicznej.</w:t>
      </w:r>
    </w:p>
    <w:p w14:paraId="32A29239" w14:textId="47D5B09E"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hAnsi="Calibri" w:cs="Calibri"/>
          <w:b/>
          <w:color w:val="000000"/>
          <w:kern w:val="0"/>
        </w:rPr>
        <w:t xml:space="preserve">Zamawiający </w:t>
      </w:r>
      <w:r w:rsidRPr="001F5DAC">
        <w:rPr>
          <w:rFonts w:ascii="Calibri" w:hAnsi="Calibri" w:cs="Calibri"/>
          <w:color w:val="000000"/>
          <w:kern w:val="0"/>
        </w:rPr>
        <w:t xml:space="preserve">- „Wodociągi Płockie” Spółka z o.o. jako Strona Umowy zlecająca wykonanie robót budowlanych </w:t>
      </w:r>
      <w:r w:rsidR="00834189" w:rsidRPr="00383AAA">
        <w:rPr>
          <w:rFonts w:ascii="Calibri" w:hAnsi="Calibri" w:cs="Calibri"/>
          <w:color w:val="000000"/>
          <w:kern w:val="0"/>
        </w:rPr>
        <w:t>oraz prac projektowych</w:t>
      </w:r>
      <w:r w:rsidR="00834189">
        <w:rPr>
          <w:rFonts w:ascii="Calibri" w:hAnsi="Calibri" w:cs="Calibri"/>
          <w:color w:val="000000"/>
          <w:kern w:val="0"/>
        </w:rPr>
        <w:t xml:space="preserve"> </w:t>
      </w:r>
      <w:r w:rsidRPr="001F5DAC">
        <w:rPr>
          <w:rFonts w:ascii="Calibri" w:hAnsi="Calibri" w:cs="Calibri"/>
          <w:color w:val="000000"/>
          <w:kern w:val="0"/>
        </w:rPr>
        <w:t xml:space="preserve">będących Przedmiotem Umowy (Inwestor w rozumieniu art. 647 k.c.). Zamawiający zobowiązany jest do dokonania czynności wymaganych Umową oraz przepisami prawa, umożliwiających Wykonawcy realizację Umowy oraz do przekazania dokumentów niezbędnych do rozpoczęcia </w:t>
      </w:r>
      <w:r w:rsidR="00065AA8">
        <w:rPr>
          <w:rFonts w:ascii="Calibri" w:hAnsi="Calibri" w:cs="Calibri"/>
          <w:color w:val="000000"/>
          <w:kern w:val="0"/>
        </w:rPr>
        <w:br/>
      </w:r>
      <w:r w:rsidRPr="001F5DAC">
        <w:rPr>
          <w:rFonts w:ascii="Calibri" w:hAnsi="Calibri" w:cs="Calibri"/>
          <w:color w:val="000000"/>
          <w:kern w:val="0"/>
        </w:rPr>
        <w:lastRenderedPageBreak/>
        <w:t>i kontynuowania realizacji Umowy, a także do nadzorowania i odebrania określonych w Umowie robót</w:t>
      </w:r>
      <w:r w:rsidR="00834189" w:rsidRPr="00383AAA">
        <w:rPr>
          <w:rFonts w:ascii="Calibri" w:hAnsi="Calibri" w:cs="Calibri"/>
          <w:color w:val="000000"/>
          <w:kern w:val="0"/>
        </w:rPr>
        <w:t>/prac</w:t>
      </w:r>
      <w:r w:rsidR="00834189">
        <w:rPr>
          <w:rFonts w:ascii="Calibri" w:hAnsi="Calibri" w:cs="Calibri"/>
          <w:color w:val="000000"/>
          <w:kern w:val="0"/>
        </w:rPr>
        <w:t xml:space="preserve"> </w:t>
      </w:r>
      <w:r w:rsidR="003F383B">
        <w:rPr>
          <w:rFonts w:ascii="Calibri" w:hAnsi="Calibri" w:cs="Calibri"/>
          <w:color w:val="000000"/>
          <w:kern w:val="0"/>
        </w:rPr>
        <w:t xml:space="preserve">oraz </w:t>
      </w:r>
      <w:r w:rsidRPr="001F5DAC">
        <w:rPr>
          <w:rFonts w:ascii="Calibri" w:hAnsi="Calibri" w:cs="Calibri"/>
          <w:color w:val="000000"/>
          <w:kern w:val="0"/>
        </w:rPr>
        <w:t xml:space="preserve"> zapłaty umówionego wynagrodzenia. </w:t>
      </w:r>
    </w:p>
    <w:p w14:paraId="5081CCD2"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Dni Robocze</w:t>
      </w:r>
      <w:r w:rsidRPr="001F5DAC">
        <w:rPr>
          <w:rFonts w:ascii="Calibri" w:eastAsia="Calibri" w:hAnsi="Calibri" w:cs="Calibri"/>
          <w:color w:val="000000"/>
          <w:kern w:val="0"/>
        </w:rPr>
        <w:t xml:space="preserve"> - każdy dzień poza sobotą i niedzielą oraz dniami ustawowo wolnymi od pracy; jeżeli w Umowie stosowane jest określenie „dni” bez wskazania, że są to dni robocze to chodzi o każdy dzień kalendarzowy.</w:t>
      </w:r>
    </w:p>
    <w:p w14:paraId="1E9B728D"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Podwykonawca</w:t>
      </w:r>
      <w:r w:rsidRPr="001F5DAC">
        <w:rPr>
          <w:rFonts w:ascii="Calibri" w:eastAsia="Calibri" w:hAnsi="Calibri" w:cs="Calibri"/>
          <w:color w:val="000000"/>
          <w:kern w:val="0"/>
        </w:rPr>
        <w:t xml:space="preserve"> - osoba fizyczna, osoba prawna lub jednostka organizacyjna nieposiadająca osobowości prawnej, której Wykonawca powierzy za zgodą Zamawiającego do wykonania </w:t>
      </w:r>
      <w:r w:rsidRPr="001F5DAC">
        <w:rPr>
          <w:rFonts w:ascii="Calibri" w:hAnsi="Calibri" w:cs="Calibri"/>
          <w:color w:val="000000"/>
          <w:kern w:val="0"/>
        </w:rPr>
        <w:t>prace projektowe/</w:t>
      </w:r>
      <w:r w:rsidRPr="001F5DAC">
        <w:rPr>
          <w:rFonts w:ascii="Calibri" w:eastAsia="Calibri" w:hAnsi="Calibri" w:cs="Calibri"/>
          <w:color w:val="000000"/>
          <w:kern w:val="0"/>
        </w:rPr>
        <w:t>roboty budowlane lub ich część na zasadach określonych w Umowie.</w:t>
      </w:r>
    </w:p>
    <w:p w14:paraId="4C865208"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 xml:space="preserve">Siła Wyższa </w:t>
      </w:r>
      <w:r w:rsidRPr="001F5DAC">
        <w:rPr>
          <w:rFonts w:ascii="Calibri" w:eastAsia="Calibri" w:hAnsi="Calibri" w:cs="Calibri"/>
          <w:color w:val="000000"/>
          <w:kern w:val="0"/>
        </w:rPr>
        <w:t>-</w:t>
      </w:r>
      <w:r w:rsidRPr="001F5DAC">
        <w:rPr>
          <w:rFonts w:ascii="Calibri" w:eastAsia="Calibri" w:hAnsi="Calibri" w:cs="Calibri"/>
          <w:b/>
          <w:color w:val="000000"/>
          <w:kern w:val="0"/>
        </w:rPr>
        <w:t xml:space="preserve"> </w:t>
      </w:r>
      <w:r w:rsidRPr="001F5DAC">
        <w:rPr>
          <w:rFonts w:ascii="Calibri" w:eastAsia="Batang;바탕" w:hAnsi="Calibri" w:cs="Calibri"/>
          <w:color w:val="000000"/>
          <w:kern w:val="0"/>
        </w:rPr>
        <w:t xml:space="preserve">nieznane i nagłe zdarzenie zewnętrzne mające charakter nadzwyczajny któremu pomimo wysiłku Stron nie można zapobiec, które powstało lub nasiliło się po zawarciu Umowy, a które faktycznie bezpośrednio uniemożliwia realizację Umowy, do których Strony zaliczają m. in. wojnę, akty terroryzmu, rewolucje, trzęsienia ziemi, powodzie, uderzenia pioruna, klęski żywiołowe, epidemie/pandemie. </w:t>
      </w:r>
    </w:p>
    <w:p w14:paraId="5805C955"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 xml:space="preserve">Teren Budowy </w:t>
      </w:r>
      <w:r w:rsidRPr="001F5DAC">
        <w:rPr>
          <w:rFonts w:ascii="Calibri" w:eastAsia="Calibri" w:hAnsi="Calibri" w:cs="Calibri"/>
          <w:color w:val="000000"/>
          <w:kern w:val="0"/>
        </w:rPr>
        <w:t xml:space="preserve">- nieruchomość, na której prowadzone będą roboty w celu realizacji Przedmiotu </w:t>
      </w:r>
      <w:r w:rsidR="002F5EC9">
        <w:rPr>
          <w:rFonts w:ascii="Calibri" w:eastAsia="Calibri" w:hAnsi="Calibri" w:cs="Calibri"/>
          <w:color w:val="000000"/>
          <w:kern w:val="0"/>
        </w:rPr>
        <w:t>U</w:t>
      </w:r>
      <w:r w:rsidRPr="001F5DAC">
        <w:rPr>
          <w:rFonts w:ascii="Calibri" w:eastAsia="Calibri" w:hAnsi="Calibri" w:cs="Calibri"/>
          <w:color w:val="000000"/>
          <w:kern w:val="0"/>
        </w:rPr>
        <w:t xml:space="preserve">mowy. </w:t>
      </w:r>
    </w:p>
    <w:p w14:paraId="7109A635"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 xml:space="preserve">Wada </w:t>
      </w:r>
      <w:r w:rsidRPr="001F5DAC">
        <w:rPr>
          <w:rFonts w:ascii="Calibri" w:eastAsia="Calibri" w:hAnsi="Calibri" w:cs="Calibri"/>
          <w:color w:val="000000"/>
          <w:kern w:val="0"/>
        </w:rPr>
        <w:t xml:space="preserve">- niekorzystna właściwość Przedmiotu Umowy lub jego części, utrudniająca zgodne z przeznaczeniem korzystanie z niej, bądź jej konserwację, lub obniżająca jej estetykę względem standardów określonych w Umowie, w tym wszelkiego rodzaju usterki czy niedokładności, jednakże z wyjątkiem Wad Istotnych lub Wad Nieusuwalnych. </w:t>
      </w:r>
    </w:p>
    <w:p w14:paraId="1A3A216A" w14:textId="77777777"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 xml:space="preserve">Wada Istotna </w:t>
      </w:r>
      <w:r w:rsidRPr="001F5DAC">
        <w:rPr>
          <w:rFonts w:ascii="Calibri" w:eastAsia="Calibri" w:hAnsi="Calibri" w:cs="Calibri"/>
          <w:color w:val="000000"/>
          <w:kern w:val="0"/>
        </w:rPr>
        <w:t xml:space="preserve">- taka wada, której istnienie uniemożliwia używanie całości lub istotnej części Przedmiotu </w:t>
      </w:r>
      <w:r w:rsidR="00330AB1">
        <w:rPr>
          <w:rFonts w:ascii="Calibri" w:eastAsia="Calibri" w:hAnsi="Calibri" w:cs="Calibri"/>
          <w:color w:val="000000"/>
          <w:kern w:val="0"/>
        </w:rPr>
        <w:t>U</w:t>
      </w:r>
      <w:r w:rsidRPr="001F5DAC">
        <w:rPr>
          <w:rFonts w:ascii="Calibri" w:eastAsia="Calibri" w:hAnsi="Calibri" w:cs="Calibri"/>
          <w:color w:val="000000"/>
          <w:kern w:val="0"/>
        </w:rPr>
        <w:t>mowy zgodnie z jego przeznaczeniem.</w:t>
      </w:r>
      <w:r w:rsidRPr="001F5DAC">
        <w:rPr>
          <w:rFonts w:ascii="Calibri" w:eastAsia="Calibri" w:hAnsi="Calibri" w:cs="Calibri"/>
          <w:b/>
          <w:color w:val="000000"/>
          <w:kern w:val="0"/>
        </w:rPr>
        <w:t xml:space="preserve"> </w:t>
      </w:r>
    </w:p>
    <w:p w14:paraId="4320912F" w14:textId="08B43885" w:rsidR="00B775D7" w:rsidRPr="001F5DAC"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eastAsia="Calibri" w:hAnsi="Calibri" w:cs="Calibri"/>
          <w:b/>
          <w:color w:val="000000"/>
          <w:kern w:val="0"/>
        </w:rPr>
        <w:t xml:space="preserve">Wada Nieusuwalna </w:t>
      </w:r>
      <w:r w:rsidRPr="001F5DAC">
        <w:rPr>
          <w:rFonts w:ascii="Calibri" w:eastAsia="Calibri" w:hAnsi="Calibri" w:cs="Calibri"/>
          <w:color w:val="000000"/>
          <w:kern w:val="0"/>
        </w:rPr>
        <w:t xml:space="preserve">- wada niedającą się wyeliminować przy pomocy aktualnie stosowanej techniki budowlanej, niemożliwa do usunięcia z technicznego punktu widzenia bądź której usunięcie staje się ekonomicznie nieuzasadnione, która nie jest Wadą Istotną. </w:t>
      </w:r>
    </w:p>
    <w:p w14:paraId="536EA252" w14:textId="303BE1B5" w:rsidR="00B775D7" w:rsidRPr="00B1162F" w:rsidRDefault="00CA0038" w:rsidP="002406F0">
      <w:pPr>
        <w:pStyle w:val="Tekstpodstawowy14"/>
        <w:numPr>
          <w:ilvl w:val="0"/>
          <w:numId w:val="47"/>
        </w:numPr>
        <w:shd w:val="clear" w:color="auto" w:fill="auto"/>
        <w:tabs>
          <w:tab w:val="left" w:pos="851"/>
        </w:tabs>
        <w:spacing w:before="60" w:after="0" w:line="240" w:lineRule="auto"/>
        <w:ind w:left="850" w:hanging="425"/>
        <w:jc w:val="both"/>
      </w:pPr>
      <w:r w:rsidRPr="001F5DAC">
        <w:rPr>
          <w:rFonts w:ascii="Calibri" w:hAnsi="Calibri" w:cs="Calibri"/>
          <w:b/>
          <w:bCs/>
          <w:color w:val="000000"/>
          <w:kern w:val="0"/>
        </w:rPr>
        <w:t xml:space="preserve">Przedmiot </w:t>
      </w:r>
      <w:r w:rsidR="00090498">
        <w:rPr>
          <w:rFonts w:ascii="Calibri" w:hAnsi="Calibri" w:cs="Calibri"/>
          <w:b/>
          <w:bCs/>
          <w:color w:val="000000"/>
          <w:kern w:val="0"/>
        </w:rPr>
        <w:t>U</w:t>
      </w:r>
      <w:r w:rsidRPr="001F5DAC">
        <w:rPr>
          <w:rFonts w:ascii="Calibri" w:hAnsi="Calibri" w:cs="Calibri"/>
          <w:b/>
          <w:bCs/>
          <w:color w:val="000000"/>
          <w:kern w:val="0"/>
        </w:rPr>
        <w:t xml:space="preserve">mowy (Obiekt, Przedmiot zamówienia) </w:t>
      </w:r>
      <w:r w:rsidRPr="001F5DAC">
        <w:rPr>
          <w:rFonts w:ascii="Calibri" w:hAnsi="Calibri" w:cs="Calibri"/>
          <w:color w:val="000000"/>
          <w:kern w:val="0"/>
        </w:rPr>
        <w:t>-</w:t>
      </w:r>
      <w:r w:rsidRPr="001F5DAC">
        <w:rPr>
          <w:rFonts w:ascii="Calibri" w:hAnsi="Calibri" w:cs="Calibri"/>
          <w:b/>
          <w:bCs/>
          <w:color w:val="000000"/>
          <w:kern w:val="0"/>
        </w:rPr>
        <w:t xml:space="preserve"> </w:t>
      </w:r>
      <w:r w:rsidRPr="001F5DAC">
        <w:rPr>
          <w:rFonts w:ascii="Calibri" w:hAnsi="Calibri" w:cs="Calibri"/>
          <w:color w:val="000000"/>
          <w:kern w:val="0"/>
        </w:rPr>
        <w:t>wszelkie usługi, roboty budowlane, dostawy i prace, w tym prace projektowe wykonywane na podstawie Umowy, jak również wszelkie rezultaty tych usług, robót budowlanych, dostaw i prac</w:t>
      </w:r>
      <w:r w:rsidR="00F75CF3">
        <w:rPr>
          <w:rFonts w:ascii="Calibri" w:hAnsi="Calibri" w:cs="Calibri"/>
          <w:color w:val="000000"/>
          <w:kern w:val="0"/>
        </w:rPr>
        <w:t>.</w:t>
      </w:r>
    </w:p>
    <w:p w14:paraId="50E95F8B" w14:textId="77777777" w:rsidR="00B1162F" w:rsidRPr="001F5DAC" w:rsidRDefault="00B1162F" w:rsidP="00B1162F">
      <w:pPr>
        <w:pStyle w:val="Tekstpodstawowy14"/>
        <w:shd w:val="clear" w:color="auto" w:fill="auto"/>
        <w:tabs>
          <w:tab w:val="left" w:pos="851"/>
        </w:tabs>
        <w:spacing w:before="60" w:after="0" w:line="240" w:lineRule="auto"/>
        <w:ind w:left="850" w:firstLine="0"/>
        <w:jc w:val="both"/>
      </w:pPr>
    </w:p>
    <w:p w14:paraId="5656135B" w14:textId="28FF9667" w:rsidR="00B775D7" w:rsidRDefault="00CA0038" w:rsidP="002406F0">
      <w:pPr>
        <w:pStyle w:val="Tekstpodstawowy14"/>
        <w:numPr>
          <w:ilvl w:val="0"/>
          <w:numId w:val="73"/>
        </w:numPr>
        <w:shd w:val="clear" w:color="auto" w:fill="auto"/>
        <w:spacing w:before="120" w:after="0" w:line="240" w:lineRule="auto"/>
        <w:ind w:left="425" w:hanging="357"/>
        <w:jc w:val="both"/>
        <w:rPr>
          <w:rFonts w:ascii="Calibri" w:hAnsi="Calibri" w:cs="Calibri"/>
          <w:color w:val="000000"/>
          <w:kern w:val="0"/>
        </w:rPr>
      </w:pPr>
      <w:r w:rsidRPr="001F5DAC">
        <w:rPr>
          <w:rFonts w:ascii="Calibri" w:hAnsi="Calibri" w:cs="Calibri"/>
          <w:color w:val="000000"/>
          <w:kern w:val="0"/>
        </w:rPr>
        <w:t>Prawa i obowiązki Zamawiającego i Wykonawcy regulują obowiązujące w Polsce przepisy, w szczególności:</w:t>
      </w:r>
    </w:p>
    <w:p w14:paraId="3F3175A8" w14:textId="7C217660"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Ustawa z dnia 11 września 2019 r. prawo zamówień publicznych (Dz. U. z 2024 roku, poz. 1320</w:t>
      </w:r>
      <w:r w:rsidR="004E0598">
        <w:rPr>
          <w:rFonts w:ascii="Calibri" w:hAnsi="Calibri" w:cs="Calibri"/>
          <w:sz w:val="24"/>
          <w:szCs w:val="24"/>
        </w:rPr>
        <w:t xml:space="preserve"> ze zm.</w:t>
      </w:r>
      <w:r w:rsidRPr="001F5DAC">
        <w:rPr>
          <w:rFonts w:ascii="Calibri" w:hAnsi="Calibri" w:cs="Calibri"/>
          <w:sz w:val="24"/>
          <w:szCs w:val="24"/>
        </w:rPr>
        <w:t>).</w:t>
      </w:r>
    </w:p>
    <w:p w14:paraId="677B8193" w14:textId="599FE57C"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Ustawa z dnia 7 lipca 1994 r. prawo budowlane (Dz. U. z 2025 roku, poz. 418</w:t>
      </w:r>
      <w:r w:rsidR="004E0598">
        <w:rPr>
          <w:rFonts w:ascii="Calibri" w:hAnsi="Calibri" w:cs="Calibri"/>
          <w:sz w:val="24"/>
          <w:szCs w:val="24"/>
        </w:rPr>
        <w:t xml:space="preserve"> ze zm.</w:t>
      </w:r>
      <w:r w:rsidRPr="001F5DAC">
        <w:rPr>
          <w:rFonts w:ascii="Calibri" w:hAnsi="Calibri" w:cs="Calibri"/>
          <w:sz w:val="24"/>
          <w:szCs w:val="24"/>
        </w:rPr>
        <w:t>).</w:t>
      </w:r>
    </w:p>
    <w:p w14:paraId="0826D28D" w14:textId="3AB6CE11"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 xml:space="preserve">Ustawa z dnia 21 marca 1985 r. o drogach publicznych (Dz. U. z </w:t>
      </w:r>
      <w:r w:rsidR="005906A8" w:rsidRPr="001F5DAC">
        <w:rPr>
          <w:rFonts w:ascii="Calibri" w:hAnsi="Calibri" w:cs="Calibri"/>
          <w:sz w:val="24"/>
          <w:szCs w:val="24"/>
        </w:rPr>
        <w:t>202</w:t>
      </w:r>
      <w:r w:rsidR="005906A8">
        <w:rPr>
          <w:rFonts w:ascii="Calibri" w:hAnsi="Calibri" w:cs="Calibri"/>
          <w:sz w:val="24"/>
          <w:szCs w:val="24"/>
        </w:rPr>
        <w:t>5</w:t>
      </w:r>
      <w:r w:rsidR="005906A8" w:rsidRPr="001F5DAC">
        <w:rPr>
          <w:rFonts w:ascii="Calibri" w:hAnsi="Calibri" w:cs="Calibri"/>
          <w:sz w:val="24"/>
          <w:szCs w:val="24"/>
        </w:rPr>
        <w:t xml:space="preserve"> </w:t>
      </w:r>
      <w:r w:rsidRPr="001F5DAC">
        <w:rPr>
          <w:rFonts w:ascii="Calibri" w:hAnsi="Calibri" w:cs="Calibri"/>
          <w:sz w:val="24"/>
          <w:szCs w:val="24"/>
        </w:rPr>
        <w:t xml:space="preserve">roku, poz. </w:t>
      </w:r>
      <w:r w:rsidR="005906A8">
        <w:rPr>
          <w:rFonts w:ascii="Calibri" w:hAnsi="Calibri" w:cs="Calibri"/>
          <w:sz w:val="24"/>
          <w:szCs w:val="24"/>
        </w:rPr>
        <w:t>889</w:t>
      </w:r>
      <w:r w:rsidRPr="001F5DAC">
        <w:rPr>
          <w:rFonts w:ascii="Calibri" w:hAnsi="Calibri" w:cs="Calibri"/>
          <w:sz w:val="24"/>
          <w:szCs w:val="24"/>
        </w:rPr>
        <w:t>).</w:t>
      </w:r>
    </w:p>
    <w:p w14:paraId="54681F26" w14:textId="678ACF75"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 xml:space="preserve">Ustawa z dnia 20 czerwca 1997 r. prawo o ruchu drogowym (Dz. U. z 2024 roku, </w:t>
      </w:r>
      <w:r w:rsidR="00065AA8">
        <w:rPr>
          <w:rFonts w:ascii="Calibri" w:hAnsi="Calibri" w:cs="Calibri"/>
          <w:sz w:val="24"/>
          <w:szCs w:val="24"/>
        </w:rPr>
        <w:br/>
      </w:r>
      <w:r w:rsidRPr="001F5DAC">
        <w:rPr>
          <w:rFonts w:ascii="Calibri" w:hAnsi="Calibri" w:cs="Calibri"/>
          <w:sz w:val="24"/>
          <w:szCs w:val="24"/>
        </w:rPr>
        <w:t>poz. 1251</w:t>
      </w:r>
      <w:r w:rsidR="004E0598">
        <w:rPr>
          <w:rFonts w:ascii="Calibri" w:hAnsi="Calibri" w:cs="Calibri"/>
          <w:sz w:val="24"/>
          <w:szCs w:val="24"/>
        </w:rPr>
        <w:t xml:space="preserve"> ze zm.</w:t>
      </w:r>
      <w:r w:rsidRPr="001F5DAC">
        <w:rPr>
          <w:rFonts w:ascii="Calibri" w:hAnsi="Calibri" w:cs="Calibri"/>
          <w:sz w:val="24"/>
          <w:szCs w:val="24"/>
        </w:rPr>
        <w:t>).</w:t>
      </w:r>
    </w:p>
    <w:p w14:paraId="397FC9ED" w14:textId="69CF17F9"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 xml:space="preserve">Ustawa z dnia 16 kwietnia 2004 r. o wyrobach budowlanych (Dz. U. z 2021 roku, </w:t>
      </w:r>
      <w:r w:rsidR="00065AA8">
        <w:rPr>
          <w:rFonts w:ascii="Calibri" w:hAnsi="Calibri" w:cs="Calibri"/>
          <w:sz w:val="24"/>
          <w:szCs w:val="24"/>
        </w:rPr>
        <w:br/>
      </w:r>
      <w:r w:rsidRPr="001F5DAC">
        <w:rPr>
          <w:rFonts w:ascii="Calibri" w:hAnsi="Calibri" w:cs="Calibri"/>
          <w:sz w:val="24"/>
          <w:szCs w:val="24"/>
        </w:rPr>
        <w:t>poz. 1213).</w:t>
      </w:r>
    </w:p>
    <w:p w14:paraId="767249C2" w14:textId="77777777"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Ustawa z dnia 14 grudnia 2012 r. o odpadach (Dz. U. z 2023 roku, poz. 1587 ze zm.).</w:t>
      </w:r>
    </w:p>
    <w:p w14:paraId="19848E51" w14:textId="77777777"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Ustawa z dnia 16 kwietnia 2004 r. o ochronie przyrody (Dz. U. z 2024 roku, poz. 1478 ze zm.).</w:t>
      </w:r>
    </w:p>
    <w:p w14:paraId="0D547034" w14:textId="48D7A152" w:rsidR="008668EF" w:rsidRPr="00383AAA" w:rsidRDefault="008668EF" w:rsidP="002406F0">
      <w:pPr>
        <w:pStyle w:val="Zwykytekst"/>
        <w:numPr>
          <w:ilvl w:val="0"/>
          <w:numId w:val="40"/>
        </w:numPr>
        <w:spacing w:before="60"/>
        <w:ind w:left="993" w:hanging="426"/>
        <w:jc w:val="both"/>
        <w:rPr>
          <w:rFonts w:ascii="Calibri" w:hAnsi="Calibri" w:cs="Calibri"/>
          <w:color w:val="auto"/>
          <w:sz w:val="24"/>
          <w:szCs w:val="24"/>
        </w:rPr>
      </w:pPr>
      <w:r w:rsidRPr="00383AAA">
        <w:rPr>
          <w:rFonts w:ascii="Calibri" w:hAnsi="Calibri" w:cs="Calibri"/>
          <w:color w:val="auto"/>
          <w:sz w:val="24"/>
          <w:szCs w:val="24"/>
        </w:rPr>
        <w:t xml:space="preserve">Ustawa z dnia 27 kwietnia 2001 r. Prawo ochrony środowiska (Dz. U. z 2025 roku, </w:t>
      </w:r>
      <w:r w:rsidR="00065AA8">
        <w:rPr>
          <w:rFonts w:ascii="Calibri" w:hAnsi="Calibri" w:cs="Calibri"/>
          <w:color w:val="auto"/>
          <w:sz w:val="24"/>
          <w:szCs w:val="24"/>
        </w:rPr>
        <w:br/>
      </w:r>
      <w:r w:rsidRPr="00383AAA">
        <w:rPr>
          <w:rFonts w:ascii="Calibri" w:hAnsi="Calibri" w:cs="Calibri"/>
          <w:color w:val="auto"/>
          <w:sz w:val="24"/>
          <w:szCs w:val="24"/>
        </w:rPr>
        <w:t>poz. 647 ze zm.)</w:t>
      </w:r>
    </w:p>
    <w:p w14:paraId="7B6125E5" w14:textId="28CD6E20"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 xml:space="preserve">Ustawa z dnia 23 kwietnia 1964 r. kodeks cywilny (Dz. U. z </w:t>
      </w:r>
      <w:r w:rsidR="005906A8" w:rsidRPr="001F5DAC">
        <w:rPr>
          <w:rFonts w:ascii="Calibri" w:hAnsi="Calibri" w:cs="Calibri"/>
          <w:sz w:val="24"/>
          <w:szCs w:val="24"/>
        </w:rPr>
        <w:t>202</w:t>
      </w:r>
      <w:r w:rsidR="005906A8">
        <w:rPr>
          <w:rFonts w:ascii="Calibri" w:hAnsi="Calibri" w:cs="Calibri"/>
          <w:sz w:val="24"/>
          <w:szCs w:val="24"/>
        </w:rPr>
        <w:t>5</w:t>
      </w:r>
      <w:r w:rsidR="005906A8" w:rsidRPr="001F5DAC">
        <w:rPr>
          <w:rFonts w:ascii="Calibri" w:hAnsi="Calibri" w:cs="Calibri"/>
          <w:sz w:val="24"/>
          <w:szCs w:val="24"/>
        </w:rPr>
        <w:t xml:space="preserve"> </w:t>
      </w:r>
      <w:r w:rsidRPr="001F5DAC">
        <w:rPr>
          <w:rFonts w:ascii="Calibri" w:hAnsi="Calibri" w:cs="Calibri"/>
          <w:sz w:val="24"/>
          <w:szCs w:val="24"/>
        </w:rPr>
        <w:t xml:space="preserve">roku, poz. </w:t>
      </w:r>
      <w:r w:rsidR="005906A8" w:rsidRPr="001F5DAC">
        <w:rPr>
          <w:rFonts w:ascii="Calibri" w:hAnsi="Calibri" w:cs="Calibri"/>
          <w:sz w:val="24"/>
          <w:szCs w:val="24"/>
        </w:rPr>
        <w:t>10</w:t>
      </w:r>
      <w:r w:rsidR="005906A8">
        <w:rPr>
          <w:rFonts w:ascii="Calibri" w:hAnsi="Calibri" w:cs="Calibri"/>
          <w:sz w:val="24"/>
          <w:szCs w:val="24"/>
        </w:rPr>
        <w:t>7</w:t>
      </w:r>
      <w:r w:rsidR="005906A8" w:rsidRPr="001F5DAC">
        <w:rPr>
          <w:rFonts w:ascii="Calibri" w:hAnsi="Calibri" w:cs="Calibri"/>
          <w:sz w:val="24"/>
          <w:szCs w:val="24"/>
        </w:rPr>
        <w:t>1</w:t>
      </w:r>
      <w:r w:rsidR="00B1162F">
        <w:rPr>
          <w:rFonts w:ascii="Calibri" w:hAnsi="Calibri" w:cs="Calibri"/>
          <w:sz w:val="24"/>
          <w:szCs w:val="24"/>
        </w:rPr>
        <w:t xml:space="preserve"> ze zm.</w:t>
      </w:r>
      <w:r w:rsidRPr="001F5DAC">
        <w:rPr>
          <w:rFonts w:ascii="Calibri" w:hAnsi="Calibri" w:cs="Calibri"/>
          <w:sz w:val="24"/>
          <w:szCs w:val="24"/>
        </w:rPr>
        <w:t>).</w:t>
      </w:r>
    </w:p>
    <w:p w14:paraId="58F7CC6F" w14:textId="77777777"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lastRenderedPageBreak/>
        <w:t>Rozporządzenie Ministra Infrastruktury z dnia 24 czerwca 2022 roku w sprawie przepisów techniczno-budowlanych dotyczących dróg publicznych (Dz. U. z 2022 roku, poz. 1518</w:t>
      </w:r>
      <w:r w:rsidR="00456A73">
        <w:rPr>
          <w:rFonts w:ascii="Calibri" w:hAnsi="Calibri" w:cs="Calibri"/>
          <w:sz w:val="24"/>
          <w:szCs w:val="24"/>
        </w:rPr>
        <w:t xml:space="preserve"> ze zm.</w:t>
      </w:r>
      <w:r w:rsidRPr="001F5DAC">
        <w:rPr>
          <w:rFonts w:ascii="Calibri" w:hAnsi="Calibri" w:cs="Calibri"/>
          <w:sz w:val="24"/>
          <w:szCs w:val="24"/>
        </w:rPr>
        <w:t>).</w:t>
      </w:r>
    </w:p>
    <w:p w14:paraId="356A9D1C" w14:textId="135495EB" w:rsidR="00B775D7" w:rsidRPr="001F5DAC" w:rsidRDefault="00CA0038" w:rsidP="002406F0">
      <w:pPr>
        <w:pStyle w:val="Zwykytekst"/>
        <w:numPr>
          <w:ilvl w:val="0"/>
          <w:numId w:val="40"/>
        </w:numPr>
        <w:spacing w:before="60"/>
        <w:ind w:left="993" w:hanging="426"/>
        <w:jc w:val="both"/>
      </w:pPr>
      <w:r w:rsidRPr="001F5DAC">
        <w:rPr>
          <w:rFonts w:ascii="Calibri" w:hAnsi="Calibri" w:cs="Calibri"/>
          <w:sz w:val="24"/>
          <w:szCs w:val="24"/>
        </w:rPr>
        <w:t>Rozporządzenie Ministra Infrastruktury z dnia 3 lipca 2003 r.</w:t>
      </w:r>
      <w:r w:rsidRPr="001F5DAC">
        <w:rPr>
          <w:rFonts w:ascii="Calibri" w:hAnsi="Calibri" w:cs="Calibri"/>
          <w:color w:val="FF0000"/>
          <w:sz w:val="24"/>
          <w:szCs w:val="24"/>
        </w:rPr>
        <w:t xml:space="preserve"> </w:t>
      </w:r>
      <w:r w:rsidRPr="001F5DAC">
        <w:rPr>
          <w:rFonts w:ascii="Calibri" w:hAnsi="Calibri" w:cs="Calibri"/>
          <w:sz w:val="24"/>
          <w:szCs w:val="24"/>
        </w:rPr>
        <w:t xml:space="preserve">w sprawie szczegółowych warunków technicznych dla znaków i sygnałów drogowych oraz urządzeń bezpieczeństwa ruchu drogowego i warunków ich umieszczania na drogach (Dz. U. </w:t>
      </w:r>
      <w:r w:rsidR="00065AA8">
        <w:rPr>
          <w:rFonts w:ascii="Calibri" w:hAnsi="Calibri" w:cs="Calibri"/>
          <w:sz w:val="24"/>
          <w:szCs w:val="24"/>
        </w:rPr>
        <w:br/>
      </w:r>
      <w:r w:rsidRPr="001F5DAC">
        <w:rPr>
          <w:rFonts w:ascii="Calibri" w:hAnsi="Calibri" w:cs="Calibri"/>
          <w:sz w:val="24"/>
          <w:szCs w:val="24"/>
        </w:rPr>
        <w:t>z 2019 roku, poz. 2311 ze zm.).</w:t>
      </w:r>
    </w:p>
    <w:p w14:paraId="561A0C65" w14:textId="2F0804A8"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 xml:space="preserve">Rozporządzenie Ministra Rozwoju i Technologii z dnia 20 grudnia 2021 roku w sprawie szczegółowego zakresu i formy dokumentacji projektowej, specyfikacji technicznych wykonania i odbioru robót budowlanych oraz programu funkcjonalno- użytkowego </w:t>
      </w:r>
      <w:r w:rsidR="00065AA8">
        <w:rPr>
          <w:rFonts w:ascii="Calibri" w:hAnsi="Calibri" w:cs="Calibri"/>
          <w:sz w:val="24"/>
          <w:szCs w:val="24"/>
        </w:rPr>
        <w:br/>
      </w:r>
      <w:r w:rsidRPr="001F5DAC">
        <w:rPr>
          <w:rFonts w:ascii="Calibri" w:hAnsi="Calibri" w:cs="Calibri"/>
          <w:sz w:val="24"/>
          <w:szCs w:val="24"/>
        </w:rPr>
        <w:t>(Dz. U. z 2021 roku, poz. 2454).</w:t>
      </w:r>
    </w:p>
    <w:p w14:paraId="4F7C488F" w14:textId="77777777" w:rsidR="00B775D7" w:rsidRPr="001F5DAC" w:rsidRDefault="00CA0038" w:rsidP="002406F0">
      <w:pPr>
        <w:pStyle w:val="Zwykytekst"/>
        <w:numPr>
          <w:ilvl w:val="0"/>
          <w:numId w:val="40"/>
        </w:numPr>
        <w:spacing w:before="60"/>
        <w:ind w:left="993" w:hanging="426"/>
        <w:jc w:val="both"/>
        <w:rPr>
          <w:rFonts w:ascii="Calibri" w:hAnsi="Calibri" w:cs="Calibri"/>
          <w:sz w:val="24"/>
          <w:szCs w:val="24"/>
        </w:rPr>
      </w:pPr>
      <w:r w:rsidRPr="001F5DAC">
        <w:rPr>
          <w:rFonts w:ascii="Calibri" w:hAnsi="Calibri" w:cs="Calibri"/>
          <w:sz w:val="24"/>
          <w:szCs w:val="24"/>
        </w:rPr>
        <w:t>Normy branżowe.</w:t>
      </w:r>
    </w:p>
    <w:p w14:paraId="6DF88477" w14:textId="77777777" w:rsidR="00B775D7" w:rsidRPr="001F5DAC" w:rsidRDefault="00CA0038" w:rsidP="002406F0">
      <w:pPr>
        <w:numPr>
          <w:ilvl w:val="0"/>
          <w:numId w:val="32"/>
        </w:numPr>
        <w:spacing w:before="120"/>
        <w:ind w:left="426" w:hanging="426"/>
        <w:jc w:val="both"/>
        <w:rPr>
          <w:rFonts w:cs="Calibri"/>
          <w:color w:val="000000"/>
          <w:kern w:val="0"/>
        </w:rPr>
      </w:pPr>
      <w:r w:rsidRPr="001F5DAC">
        <w:rPr>
          <w:rFonts w:cs="Calibri"/>
          <w:color w:val="000000"/>
          <w:kern w:val="0"/>
        </w:rPr>
        <w:t>Integralną część Umowy stanowią:</w:t>
      </w:r>
    </w:p>
    <w:p w14:paraId="71FEC65C" w14:textId="77777777" w:rsidR="00B775D7" w:rsidRPr="001F5DAC" w:rsidRDefault="00CA0038" w:rsidP="002406F0">
      <w:pPr>
        <w:pStyle w:val="Akapitzlist"/>
        <w:numPr>
          <w:ilvl w:val="0"/>
          <w:numId w:val="76"/>
        </w:numPr>
        <w:spacing w:before="60"/>
        <w:ind w:left="993" w:hanging="357"/>
        <w:jc w:val="both"/>
        <w:rPr>
          <w:rFonts w:cs="Calibri"/>
          <w:color w:val="000000"/>
          <w:kern w:val="0"/>
        </w:rPr>
      </w:pPr>
      <w:r w:rsidRPr="001F5DAC">
        <w:rPr>
          <w:rFonts w:cs="Calibri"/>
          <w:color w:val="000000"/>
          <w:kern w:val="0"/>
        </w:rPr>
        <w:t>Specyfikacja Warunków Zamówienia (SWZ),</w:t>
      </w:r>
    </w:p>
    <w:p w14:paraId="560C9E72" w14:textId="77777777" w:rsidR="00B775D7" w:rsidRPr="001F5DAC" w:rsidRDefault="00CA0038" w:rsidP="002406F0">
      <w:pPr>
        <w:pStyle w:val="Akapitzlist"/>
        <w:numPr>
          <w:ilvl w:val="0"/>
          <w:numId w:val="76"/>
        </w:numPr>
        <w:spacing w:before="60"/>
        <w:ind w:left="993" w:hanging="357"/>
        <w:jc w:val="both"/>
      </w:pPr>
      <w:r w:rsidRPr="001F5DAC">
        <w:rPr>
          <w:rFonts w:cs="Calibri"/>
          <w:color w:val="000000"/>
          <w:kern w:val="0"/>
        </w:rPr>
        <w:t>Oferta</w:t>
      </w:r>
      <w:r w:rsidRPr="001F5DAC">
        <w:rPr>
          <w:rFonts w:cs="Calibri"/>
          <w:i/>
          <w:color w:val="000000"/>
          <w:kern w:val="0"/>
        </w:rPr>
        <w:t xml:space="preserve"> </w:t>
      </w:r>
      <w:r w:rsidRPr="001F5DAC">
        <w:rPr>
          <w:rFonts w:cs="Calibri"/>
          <w:color w:val="000000"/>
          <w:kern w:val="0"/>
        </w:rPr>
        <w:t>Wykonawcy,</w:t>
      </w:r>
    </w:p>
    <w:p w14:paraId="3D277253" w14:textId="45AF454D" w:rsidR="00B775D7" w:rsidRPr="001F5DAC" w:rsidRDefault="00CA0038" w:rsidP="002406F0">
      <w:pPr>
        <w:pStyle w:val="Akapitzlist"/>
        <w:numPr>
          <w:ilvl w:val="0"/>
          <w:numId w:val="76"/>
        </w:numPr>
        <w:spacing w:before="60"/>
        <w:ind w:left="993" w:hanging="357"/>
        <w:jc w:val="both"/>
        <w:rPr>
          <w:rFonts w:cs="Calibri"/>
          <w:color w:val="000000"/>
          <w:kern w:val="0"/>
        </w:rPr>
      </w:pPr>
      <w:r w:rsidRPr="001F5DAC">
        <w:rPr>
          <w:rFonts w:cs="Calibri"/>
          <w:color w:val="000000"/>
          <w:kern w:val="0"/>
        </w:rPr>
        <w:t>Harmonogram rzeczowo – finansowy (zaakceptowany przez Zamawiającego),</w:t>
      </w:r>
    </w:p>
    <w:p w14:paraId="2D59BE1C" w14:textId="77777777" w:rsidR="00B775D7" w:rsidRPr="001F5DAC" w:rsidRDefault="00CA0038" w:rsidP="002406F0">
      <w:pPr>
        <w:numPr>
          <w:ilvl w:val="0"/>
          <w:numId w:val="76"/>
        </w:numPr>
        <w:spacing w:before="60"/>
        <w:ind w:left="993" w:hanging="357"/>
        <w:jc w:val="both"/>
        <w:rPr>
          <w:rFonts w:cs="Calibri"/>
          <w:color w:val="000000"/>
          <w:kern w:val="0"/>
        </w:rPr>
      </w:pPr>
      <w:r w:rsidRPr="001F5DAC">
        <w:rPr>
          <w:rFonts w:cs="Calibri"/>
          <w:color w:val="000000"/>
          <w:kern w:val="0"/>
        </w:rPr>
        <w:t xml:space="preserve">Potwierdzenie wniesienia zabezpieczenia należytego wykonania Umowy, </w:t>
      </w:r>
    </w:p>
    <w:p w14:paraId="66DEF77C" w14:textId="77777777" w:rsidR="00B775D7" w:rsidRPr="001F5DAC" w:rsidRDefault="00CA0038" w:rsidP="002406F0">
      <w:pPr>
        <w:numPr>
          <w:ilvl w:val="0"/>
          <w:numId w:val="76"/>
        </w:numPr>
        <w:spacing w:before="60"/>
        <w:ind w:left="993" w:hanging="357"/>
        <w:jc w:val="both"/>
        <w:rPr>
          <w:rFonts w:cs="Calibri"/>
          <w:color w:val="000000"/>
          <w:kern w:val="0"/>
        </w:rPr>
      </w:pPr>
      <w:r w:rsidRPr="001F5DAC">
        <w:rPr>
          <w:rFonts w:cs="Calibri"/>
          <w:color w:val="000000"/>
          <w:kern w:val="0"/>
        </w:rPr>
        <w:t>Tabela Przedmiaru Robót,</w:t>
      </w:r>
    </w:p>
    <w:p w14:paraId="12C93C8C" w14:textId="77777777" w:rsidR="00B775D7" w:rsidRPr="001F5DAC" w:rsidRDefault="00CA0038" w:rsidP="002406F0">
      <w:pPr>
        <w:numPr>
          <w:ilvl w:val="0"/>
          <w:numId w:val="76"/>
        </w:numPr>
        <w:spacing w:before="60"/>
        <w:ind w:left="993" w:hanging="357"/>
        <w:jc w:val="both"/>
        <w:rPr>
          <w:rFonts w:cs="Calibri"/>
          <w:color w:val="000000"/>
          <w:kern w:val="0"/>
        </w:rPr>
      </w:pPr>
      <w:r w:rsidRPr="001F5DAC">
        <w:rPr>
          <w:rFonts w:cs="Calibri"/>
          <w:color w:val="000000"/>
          <w:kern w:val="0"/>
        </w:rPr>
        <w:t xml:space="preserve">Polisa ubezpieczeniowa. </w:t>
      </w:r>
    </w:p>
    <w:p w14:paraId="4D247AEF" w14:textId="38E04497" w:rsidR="00B56ECC" w:rsidRPr="00892220" w:rsidRDefault="00CA0038" w:rsidP="002406F0">
      <w:pPr>
        <w:pStyle w:val="Akapitzlist"/>
        <w:numPr>
          <w:ilvl w:val="0"/>
          <w:numId w:val="36"/>
        </w:numPr>
        <w:spacing w:before="120"/>
        <w:ind w:left="426" w:hanging="426"/>
        <w:jc w:val="both"/>
        <w:rPr>
          <w:rFonts w:cs="Calibri"/>
          <w:color w:val="000000"/>
          <w:kern w:val="0"/>
        </w:rPr>
      </w:pPr>
      <w:r w:rsidRPr="001F5DAC">
        <w:rPr>
          <w:rFonts w:cs="Calibri"/>
          <w:color w:val="000000"/>
          <w:kern w:val="0"/>
        </w:rPr>
        <w:t xml:space="preserve">Komplet materiałów, urządzeń i sprzętu niezbędnych do realizacji zadania zapewnia </w:t>
      </w:r>
      <w:r w:rsidR="00065AA8">
        <w:rPr>
          <w:rFonts w:cs="Calibri"/>
          <w:color w:val="000000"/>
          <w:kern w:val="0"/>
        </w:rPr>
        <w:br/>
      </w:r>
      <w:r w:rsidRPr="001F5DAC">
        <w:rPr>
          <w:rFonts w:cs="Calibri"/>
          <w:color w:val="000000"/>
          <w:kern w:val="0"/>
        </w:rPr>
        <w:t>we własnym zakresie Wykonawca.</w:t>
      </w:r>
    </w:p>
    <w:p w14:paraId="0B8D05E2" w14:textId="77777777" w:rsidR="00B775D7" w:rsidRPr="001F5DAC" w:rsidRDefault="00CA0038">
      <w:pPr>
        <w:pStyle w:val="Akapitzlist"/>
        <w:spacing w:before="240"/>
        <w:ind w:left="0"/>
        <w:jc w:val="center"/>
        <w:rPr>
          <w:rFonts w:cs="Calibri"/>
          <w:b/>
          <w:bCs/>
          <w:color w:val="000000"/>
          <w:kern w:val="0"/>
        </w:rPr>
      </w:pPr>
      <w:bookmarkStart w:id="4" w:name="_Hlk206512509"/>
      <w:r w:rsidRPr="001F5DAC">
        <w:rPr>
          <w:rFonts w:cs="Calibri"/>
          <w:b/>
          <w:bCs/>
          <w:color w:val="000000"/>
          <w:kern w:val="0"/>
        </w:rPr>
        <w:t>§ 3</w:t>
      </w:r>
    </w:p>
    <w:p w14:paraId="3C276786" w14:textId="77777777" w:rsidR="00B775D7" w:rsidRPr="001F5DAC" w:rsidRDefault="00CA0038">
      <w:pPr>
        <w:ind w:hanging="1"/>
        <w:jc w:val="center"/>
        <w:rPr>
          <w:rFonts w:cs="Calibri"/>
          <w:kern w:val="0"/>
        </w:rPr>
      </w:pPr>
      <w:r w:rsidRPr="001F5DAC">
        <w:rPr>
          <w:rFonts w:cs="Calibri"/>
          <w:b/>
          <w:color w:val="000000"/>
          <w:kern w:val="0"/>
        </w:rPr>
        <w:t>Termin wykonania zamówienia</w:t>
      </w:r>
    </w:p>
    <w:p w14:paraId="4EBB50E7" w14:textId="77777777" w:rsidR="00B775D7" w:rsidRPr="001F5DAC" w:rsidRDefault="00CA0038" w:rsidP="002406F0">
      <w:pPr>
        <w:pStyle w:val="Standard"/>
        <w:numPr>
          <w:ilvl w:val="0"/>
          <w:numId w:val="22"/>
        </w:numPr>
        <w:spacing w:before="120"/>
        <w:ind w:left="426" w:hanging="426"/>
        <w:jc w:val="both"/>
        <w:rPr>
          <w:rFonts w:cs="Calibri"/>
          <w:kern w:val="0"/>
        </w:rPr>
      </w:pPr>
      <w:r w:rsidRPr="001F5DAC">
        <w:rPr>
          <w:rFonts w:cs="Calibri"/>
          <w:kern w:val="0"/>
        </w:rPr>
        <w:t>Terminy realizacji Przedmiotu Umowy:</w:t>
      </w:r>
    </w:p>
    <w:p w14:paraId="031B83DD" w14:textId="3A388BFD" w:rsidR="00B775D7" w:rsidRPr="00B54C00" w:rsidRDefault="00CA0038" w:rsidP="002406F0">
      <w:pPr>
        <w:numPr>
          <w:ilvl w:val="0"/>
          <w:numId w:val="52"/>
        </w:numPr>
        <w:spacing w:before="120"/>
        <w:jc w:val="both"/>
        <w:rPr>
          <w:rFonts w:cs="Calibri"/>
          <w:color w:val="000000"/>
          <w:kern w:val="0"/>
        </w:rPr>
      </w:pPr>
      <w:r w:rsidRPr="001F5DAC">
        <w:rPr>
          <w:rFonts w:cs="Calibri"/>
          <w:color w:val="000000"/>
          <w:kern w:val="0"/>
        </w:rPr>
        <w:t xml:space="preserve">Rozpoczęcie prac projektowych </w:t>
      </w:r>
      <w:r w:rsidRPr="00B54C00">
        <w:rPr>
          <w:rFonts w:cs="Calibri"/>
          <w:color w:val="000000"/>
          <w:kern w:val="0"/>
        </w:rPr>
        <w:t xml:space="preserve">– </w:t>
      </w:r>
      <w:r w:rsidRPr="00B54C00">
        <w:rPr>
          <w:rFonts w:cs="Calibri"/>
          <w:b/>
          <w:bCs/>
          <w:color w:val="000000"/>
          <w:kern w:val="0"/>
        </w:rPr>
        <w:t xml:space="preserve">do </w:t>
      </w:r>
      <w:r w:rsidR="00F75CF3" w:rsidRPr="00B54C00">
        <w:rPr>
          <w:rFonts w:cs="Calibri"/>
          <w:b/>
          <w:bCs/>
          <w:color w:val="000000"/>
          <w:kern w:val="0"/>
        </w:rPr>
        <w:t>7</w:t>
      </w:r>
      <w:r w:rsidRPr="00B54C00">
        <w:rPr>
          <w:rFonts w:cs="Calibri"/>
          <w:b/>
          <w:bCs/>
          <w:color w:val="000000"/>
          <w:kern w:val="0"/>
        </w:rPr>
        <w:t xml:space="preserve"> dni od daty podpisania Umowy,</w:t>
      </w:r>
      <w:r w:rsidR="00F75CF3" w:rsidRPr="00B54C00">
        <w:rPr>
          <w:rFonts w:cs="Calibri"/>
          <w:b/>
          <w:bCs/>
          <w:color w:val="000000"/>
          <w:kern w:val="0"/>
        </w:rPr>
        <w:t xml:space="preserve"> tj. …….</w:t>
      </w:r>
    </w:p>
    <w:p w14:paraId="1B43C8DA" w14:textId="7022BA9D" w:rsidR="00F75CF3" w:rsidRPr="00B54C00" w:rsidRDefault="00CA0038" w:rsidP="002406F0">
      <w:pPr>
        <w:numPr>
          <w:ilvl w:val="0"/>
          <w:numId w:val="52"/>
        </w:numPr>
        <w:spacing w:before="120"/>
        <w:jc w:val="both"/>
        <w:rPr>
          <w:rFonts w:cs="Calibri"/>
          <w:b/>
          <w:bCs/>
          <w:color w:val="000000"/>
          <w:kern w:val="0"/>
        </w:rPr>
      </w:pPr>
      <w:r w:rsidRPr="00B54C00">
        <w:rPr>
          <w:rFonts w:cs="Calibri"/>
          <w:color w:val="000000"/>
          <w:kern w:val="0"/>
        </w:rPr>
        <w:t>Termin zakończenia prac projektowych wraz z uzyskaniem pozwolenia na budowę lub zezwolenia na realizacj</w:t>
      </w:r>
      <w:r w:rsidR="002A63BE" w:rsidRPr="00B54C00">
        <w:rPr>
          <w:rFonts w:cs="Calibri"/>
          <w:color w:val="000000"/>
          <w:kern w:val="0"/>
        </w:rPr>
        <w:t>ę</w:t>
      </w:r>
      <w:r w:rsidRPr="00B54C00">
        <w:rPr>
          <w:rFonts w:cs="Calibri"/>
          <w:color w:val="000000"/>
          <w:kern w:val="0"/>
        </w:rPr>
        <w:t xml:space="preserve"> prac </w:t>
      </w:r>
      <w:r w:rsidR="00B56ECC" w:rsidRPr="00B54C00">
        <w:rPr>
          <w:rFonts w:cs="Calibri"/>
          <w:color w:val="000000"/>
          <w:kern w:val="0"/>
        </w:rPr>
        <w:t>(o ile będą wymagane przepisami prawa powszechnie obowiązującego</w:t>
      </w:r>
      <w:r w:rsidR="00B9286A" w:rsidRPr="00B54C00">
        <w:rPr>
          <w:rFonts w:cs="Calibri"/>
          <w:kern w:val="0"/>
        </w:rPr>
        <w:t xml:space="preserve">) </w:t>
      </w:r>
      <w:r w:rsidR="002A63BE" w:rsidRPr="00B54C00">
        <w:rPr>
          <w:rFonts w:cs="Calibri"/>
          <w:color w:val="000000"/>
          <w:kern w:val="0"/>
        </w:rPr>
        <w:t>–</w:t>
      </w:r>
      <w:r w:rsidRPr="00B54C00">
        <w:rPr>
          <w:rFonts w:cs="Calibri"/>
          <w:color w:val="000000"/>
          <w:kern w:val="0"/>
        </w:rPr>
        <w:t xml:space="preserve"> </w:t>
      </w:r>
      <w:r w:rsidR="00945524" w:rsidRPr="00B54C00">
        <w:rPr>
          <w:rFonts w:cs="Calibri"/>
          <w:b/>
          <w:bCs/>
          <w:color w:val="000000"/>
          <w:kern w:val="0"/>
        </w:rPr>
        <w:t xml:space="preserve">do </w:t>
      </w:r>
      <w:r w:rsidR="002A63BE" w:rsidRPr="00B54C00">
        <w:rPr>
          <w:rFonts w:cs="Calibri"/>
          <w:b/>
          <w:bCs/>
          <w:color w:val="auto"/>
          <w:kern w:val="0"/>
        </w:rPr>
        <w:t>6 miesięcy od daty podpisania Umowy</w:t>
      </w:r>
      <w:r w:rsidR="002A63BE" w:rsidRPr="00B54C00">
        <w:rPr>
          <w:rFonts w:cs="Calibri"/>
          <w:b/>
          <w:bCs/>
          <w:color w:val="000000"/>
          <w:kern w:val="0"/>
        </w:rPr>
        <w:t>,</w:t>
      </w:r>
      <w:r w:rsidR="00F75CF3" w:rsidRPr="00B54C00">
        <w:rPr>
          <w:rFonts w:cs="Calibri"/>
          <w:b/>
          <w:bCs/>
          <w:color w:val="000000"/>
          <w:kern w:val="0"/>
        </w:rPr>
        <w:t xml:space="preserve"> tj. …….</w:t>
      </w:r>
      <w:r w:rsidRPr="00B54C00">
        <w:rPr>
          <w:rFonts w:cs="Calibri"/>
          <w:b/>
          <w:bCs/>
          <w:color w:val="000000"/>
          <w:kern w:val="0"/>
        </w:rPr>
        <w:t xml:space="preserve"> potwierdzony</w:t>
      </w:r>
      <w:r w:rsidR="00750B09">
        <w:rPr>
          <w:rFonts w:cs="Calibri"/>
          <w:b/>
          <w:bCs/>
          <w:color w:val="000000"/>
          <w:kern w:val="0"/>
        </w:rPr>
        <w:t xml:space="preserve"> </w:t>
      </w:r>
      <w:r w:rsidRPr="00B54C00">
        <w:rPr>
          <w:rFonts w:cs="Calibri"/>
          <w:b/>
          <w:bCs/>
          <w:color w:val="000000"/>
          <w:kern w:val="0"/>
        </w:rPr>
        <w:t>protokołem odbioru końcowego,</w:t>
      </w:r>
    </w:p>
    <w:p w14:paraId="392C3ED9" w14:textId="7AB670F9" w:rsidR="00B775D7" w:rsidRPr="00B54C00" w:rsidRDefault="00CA0038" w:rsidP="002406F0">
      <w:pPr>
        <w:numPr>
          <w:ilvl w:val="0"/>
          <w:numId w:val="52"/>
        </w:numPr>
        <w:spacing w:before="120"/>
        <w:jc w:val="both"/>
        <w:rPr>
          <w:rFonts w:cs="Calibri"/>
          <w:color w:val="000000"/>
          <w:kern w:val="0"/>
        </w:rPr>
      </w:pPr>
      <w:r w:rsidRPr="00B54C00">
        <w:rPr>
          <w:rFonts w:cs="Calibri"/>
          <w:color w:val="000000"/>
          <w:kern w:val="0"/>
        </w:rPr>
        <w:t>Termin zakończenia robót budowlanych</w:t>
      </w:r>
      <w:r w:rsidR="00F75CF3" w:rsidRPr="00B54C00">
        <w:rPr>
          <w:rFonts w:cs="Calibri"/>
          <w:color w:val="000000"/>
          <w:kern w:val="0"/>
        </w:rPr>
        <w:t xml:space="preserve"> </w:t>
      </w:r>
      <w:r w:rsidR="00F75CF3" w:rsidRPr="00B54C00">
        <w:rPr>
          <w:rFonts w:cs="Calibri"/>
          <w:color w:val="auto"/>
          <w:kern w:val="0"/>
          <w:lang w:eastAsia="pl-PL"/>
        </w:rPr>
        <w:t xml:space="preserve">wraz z uzyskaniem pozwolenia na użytkowanie dla całego zakresu prac (o ile będzie ono wymagane przepisami prawa powszechnie obowiązującego) - </w:t>
      </w:r>
      <w:r w:rsidR="00F75CF3" w:rsidRPr="00B54C00">
        <w:rPr>
          <w:rFonts w:cs="Calibri"/>
          <w:b/>
          <w:bCs/>
          <w:color w:val="auto"/>
          <w:kern w:val="0"/>
          <w:lang w:eastAsia="pl-PL"/>
        </w:rPr>
        <w:t>do 24 miesięcy od daty podpisania  Umowy, tj. …., potwierdzony protokołem odbioru końcowego</w:t>
      </w:r>
      <w:r w:rsidR="00F75CF3" w:rsidRPr="00B54C00">
        <w:rPr>
          <w:rFonts w:cs="Calibri"/>
          <w:color w:val="auto"/>
          <w:kern w:val="0"/>
          <w:lang w:eastAsia="pl-PL"/>
        </w:rPr>
        <w:t>.</w:t>
      </w:r>
    </w:p>
    <w:bookmarkEnd w:id="4"/>
    <w:p w14:paraId="6BE8107B" w14:textId="43939642" w:rsidR="00B775D7" w:rsidRPr="001F5DAC" w:rsidRDefault="00CA0038" w:rsidP="002406F0">
      <w:pPr>
        <w:pStyle w:val="Standard"/>
        <w:numPr>
          <w:ilvl w:val="0"/>
          <w:numId w:val="22"/>
        </w:numPr>
        <w:spacing w:before="120"/>
        <w:ind w:left="426" w:hanging="426"/>
        <w:jc w:val="both"/>
      </w:pPr>
      <w:r w:rsidRPr="001F5DAC">
        <w:rPr>
          <w:rFonts w:cs="Calibri"/>
          <w:kern w:val="0"/>
        </w:rPr>
        <w:t>Zakończenie</w:t>
      </w:r>
      <w:r w:rsidRPr="001F5DAC">
        <w:rPr>
          <w:rFonts w:eastAsia="Verdana" w:cs="Calibri"/>
          <w:kern w:val="0"/>
        </w:rPr>
        <w:t xml:space="preserve"> </w:t>
      </w:r>
      <w:r w:rsidRPr="001F5DAC">
        <w:rPr>
          <w:rFonts w:cs="Calibri"/>
          <w:kern w:val="0"/>
        </w:rPr>
        <w:t>Robót</w:t>
      </w:r>
      <w:r w:rsidRPr="001F5DAC">
        <w:rPr>
          <w:rFonts w:eastAsia="Verdana" w:cs="Calibri"/>
          <w:kern w:val="0"/>
        </w:rPr>
        <w:t xml:space="preserve"> budowlanych </w:t>
      </w:r>
      <w:r w:rsidRPr="001F5DAC">
        <w:rPr>
          <w:rFonts w:cs="Calibri"/>
          <w:kern w:val="0"/>
        </w:rPr>
        <w:t>stwierdza</w:t>
      </w:r>
      <w:r w:rsidRPr="001F5DAC">
        <w:rPr>
          <w:rFonts w:eastAsia="Verdana" w:cs="Calibri"/>
          <w:kern w:val="0"/>
        </w:rPr>
        <w:t xml:space="preserve"> </w:t>
      </w:r>
      <w:r w:rsidRPr="001F5DAC">
        <w:rPr>
          <w:rFonts w:cs="Calibri"/>
          <w:kern w:val="0"/>
        </w:rPr>
        <w:t>się</w:t>
      </w:r>
      <w:r w:rsidRPr="001F5DAC">
        <w:rPr>
          <w:rFonts w:eastAsia="Verdana" w:cs="Calibri"/>
          <w:kern w:val="0"/>
        </w:rPr>
        <w:t xml:space="preserve"> </w:t>
      </w:r>
      <w:r w:rsidRPr="001F5DAC">
        <w:rPr>
          <w:rFonts w:cs="Calibri"/>
          <w:kern w:val="0"/>
        </w:rPr>
        <w:t>wpisem</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dziennika</w:t>
      </w:r>
      <w:r w:rsidRPr="001F5DAC">
        <w:rPr>
          <w:rFonts w:eastAsia="Verdana" w:cs="Calibri"/>
          <w:kern w:val="0"/>
        </w:rPr>
        <w:t xml:space="preserve"> </w:t>
      </w:r>
      <w:r w:rsidRPr="001F5DAC">
        <w:rPr>
          <w:rFonts w:cs="Calibri"/>
          <w:kern w:val="0"/>
        </w:rPr>
        <w:t>budowy,</w:t>
      </w:r>
      <w:r w:rsidRPr="001F5DAC">
        <w:rPr>
          <w:rFonts w:eastAsia="Verdana" w:cs="Calibri"/>
          <w:kern w:val="0"/>
        </w:rPr>
        <w:t xml:space="preserve"> </w:t>
      </w:r>
      <w:r w:rsidRPr="001F5DAC">
        <w:rPr>
          <w:rFonts w:cs="Calibri"/>
          <w:kern w:val="0"/>
        </w:rPr>
        <w:t>a</w:t>
      </w:r>
      <w:r w:rsidRPr="001F5DAC">
        <w:rPr>
          <w:rFonts w:eastAsia="Verdana" w:cs="Calibri"/>
          <w:kern w:val="0"/>
        </w:rPr>
        <w:t xml:space="preserve"> </w:t>
      </w:r>
      <w:r w:rsidRPr="001F5DAC">
        <w:rPr>
          <w:rFonts w:cs="Calibri"/>
          <w:kern w:val="0"/>
        </w:rPr>
        <w:t>następnie</w:t>
      </w:r>
      <w:r w:rsidRPr="001F5DAC">
        <w:rPr>
          <w:rFonts w:eastAsia="Verdana" w:cs="Calibri"/>
          <w:kern w:val="0"/>
        </w:rPr>
        <w:t xml:space="preserve"> </w:t>
      </w:r>
      <w:r w:rsidR="00065AA8">
        <w:rPr>
          <w:rFonts w:eastAsia="Verdana" w:cs="Calibri"/>
          <w:kern w:val="0"/>
        </w:rPr>
        <w:br/>
      </w:r>
      <w:r w:rsidRPr="001F5DAC">
        <w:rPr>
          <w:rFonts w:cs="Calibri"/>
          <w:kern w:val="0"/>
        </w:rPr>
        <w:t>w</w:t>
      </w:r>
      <w:r w:rsidRPr="001F5DAC">
        <w:rPr>
          <w:rFonts w:eastAsia="Verdana" w:cs="Calibri"/>
          <w:kern w:val="0"/>
        </w:rPr>
        <w:t xml:space="preserve"> </w:t>
      </w:r>
      <w:r w:rsidRPr="001F5DAC">
        <w:rPr>
          <w:rFonts w:cs="Calibri"/>
          <w:kern w:val="0"/>
        </w:rPr>
        <w:t>protoko</w:t>
      </w:r>
      <w:r w:rsidR="00617707">
        <w:rPr>
          <w:rFonts w:cs="Calibri"/>
          <w:kern w:val="0"/>
        </w:rPr>
        <w:t>łach</w:t>
      </w:r>
      <w:r w:rsidRPr="001F5DAC">
        <w:rPr>
          <w:rFonts w:eastAsia="Verdana" w:cs="Calibri"/>
          <w:kern w:val="0"/>
        </w:rPr>
        <w:t xml:space="preserve"> </w:t>
      </w:r>
      <w:r w:rsidRPr="001F5DAC">
        <w:rPr>
          <w:rFonts w:cs="Calibri"/>
          <w:kern w:val="0"/>
        </w:rPr>
        <w:t>odbioru</w:t>
      </w:r>
      <w:r w:rsidRPr="001F5DAC">
        <w:rPr>
          <w:rFonts w:eastAsia="Verdana" w:cs="Calibri"/>
          <w:kern w:val="0"/>
        </w:rPr>
        <w:t xml:space="preserve"> </w:t>
      </w:r>
      <w:r w:rsidRPr="001F5DAC">
        <w:rPr>
          <w:rFonts w:cs="Calibri"/>
          <w:kern w:val="0"/>
        </w:rPr>
        <w:t>końcowego</w:t>
      </w:r>
      <w:r w:rsidR="00A84606">
        <w:rPr>
          <w:rFonts w:cs="Calibri"/>
          <w:kern w:val="0"/>
        </w:rPr>
        <w:t xml:space="preserve"> poszczególnych Zakresów</w:t>
      </w:r>
      <w:r w:rsidRPr="001F5DAC">
        <w:rPr>
          <w:rFonts w:cs="Calibri"/>
          <w:kern w:val="0"/>
        </w:rPr>
        <w:t>.</w:t>
      </w:r>
    </w:p>
    <w:p w14:paraId="40CD3479" w14:textId="2E866F9D" w:rsidR="00B775D7" w:rsidRPr="00B54C00" w:rsidRDefault="00CA0038" w:rsidP="002406F0">
      <w:pPr>
        <w:pStyle w:val="Standard"/>
        <w:numPr>
          <w:ilvl w:val="0"/>
          <w:numId w:val="22"/>
        </w:numPr>
        <w:spacing w:before="120"/>
        <w:ind w:left="425" w:hanging="425"/>
        <w:jc w:val="both"/>
        <w:rPr>
          <w:rFonts w:cs="Calibri"/>
          <w:kern w:val="0"/>
        </w:rPr>
      </w:pPr>
      <w:r w:rsidRPr="001F5DAC">
        <w:rPr>
          <w:rFonts w:cs="Calibri"/>
          <w:kern w:val="0"/>
        </w:rPr>
        <w:t xml:space="preserve">Termin przekazania Wykonawcy terenu budowy: </w:t>
      </w:r>
      <w:r w:rsidRPr="00B54C00">
        <w:rPr>
          <w:rFonts w:cs="Calibri"/>
          <w:kern w:val="0"/>
        </w:rPr>
        <w:t xml:space="preserve">14 dni od daty </w:t>
      </w:r>
      <w:r w:rsidR="00F75CF3" w:rsidRPr="00B54C00">
        <w:rPr>
          <w:rFonts w:cs="Calibri"/>
          <w:kern w:val="0"/>
        </w:rPr>
        <w:t>otrzymania przez Zamawiającego pisemnego zgłoszenia Wykonawcy o zamiarze wejścia na Teren Budowy</w:t>
      </w:r>
      <w:r w:rsidRPr="00B54C00">
        <w:rPr>
          <w:rFonts w:cs="Calibri"/>
          <w:kern w:val="0"/>
        </w:rPr>
        <w:t>.</w:t>
      </w:r>
    </w:p>
    <w:p w14:paraId="1B62CE1E" w14:textId="7049F95A" w:rsidR="00B775D7" w:rsidRPr="001F5DAC" w:rsidRDefault="00CA0038" w:rsidP="002406F0">
      <w:pPr>
        <w:pStyle w:val="Standard"/>
        <w:numPr>
          <w:ilvl w:val="0"/>
          <w:numId w:val="22"/>
        </w:numPr>
        <w:spacing w:before="120"/>
        <w:ind w:left="425" w:hanging="425"/>
        <w:jc w:val="both"/>
        <w:rPr>
          <w:rFonts w:eastAsia="Verdana" w:cs="Calibri"/>
          <w:bCs/>
          <w:color w:val="000000"/>
          <w:kern w:val="0"/>
        </w:rPr>
      </w:pPr>
      <w:bookmarkStart w:id="5" w:name="_Hlk534635438"/>
      <w:bookmarkEnd w:id="5"/>
      <w:r w:rsidRPr="001F5DAC">
        <w:rPr>
          <w:rFonts w:eastAsia="Verdana" w:cs="Calibri"/>
          <w:bCs/>
          <w:color w:val="000000"/>
          <w:kern w:val="0"/>
        </w:rPr>
        <w:t xml:space="preserve">Termin realizacji poszczególnych elementów prac projektowych i robót budowlanych objętych Przedmiotem Umowy będzie określać Harmonogram rzeczowo - finansowy (dalej: HRF) </w:t>
      </w:r>
      <w:r w:rsidR="00B77EEF" w:rsidRPr="00383AAA">
        <w:rPr>
          <w:rFonts w:eastAsia="Verdana" w:cs="Calibri"/>
          <w:bCs/>
          <w:color w:val="auto"/>
          <w:kern w:val="0"/>
        </w:rPr>
        <w:t>za</w:t>
      </w:r>
      <w:r w:rsidRPr="00383AAA">
        <w:rPr>
          <w:rFonts w:eastAsia="Verdana" w:cs="Calibri"/>
          <w:bCs/>
          <w:color w:val="auto"/>
          <w:kern w:val="0"/>
        </w:rPr>
        <w:t>akcept</w:t>
      </w:r>
      <w:r w:rsidR="00B77EEF" w:rsidRPr="00383AAA">
        <w:rPr>
          <w:rFonts w:eastAsia="Verdana" w:cs="Calibri"/>
          <w:bCs/>
          <w:color w:val="auto"/>
          <w:kern w:val="0"/>
        </w:rPr>
        <w:t>owany przez</w:t>
      </w:r>
      <w:r w:rsidRPr="00383AAA">
        <w:rPr>
          <w:rFonts w:eastAsia="Verdana" w:cs="Calibri"/>
          <w:bCs/>
          <w:color w:val="auto"/>
          <w:kern w:val="0"/>
        </w:rPr>
        <w:t xml:space="preserve"> </w:t>
      </w:r>
      <w:r w:rsidRPr="001F5DAC">
        <w:rPr>
          <w:rFonts w:eastAsia="Verdana" w:cs="Calibri"/>
          <w:bCs/>
          <w:color w:val="000000"/>
          <w:kern w:val="0"/>
        </w:rPr>
        <w:t xml:space="preserve">Zamawiającego. </w:t>
      </w:r>
    </w:p>
    <w:p w14:paraId="388A054E" w14:textId="77777777" w:rsidR="00B775D7" w:rsidRPr="001F5DAC" w:rsidRDefault="00CA0038">
      <w:pPr>
        <w:spacing w:before="240"/>
        <w:jc w:val="center"/>
        <w:rPr>
          <w:rFonts w:cs="Calibri"/>
          <w:b/>
          <w:color w:val="000000"/>
          <w:kern w:val="0"/>
        </w:rPr>
      </w:pPr>
      <w:r w:rsidRPr="001F5DAC">
        <w:rPr>
          <w:rFonts w:cs="Calibri"/>
          <w:b/>
          <w:color w:val="000000"/>
          <w:kern w:val="0"/>
        </w:rPr>
        <w:t>§ 4</w:t>
      </w:r>
    </w:p>
    <w:p w14:paraId="21FA41DA" w14:textId="77777777" w:rsidR="00B775D7" w:rsidRDefault="00CA0038">
      <w:pPr>
        <w:ind w:left="142" w:hanging="1"/>
        <w:jc w:val="center"/>
        <w:rPr>
          <w:rFonts w:cs="Calibri"/>
          <w:b/>
          <w:color w:val="000000"/>
          <w:kern w:val="0"/>
        </w:rPr>
      </w:pPr>
      <w:r w:rsidRPr="001F5DAC">
        <w:rPr>
          <w:rFonts w:cs="Calibri"/>
          <w:b/>
          <w:color w:val="000000"/>
          <w:kern w:val="0"/>
        </w:rPr>
        <w:t>Obowiązki Stron Umowy</w:t>
      </w:r>
    </w:p>
    <w:p w14:paraId="73F0CC55" w14:textId="77777777" w:rsidR="009B264C" w:rsidRPr="001F5DAC" w:rsidRDefault="009B264C">
      <w:pPr>
        <w:ind w:left="142" w:hanging="1"/>
        <w:jc w:val="center"/>
        <w:rPr>
          <w:rFonts w:cs="Calibri"/>
          <w:b/>
          <w:color w:val="000000"/>
          <w:kern w:val="0"/>
        </w:rPr>
      </w:pPr>
    </w:p>
    <w:p w14:paraId="6FD80758" w14:textId="5E161046" w:rsidR="009B264C" w:rsidRDefault="009B264C" w:rsidP="002406F0">
      <w:pPr>
        <w:pStyle w:val="Akapitzlist"/>
        <w:numPr>
          <w:ilvl w:val="3"/>
          <w:numId w:val="86"/>
        </w:numPr>
        <w:ind w:left="426" w:hanging="426"/>
        <w:jc w:val="both"/>
        <w:rPr>
          <w:rFonts w:eastAsia="Times New Roman" w:cs="Calibri"/>
          <w:color w:val="000000"/>
          <w:kern w:val="0"/>
          <w:lang w:eastAsia="ar-SA" w:bidi="ar-SA"/>
        </w:rPr>
      </w:pPr>
      <w:r w:rsidRPr="009B264C">
        <w:rPr>
          <w:rFonts w:eastAsia="Times New Roman" w:cs="Calibri"/>
          <w:color w:val="000000"/>
          <w:kern w:val="0"/>
          <w:lang w:eastAsia="ar-SA" w:bidi="ar-SA"/>
        </w:rPr>
        <w:t>Wykonawca zobowiązuje się do wykonania Przedmiotu Umowy z własnych materiałów i przy użyciu własnych urządzeń, albo nabytych na własny koszt i własnym staraniem, zgodnie ze SWZ oraz dokumentacją projektową opracowaną przez Wykonawcę i zaakceptowaną przez Zamawiającego, zasadami wiedzy technicznej</w:t>
      </w:r>
      <w:r>
        <w:rPr>
          <w:rFonts w:eastAsia="Times New Roman" w:cs="Calibri"/>
          <w:color w:val="000000"/>
          <w:kern w:val="0"/>
          <w:lang w:eastAsia="ar-SA" w:bidi="ar-SA"/>
        </w:rPr>
        <w:t xml:space="preserve"> i </w:t>
      </w:r>
      <w:r w:rsidRPr="009B264C">
        <w:rPr>
          <w:rFonts w:eastAsia="Times New Roman" w:cs="Calibri"/>
          <w:color w:val="000000"/>
          <w:kern w:val="0"/>
          <w:lang w:eastAsia="ar-SA" w:bidi="ar-SA"/>
        </w:rPr>
        <w:t>sztuki budowlanej, obowiązującymi przepisami oraz do oddania przedmiotu niniejszej Umowy Zamawiającemu w terminie w niej uzgodnionym.</w:t>
      </w:r>
    </w:p>
    <w:p w14:paraId="2B6D65FF" w14:textId="4276A457" w:rsidR="009B264C" w:rsidRPr="009B264C" w:rsidRDefault="009B264C" w:rsidP="002406F0">
      <w:pPr>
        <w:numPr>
          <w:ilvl w:val="3"/>
          <w:numId w:val="86"/>
        </w:numPr>
        <w:tabs>
          <w:tab w:val="clear" w:pos="0"/>
          <w:tab w:val="left" w:pos="426"/>
        </w:tabs>
        <w:suppressAutoHyphens w:val="0"/>
        <w:spacing w:before="60"/>
        <w:ind w:left="426" w:hanging="426"/>
        <w:jc w:val="both"/>
        <w:rPr>
          <w:rFonts w:cs="Calibri"/>
          <w:bCs/>
          <w:color w:val="auto"/>
          <w:kern w:val="0"/>
          <w:lang w:eastAsia="pl-PL"/>
        </w:rPr>
      </w:pPr>
      <w:r w:rsidRPr="009B264C">
        <w:rPr>
          <w:rFonts w:cs="Calibri"/>
          <w:bCs/>
          <w:color w:val="auto"/>
          <w:kern w:val="0"/>
          <w:lang w:eastAsia="pl-PL"/>
        </w:rPr>
        <w:t>Wykonawca ponosi odpowiedzialność za jakość wykonanych prac projektowych, robót budowlanych oraz za jakość zastosowanych materiałów.</w:t>
      </w:r>
    </w:p>
    <w:p w14:paraId="1EEEB26B" w14:textId="77777777" w:rsidR="009B264C" w:rsidRPr="009B264C" w:rsidRDefault="009B264C" w:rsidP="002406F0">
      <w:pPr>
        <w:numPr>
          <w:ilvl w:val="3"/>
          <w:numId w:val="86"/>
        </w:numPr>
        <w:tabs>
          <w:tab w:val="clear" w:pos="0"/>
          <w:tab w:val="left" w:pos="426"/>
        </w:tabs>
        <w:suppressAutoHyphens w:val="0"/>
        <w:spacing w:before="60"/>
        <w:ind w:left="426" w:hanging="426"/>
        <w:jc w:val="both"/>
        <w:rPr>
          <w:rFonts w:cs="Calibri"/>
          <w:bCs/>
          <w:color w:val="auto"/>
          <w:kern w:val="0"/>
          <w:lang w:eastAsia="pl-PL"/>
        </w:rPr>
      </w:pPr>
      <w:r w:rsidRPr="009B264C">
        <w:rPr>
          <w:rFonts w:cs="Calibri"/>
          <w:bCs/>
          <w:color w:val="auto"/>
          <w:kern w:val="0"/>
          <w:lang w:eastAsia="pl-PL"/>
        </w:rPr>
        <w:t xml:space="preserve">Wykonawca przedłoży Zamawiającemu Harmonogram rzeczowo-finansowy (zwany dalej Harmonogramem) w dniu podpisania Umowy. Harmonogram rzeczowo-finansowy, sporządzony w układzie miesięcznym, jest uszczegółowieniem poszczególnych pozycji Tabeli Przedmiaru Robót. Zaakceptowany przez Zamawiającego Harmonogram w terminie 5 dni roboczych od dnia jego przedłożenia będzie </w:t>
      </w:r>
      <w:r w:rsidRPr="00C17E93">
        <w:rPr>
          <w:rFonts w:cs="Calibri"/>
          <w:bCs/>
          <w:color w:val="auto"/>
          <w:kern w:val="0"/>
          <w:lang w:eastAsia="pl-PL"/>
        </w:rPr>
        <w:t>załącznikiem nr 1</w:t>
      </w:r>
      <w:r w:rsidRPr="009B264C">
        <w:rPr>
          <w:rFonts w:cs="Calibri"/>
          <w:bCs/>
          <w:color w:val="auto"/>
          <w:kern w:val="0"/>
          <w:lang w:eastAsia="pl-PL"/>
        </w:rPr>
        <w:t xml:space="preserve"> do Umowy. Zamawiający zastrzega sobie możliwość żądania Harmonogramu w ujęciu tygodniowym.</w:t>
      </w:r>
    </w:p>
    <w:p w14:paraId="463F70FD" w14:textId="77777777" w:rsidR="009B264C" w:rsidRPr="009B264C" w:rsidRDefault="009B264C" w:rsidP="002406F0">
      <w:pPr>
        <w:numPr>
          <w:ilvl w:val="3"/>
          <w:numId w:val="86"/>
        </w:numPr>
        <w:tabs>
          <w:tab w:val="clear" w:pos="0"/>
          <w:tab w:val="left" w:pos="426"/>
        </w:tabs>
        <w:suppressAutoHyphens w:val="0"/>
        <w:spacing w:before="60"/>
        <w:ind w:left="426" w:hanging="426"/>
        <w:jc w:val="both"/>
        <w:rPr>
          <w:rFonts w:cs="Calibri"/>
          <w:bCs/>
          <w:color w:val="auto"/>
          <w:kern w:val="0"/>
          <w:lang w:eastAsia="pl-PL"/>
        </w:rPr>
      </w:pPr>
      <w:r w:rsidRPr="009B264C">
        <w:rPr>
          <w:rFonts w:cs="Calibri"/>
          <w:bCs/>
          <w:color w:val="auto"/>
          <w:kern w:val="0"/>
          <w:lang w:eastAsia="pl-PL"/>
        </w:rPr>
        <w:t xml:space="preserve">Aktualizacja Harmonogramu musi być sporządzana i przekazywana Zamawiającemu na koniec każdego miesiąca kalendarzowego. Aktualizacja nie wiąże się z koniecznością sporządzenia aneksu i nie może powodować zmiany terminu końcowego wykonania Przedmiotu Umowy. W przypadku braku przesłanek zawartych w § 4 ust. 6 Zamawiający zaakceptuje aktualizację Harmonogramu. </w:t>
      </w:r>
    </w:p>
    <w:p w14:paraId="0ADE63A5" w14:textId="77777777" w:rsidR="009B264C" w:rsidRPr="009B264C" w:rsidRDefault="009B264C" w:rsidP="002406F0">
      <w:pPr>
        <w:numPr>
          <w:ilvl w:val="3"/>
          <w:numId w:val="86"/>
        </w:numPr>
        <w:tabs>
          <w:tab w:val="clear" w:pos="0"/>
          <w:tab w:val="left" w:pos="426"/>
        </w:tabs>
        <w:suppressAutoHyphens w:val="0"/>
        <w:spacing w:before="60"/>
        <w:ind w:left="426" w:hanging="426"/>
        <w:jc w:val="both"/>
        <w:rPr>
          <w:rFonts w:cs="Calibri"/>
          <w:bCs/>
          <w:color w:val="auto"/>
          <w:kern w:val="0"/>
          <w:lang w:eastAsia="pl-PL"/>
        </w:rPr>
      </w:pPr>
      <w:r w:rsidRPr="009B264C">
        <w:rPr>
          <w:rFonts w:cs="Calibri"/>
          <w:bCs/>
          <w:color w:val="auto"/>
          <w:kern w:val="0"/>
          <w:lang w:eastAsia="pl-PL"/>
        </w:rPr>
        <w:t>Harmonogram będzie przedstawiać kolejność realizacji wszystkich zadań inwestycji, stanowić szczegółowy plan terminowy, rzeczowy i finansowy realizacji inwestycji, uwzględniający finansowanie w podziale na roboty budowlane i dostawy, w odniesieniu do zaawansowania wykonywanych czynności.</w:t>
      </w:r>
    </w:p>
    <w:p w14:paraId="10A15A3B" w14:textId="77777777" w:rsidR="009B264C" w:rsidRPr="009B264C" w:rsidRDefault="009B264C" w:rsidP="002406F0">
      <w:pPr>
        <w:numPr>
          <w:ilvl w:val="3"/>
          <w:numId w:val="86"/>
        </w:numPr>
        <w:tabs>
          <w:tab w:val="clear" w:pos="0"/>
          <w:tab w:val="left" w:pos="426"/>
        </w:tabs>
        <w:suppressAutoHyphens w:val="0"/>
        <w:spacing w:before="60"/>
        <w:ind w:left="426" w:hanging="426"/>
        <w:jc w:val="both"/>
        <w:rPr>
          <w:rFonts w:cs="Calibri"/>
          <w:bCs/>
          <w:color w:val="auto"/>
          <w:kern w:val="0"/>
          <w:lang w:eastAsia="pl-PL"/>
        </w:rPr>
      </w:pPr>
      <w:r w:rsidRPr="009B264C">
        <w:rPr>
          <w:rFonts w:cs="Calibri"/>
          <w:bCs/>
          <w:color w:val="auto"/>
          <w:kern w:val="0"/>
          <w:lang w:eastAsia="pl-PL"/>
        </w:rPr>
        <w:t>Zamawiający nie dokona akceptacji Harmonogramu, w szczególności w przypadku wystąpienia następujących braków bądź błędów:</w:t>
      </w:r>
    </w:p>
    <w:p w14:paraId="190F4022"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1)</w:t>
      </w:r>
      <w:r w:rsidRPr="009B264C">
        <w:rPr>
          <w:rFonts w:cs="Calibri"/>
          <w:bCs/>
          <w:color w:val="auto"/>
          <w:kern w:val="0"/>
          <w:lang w:eastAsia="pl-PL"/>
        </w:rPr>
        <w:tab/>
        <w:t xml:space="preserve">Harmonogram nie ujmuje całego zakresu Przedmiotu Umowy, </w:t>
      </w:r>
    </w:p>
    <w:p w14:paraId="791C22C1"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2)</w:t>
      </w:r>
      <w:r w:rsidRPr="009B264C">
        <w:rPr>
          <w:rFonts w:cs="Calibri"/>
          <w:bCs/>
          <w:color w:val="auto"/>
          <w:kern w:val="0"/>
          <w:lang w:eastAsia="pl-PL"/>
        </w:rPr>
        <w:tab/>
        <w:t xml:space="preserve">Harmonogram nie jest szczegółowy, tj. nie ujmuje wstępnych prac przygotowawczych oraz prac i czynności związanych z wykonaniem robót z rozbiciem na poszczególne branże, osiągnięcia wymaganych uzgodnień i decyzji administracyjnych, posiada niedostateczne uszczegółowienie poszczególnych branż w stosunku do wykonywanych elementów robót, </w:t>
      </w:r>
    </w:p>
    <w:p w14:paraId="476E2E1D"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3)</w:t>
      </w:r>
      <w:r w:rsidRPr="009B264C">
        <w:rPr>
          <w:rFonts w:cs="Calibri"/>
          <w:bCs/>
          <w:color w:val="auto"/>
          <w:kern w:val="0"/>
          <w:lang w:eastAsia="pl-PL"/>
        </w:rPr>
        <w:tab/>
        <w:t>w Harmonogramie nie dotrzymano terminu wykonania przedmiotu zadania, bądź Harmonogram nie daje gwarancji dotrzymania terminu wykonania, o którym mowa w §3 ust. 1 pkt. 1), 2), 3) Umowy,</w:t>
      </w:r>
    </w:p>
    <w:p w14:paraId="68EBECDE"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4) w Harmonogramie nie zostały podane wartości prac i czynności, związane z wykonaniem robót budowlanych dla poszczególnych pozycji dla każdego miesiąca,</w:t>
      </w:r>
    </w:p>
    <w:p w14:paraId="3DEAF4CA"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5) zaproponowany w Harmonogramie terminarz nie uwzględnia czasu na wykonanie robót budowlanych,</w:t>
      </w:r>
    </w:p>
    <w:p w14:paraId="79BDB1AF"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6) w Harmonogramie występują niezgodności z cenami jednostkowymi zawartymi w ofercie oraz błędy rachunkowe,</w:t>
      </w:r>
    </w:p>
    <w:p w14:paraId="7D5691A3"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7) Harmonogram nie został podpisany bądź podpisany został przez osoby nieupoważnione,</w:t>
      </w:r>
    </w:p>
    <w:p w14:paraId="7D1E1F36"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 xml:space="preserve">8) Harmonogram jest niezgodny z Tabelą Przedmiaru Robót, </w:t>
      </w:r>
    </w:p>
    <w:p w14:paraId="07A04458" w14:textId="77777777" w:rsidR="009B264C" w:rsidRPr="009B264C" w:rsidRDefault="009B264C" w:rsidP="009B264C">
      <w:pPr>
        <w:suppressAutoHyphens w:val="0"/>
        <w:spacing w:before="60"/>
        <w:ind w:left="567" w:hanging="141"/>
        <w:jc w:val="both"/>
        <w:rPr>
          <w:rFonts w:cs="Calibri"/>
          <w:bCs/>
          <w:color w:val="auto"/>
          <w:kern w:val="0"/>
          <w:lang w:eastAsia="pl-PL"/>
        </w:rPr>
      </w:pPr>
      <w:r w:rsidRPr="009B264C">
        <w:rPr>
          <w:rFonts w:cs="Calibri"/>
          <w:bCs/>
          <w:color w:val="auto"/>
          <w:kern w:val="0"/>
          <w:lang w:eastAsia="pl-PL"/>
        </w:rPr>
        <w:t>9) Harmonogram jest niezgodny z Umową.</w:t>
      </w:r>
    </w:p>
    <w:p w14:paraId="2A6AA2D6"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 xml:space="preserve">7. Wykonawca na żądanie Zamawiającego przekaże i wdroży w ciągu 7 dni Program Naprawczy celem dotrzymania terminów realizacji i jakości robót budowlanych. Brak dostarczenia Programu Naprawczego w powyższym terminie jest podstawą do odstąpienia od Umowy przez Zamawiającego. W przypadku, gdy Program Naprawczy nie będzie spełniać oczekiwań </w:t>
      </w:r>
      <w:r w:rsidRPr="009B264C">
        <w:rPr>
          <w:rFonts w:cs="Calibri"/>
          <w:bCs/>
          <w:color w:val="auto"/>
          <w:kern w:val="0"/>
          <w:lang w:eastAsia="pl-PL"/>
        </w:rPr>
        <w:lastRenderedPageBreak/>
        <w:t>Zamawiającego, w szczególności gdy zachodzić będzie obawa co do realizacji Umowy w terminach opisanych w §3 ust. 1 pkt. 1), 2), 3) Zamawiający może od Umowy odstąpić na każdym etapie realizacji Umowy.</w:t>
      </w:r>
    </w:p>
    <w:p w14:paraId="57F5AE6D"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8. Wykonawca zobowiązany jest przekazać Zamawiającemu zaktualizowany Harmonogram w terminie 5 dni roboczych od daty:</w:t>
      </w:r>
    </w:p>
    <w:p w14:paraId="07317EC4" w14:textId="77777777" w:rsidR="009B264C" w:rsidRPr="009B264C" w:rsidRDefault="009B264C" w:rsidP="009B264C">
      <w:pPr>
        <w:suppressAutoHyphens w:val="0"/>
        <w:spacing w:before="60"/>
        <w:ind w:left="426"/>
        <w:jc w:val="both"/>
        <w:rPr>
          <w:rFonts w:cs="Calibri"/>
          <w:bCs/>
          <w:color w:val="auto"/>
          <w:kern w:val="0"/>
          <w:lang w:eastAsia="pl-PL"/>
        </w:rPr>
      </w:pPr>
      <w:r w:rsidRPr="009B264C">
        <w:rPr>
          <w:rFonts w:cs="Calibri"/>
          <w:bCs/>
          <w:color w:val="auto"/>
          <w:kern w:val="0"/>
          <w:lang w:eastAsia="pl-PL"/>
        </w:rPr>
        <w:t>1) wystąpienia niezgodności realizacji przedmiotu zamówienia z zatwierdzonym Harmonogramem,</w:t>
      </w:r>
    </w:p>
    <w:p w14:paraId="10D8DFA7" w14:textId="77777777" w:rsidR="009B264C" w:rsidRPr="009B264C" w:rsidRDefault="009B264C" w:rsidP="009B264C">
      <w:pPr>
        <w:suppressAutoHyphens w:val="0"/>
        <w:spacing w:before="60"/>
        <w:ind w:left="426"/>
        <w:jc w:val="both"/>
        <w:rPr>
          <w:rFonts w:cs="Calibri"/>
          <w:bCs/>
          <w:color w:val="auto"/>
          <w:kern w:val="0"/>
          <w:lang w:eastAsia="pl-PL"/>
        </w:rPr>
      </w:pPr>
      <w:r w:rsidRPr="009B264C">
        <w:rPr>
          <w:rFonts w:cs="Calibri"/>
          <w:bCs/>
          <w:color w:val="auto"/>
          <w:kern w:val="0"/>
          <w:lang w:eastAsia="pl-PL"/>
        </w:rPr>
        <w:t>2)</w:t>
      </w:r>
      <w:r w:rsidRPr="009B264C">
        <w:rPr>
          <w:rFonts w:cs="Calibri"/>
          <w:bCs/>
          <w:color w:val="auto"/>
          <w:kern w:val="0"/>
          <w:lang w:eastAsia="pl-PL"/>
        </w:rPr>
        <w:tab/>
        <w:t>wprowadzenia przez Zamawiającego zmian w Umowie lub Dokumentacji technicznej mających wpływ na terminy wskazane w Harmonogramie,</w:t>
      </w:r>
    </w:p>
    <w:p w14:paraId="6B08B0DA" w14:textId="77777777" w:rsidR="009B264C" w:rsidRPr="009B264C" w:rsidRDefault="009B264C" w:rsidP="009B264C">
      <w:pPr>
        <w:suppressAutoHyphens w:val="0"/>
        <w:spacing w:before="60"/>
        <w:ind w:left="426"/>
        <w:jc w:val="both"/>
        <w:rPr>
          <w:rFonts w:cs="Calibri"/>
          <w:bCs/>
          <w:color w:val="auto"/>
          <w:kern w:val="0"/>
          <w:lang w:eastAsia="pl-PL"/>
        </w:rPr>
      </w:pPr>
      <w:r w:rsidRPr="009B264C">
        <w:rPr>
          <w:rFonts w:cs="Calibri"/>
          <w:bCs/>
          <w:color w:val="auto"/>
          <w:kern w:val="0"/>
          <w:lang w:eastAsia="pl-PL"/>
        </w:rPr>
        <w:t>3)</w:t>
      </w:r>
      <w:r w:rsidRPr="009B264C">
        <w:rPr>
          <w:rFonts w:cs="Calibri"/>
          <w:bCs/>
          <w:color w:val="auto"/>
          <w:kern w:val="0"/>
          <w:lang w:eastAsia="pl-PL"/>
        </w:rPr>
        <w:tab/>
        <w:t>wprowadzenia Programu Naprawczego.</w:t>
      </w:r>
    </w:p>
    <w:p w14:paraId="47759B53"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9. W przypadku prowadzenia robót w obszarze chronionym akustycznie, roboty muszą być prowadzone w godzinach określonych przez Zamawiającego, zgodnie z decyzją środowiskową lub przez stosowny organ. Jeżeli wymaga tego technologia robót, Wykonawca zobowiązany jest do prowadzenia robót 7 dni w tygodniu przez całą dobę po uzyskaniu zgody stosownego organu.</w:t>
      </w:r>
    </w:p>
    <w:p w14:paraId="05D48A02"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10. Wykonawca zobowiązany jest do niezwłocznego informowania Zamawiającego o treści warunków technicznych wydawanych przez instytucje opiniujące/uzgadniające lub inne podmioty w związku z opracowywaną Dokumentacją. Uwzględnienie przez Wykonawcę warunków technicznych, których treść i zakres wykracza poza wskazanie rozwiązań technicznych, w szczególności zawiera wskazanie producenta, bądź powoduje dodatkowe konsekwencje finansowe dla Zamawiającego, np. konieczność ustanowienia służebności, wymaga pisemnej akceptacji Zamawiającego. W przeciwnym razie skutki finansowe takich nieuzgodnionych z Zamawiającym decyzji będą obciążać Wykonawcę.</w:t>
      </w:r>
    </w:p>
    <w:p w14:paraId="45BF33CF" w14:textId="77777777" w:rsidR="009B264C" w:rsidRPr="009B264C" w:rsidRDefault="009B264C" w:rsidP="009B264C">
      <w:pPr>
        <w:tabs>
          <w:tab w:val="left" w:pos="284"/>
        </w:tabs>
        <w:suppressAutoHyphens w:val="0"/>
        <w:spacing w:before="60"/>
        <w:ind w:left="284" w:hanging="284"/>
        <w:jc w:val="both"/>
        <w:rPr>
          <w:rFonts w:cs="Calibri"/>
          <w:bCs/>
          <w:color w:val="auto"/>
          <w:kern w:val="0"/>
          <w:lang w:eastAsia="pl-PL"/>
        </w:rPr>
      </w:pPr>
      <w:r w:rsidRPr="009B264C">
        <w:rPr>
          <w:rFonts w:cs="Calibri"/>
          <w:bCs/>
          <w:color w:val="auto"/>
          <w:kern w:val="0"/>
          <w:lang w:eastAsia="pl-PL"/>
        </w:rPr>
        <w:t>11. Wykonawca zapewnia, że Dokumentacja nie będzie naruszała praw autorskich innych podmiotów, w tym również będzie wolna od innych wad prawnych i fizycznych, które mogłyby spowodować odpowiedzialność Zamawiającego. Wykonawca przekaże Zamawiającemu dane osób uczestniczących w przygotowaniu Dokumentacji, którym w związku z tym przysługują prawa autorskie, oraz przekaże Zamawiającemu, najpóźniej wraz z przekazaniem Zamawiającemu Dokumentacji do odbioru, oświadczenia tych osób o nieodpłatnym przeniesieniu na Zamawiającego majątkowych praw autorskich. W przypadku zgłoszenia roszczeń o zapłatę z tytułu praw autorskich, Wykonawca przejmie te roszczenia do realizacji.</w:t>
      </w:r>
    </w:p>
    <w:p w14:paraId="5333782C" w14:textId="43500FF0"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 xml:space="preserve">12. Dokumentacja nie może zawierać rozwiązań, które mogą w jakikolwiek sposób powodować naruszenie przez Zamawiającego przepisów Prawa zamówień publicznych, w szczególności nie mogą utrudniać uczciwej konkurencji, jak również nie mogą zawierać wskazania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byłoby to uzasadnione specyfiką przedmiotu zamówienia i nie można byłoby opisać przedmiotu zamówienia za pomocą dostatecznie dokładnych określeń, a wskazaniu takiemu towarzyszą wyrazy "lub równoważny" (art. 99  ust. 4 i 5 </w:t>
      </w:r>
      <w:r w:rsidR="00B54C00">
        <w:rPr>
          <w:rFonts w:cs="Calibri"/>
          <w:bCs/>
          <w:color w:val="auto"/>
          <w:kern w:val="0"/>
          <w:lang w:eastAsia="pl-PL"/>
        </w:rPr>
        <w:t>PZP</w:t>
      </w:r>
      <w:r w:rsidRPr="009B264C">
        <w:rPr>
          <w:rFonts w:cs="Calibri"/>
          <w:bCs/>
          <w:color w:val="auto"/>
          <w:kern w:val="0"/>
          <w:lang w:eastAsia="pl-PL"/>
        </w:rPr>
        <w:t xml:space="preserve">). Realizując dyspozycję art. 99  ust. 4 i 5 </w:t>
      </w:r>
      <w:r w:rsidR="00B54C00">
        <w:rPr>
          <w:rFonts w:cs="Calibri"/>
          <w:bCs/>
          <w:color w:val="auto"/>
          <w:kern w:val="0"/>
          <w:lang w:eastAsia="pl-PL"/>
        </w:rPr>
        <w:t>PZP</w:t>
      </w:r>
      <w:r w:rsidR="00B54C00" w:rsidRPr="009B264C">
        <w:rPr>
          <w:rFonts w:cs="Calibri"/>
          <w:bCs/>
          <w:color w:val="auto"/>
          <w:kern w:val="0"/>
          <w:lang w:eastAsia="pl-PL"/>
        </w:rPr>
        <w:t xml:space="preserve"> </w:t>
      </w:r>
      <w:r w:rsidRPr="009B264C">
        <w:rPr>
          <w:rFonts w:cs="Calibri"/>
          <w:bCs/>
          <w:color w:val="auto"/>
          <w:kern w:val="0"/>
          <w:lang w:eastAsia="pl-PL"/>
        </w:rPr>
        <w:t>Wykonawca uwzględni obowiązującą wykładnię i ustaloną linię orzeczniczą w przedmiotowym zakresie, w celu zagwarantowania realizacji powyższych przepisów na najwyższym poziomie.</w:t>
      </w:r>
    </w:p>
    <w:p w14:paraId="78960001" w14:textId="77777777" w:rsidR="009B264C" w:rsidRPr="009B264C" w:rsidRDefault="009B264C" w:rsidP="009B264C">
      <w:pPr>
        <w:tabs>
          <w:tab w:val="left" w:pos="284"/>
          <w:tab w:val="left" w:pos="426"/>
        </w:tabs>
        <w:suppressAutoHyphens w:val="0"/>
        <w:spacing w:before="60"/>
        <w:ind w:left="284" w:hanging="284"/>
        <w:jc w:val="both"/>
        <w:rPr>
          <w:rFonts w:cs="Calibri"/>
          <w:bCs/>
          <w:color w:val="auto"/>
          <w:kern w:val="0"/>
          <w:lang w:eastAsia="pl-PL"/>
        </w:rPr>
      </w:pPr>
      <w:r w:rsidRPr="009B264C">
        <w:rPr>
          <w:rFonts w:cs="Calibri"/>
          <w:bCs/>
          <w:color w:val="auto"/>
          <w:kern w:val="0"/>
          <w:lang w:eastAsia="pl-PL"/>
        </w:rPr>
        <w:t>13.</w:t>
      </w:r>
      <w:r w:rsidRPr="009B264C">
        <w:rPr>
          <w:rFonts w:cs="Calibri"/>
          <w:bCs/>
          <w:color w:val="auto"/>
          <w:kern w:val="0"/>
          <w:lang w:eastAsia="pl-PL"/>
        </w:rPr>
        <w:tab/>
        <w:t xml:space="preserve">Wykonawca zobowiązuje się do współpracy z Zamawiającym w zakresie i w trakcie wykonania prac projektowych i robót budowlanych, w tym do bieżących konsultacji i informowania o postępie i ewentualnych problemach. Wykonawca jest zobowiązany do bezzwłocznego poinformowania Zamawiającego o wszelkich zagrożeniach dla realizacji prac projektowych oraz całego Przedmiotu Umowy, dotyczących przede wszystkim terminów i zakresu rzeczowego jak </w:t>
      </w:r>
      <w:r w:rsidRPr="009B264C">
        <w:rPr>
          <w:rFonts w:cs="Calibri"/>
          <w:bCs/>
          <w:color w:val="auto"/>
          <w:kern w:val="0"/>
          <w:lang w:eastAsia="pl-PL"/>
        </w:rPr>
        <w:lastRenderedPageBreak/>
        <w:t>również o swoich wątpliwościach co do zasadności projektowania w sposób uwzględniający wytyczne Zamawiającego z uwagi na niemożność osiągnięcia założonych walorów funkcjonalnych i użytkowych wykonanego zadania.</w:t>
      </w:r>
    </w:p>
    <w:p w14:paraId="2D8B2644" w14:textId="77777777" w:rsidR="009B264C" w:rsidRPr="009B264C" w:rsidRDefault="009B264C" w:rsidP="009B264C">
      <w:pPr>
        <w:tabs>
          <w:tab w:val="left" w:pos="284"/>
          <w:tab w:val="left" w:pos="426"/>
        </w:tabs>
        <w:suppressAutoHyphens w:val="0"/>
        <w:spacing w:before="60"/>
        <w:ind w:left="284" w:hanging="284"/>
        <w:jc w:val="both"/>
        <w:rPr>
          <w:rFonts w:cs="Calibri"/>
          <w:bCs/>
          <w:color w:val="auto"/>
          <w:kern w:val="0"/>
          <w:lang w:eastAsia="pl-PL"/>
        </w:rPr>
      </w:pPr>
      <w:r w:rsidRPr="009B264C">
        <w:rPr>
          <w:rFonts w:cs="Calibri"/>
          <w:bCs/>
          <w:color w:val="auto"/>
          <w:kern w:val="0"/>
          <w:lang w:eastAsia="pl-PL"/>
        </w:rPr>
        <w:t>14.</w:t>
      </w:r>
      <w:r w:rsidRPr="009B264C">
        <w:rPr>
          <w:rFonts w:cs="Calibri"/>
          <w:bCs/>
          <w:color w:val="auto"/>
          <w:kern w:val="0"/>
          <w:lang w:eastAsia="pl-PL"/>
        </w:rPr>
        <w:tab/>
        <w:t xml:space="preserve">W trakcie prowadzenia prac projektowych, Wykonawca przedstawi Zamawiającemu (Inspektorowi Nadzoru) wnioski materiałowe. Wszystkie materiały i urządzenia muszą być dopuszczone do obrotu i stosowania zgodnie z obowiązującym prawem (w tym w szczególności z ustawą z dnia 7 lipca 1994 r. Prawo Budowlane – dalej: Prawo Budowlane i Ustawą z dnia 16.04.2004 r. o wyrobach budowlanych z późniejszymi zmianami) i posiadać wymagane prawem deklaracje lub certyfikaty zgodności i oznakowanie. Zamawiający w terminie 10 dni roboczych dokona akceptacji, wniesie uwagi lub odmówi akceptacji przedłożonego wniosku materiałowego. Wykonawca będzie prowadził roboty wyłącznie z materiałów zatwierdzonych przez Zamawiającego, pod rygorem odmowy odbioru robót budowlanych przez Zamawiającego oraz pod rygorem nakazania usunięcia wbudowanych materiałów na koszt i ryzyko Wykonawcy. </w:t>
      </w:r>
    </w:p>
    <w:p w14:paraId="4E47DAF0"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 xml:space="preserve">15. Za Dokumentację odpowiada Wykonawca. Skutki i następstwa finansowe jakichkolwiek błędów w Dokumentacji obciążają Wykonawcę. </w:t>
      </w:r>
    </w:p>
    <w:p w14:paraId="35A71A08" w14:textId="77777777" w:rsidR="009B264C" w:rsidRPr="009B264C" w:rsidRDefault="009B264C" w:rsidP="009B264C">
      <w:pPr>
        <w:suppressAutoHyphens w:val="0"/>
        <w:spacing w:before="60"/>
        <w:ind w:left="284" w:hanging="284"/>
        <w:jc w:val="both"/>
        <w:rPr>
          <w:rFonts w:cs="Calibri"/>
          <w:bCs/>
          <w:color w:val="auto"/>
          <w:kern w:val="0"/>
          <w:lang w:eastAsia="pl-PL"/>
        </w:rPr>
      </w:pPr>
      <w:r w:rsidRPr="009B264C">
        <w:rPr>
          <w:rFonts w:cs="Calibri"/>
          <w:bCs/>
          <w:color w:val="auto"/>
          <w:kern w:val="0"/>
          <w:lang w:eastAsia="pl-PL"/>
        </w:rPr>
        <w:t>16. Obowiązkiem Wykonawcy jest podjęcie wszelkich czynności niezbędnych do należytego wykonania Umowy, w szczególności:</w:t>
      </w:r>
    </w:p>
    <w:p w14:paraId="669E6D82" w14:textId="77777777" w:rsidR="009B264C" w:rsidRPr="009B264C" w:rsidRDefault="009B264C" w:rsidP="002406F0">
      <w:pPr>
        <w:numPr>
          <w:ilvl w:val="1"/>
          <w:numId w:val="94"/>
        </w:numPr>
        <w:tabs>
          <w:tab w:val="left" w:pos="567"/>
        </w:tabs>
        <w:suppressAutoHyphens w:val="0"/>
        <w:spacing w:before="60"/>
        <w:ind w:hanging="2596"/>
        <w:jc w:val="both"/>
        <w:rPr>
          <w:rFonts w:cs="Calibri"/>
          <w:bCs/>
          <w:color w:val="auto"/>
          <w:kern w:val="0"/>
          <w:lang w:eastAsia="pl-PL"/>
        </w:rPr>
      </w:pPr>
      <w:r w:rsidRPr="009B264C">
        <w:rPr>
          <w:rFonts w:cs="Calibri"/>
          <w:bCs/>
          <w:color w:val="auto"/>
          <w:kern w:val="0"/>
          <w:lang w:eastAsia="pl-PL"/>
        </w:rPr>
        <w:t>przejęcie Terenu Budowy od Zamawiającego,</w:t>
      </w:r>
    </w:p>
    <w:p w14:paraId="66DC14CD" w14:textId="7777777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prowadzenie Dziennika Budowy,</w:t>
      </w:r>
    </w:p>
    <w:p w14:paraId="2416F0FD" w14:textId="7777777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terminowe wykonanie zadania, zgodnie z § 3 ust. 1 pkt 1), 2), 3) Umowy,</w:t>
      </w:r>
    </w:p>
    <w:p w14:paraId="1F27DEB2" w14:textId="1BA2101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wykonanie robót zgodnie z postanowieniami Umowy, SWZ, dokumentacją projektową sporządzoną przez Wykonawcę a zaakceptowaną przez Zamawiającego, wszelkimi decyzjami oraz zgłoszeniami, zaleceniami Zamawiającego, Inspektorów Nadzoru, sztuką budowlaną,  obowiązującymi przepisami prawnymi oraz zasadami współczesnej wiedzy technicznej,</w:t>
      </w:r>
    </w:p>
    <w:p w14:paraId="579722C3" w14:textId="7777777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wykonanie niezbędnych badań, pomiarów, włączeń, zabezpieczeń i odbiorów technicznych wraz z uiszczeniem stosownych opłat,</w:t>
      </w:r>
    </w:p>
    <w:p w14:paraId="5C1D7359" w14:textId="7777777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sporządzenie do dnia rozpoczęcia robót, na własny koszt Planu bezpieczeństwa i ochrony zdrowia (BIOZ) i przekazanie 1 egz. Zamawiającemu, </w:t>
      </w:r>
    </w:p>
    <w:p w14:paraId="70DEF55F" w14:textId="77777777" w:rsidR="009B264C" w:rsidRPr="009B264C" w:rsidRDefault="009B264C" w:rsidP="002406F0">
      <w:pPr>
        <w:numPr>
          <w:ilvl w:val="1"/>
          <w:numId w:val="94"/>
        </w:numPr>
        <w:tabs>
          <w:tab w:val="left" w:pos="567"/>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dostarczenie kompletu materiałów i urządzeń niezbędnych dla realizacji Umowy, </w:t>
      </w:r>
    </w:p>
    <w:p w14:paraId="347827C3" w14:textId="77777777" w:rsidR="009B264C" w:rsidRPr="009B264C" w:rsidRDefault="009B264C" w:rsidP="002406F0">
      <w:pPr>
        <w:numPr>
          <w:ilvl w:val="1"/>
          <w:numId w:val="94"/>
        </w:numPr>
        <w:tabs>
          <w:tab w:val="left" w:pos="567"/>
          <w:tab w:val="left" w:pos="709"/>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przekazywanie wykonanych elementów robót zgodnie z wymogami Prawa budowlanego,</w:t>
      </w:r>
    </w:p>
    <w:p w14:paraId="009A2D33" w14:textId="77777777" w:rsidR="009B264C" w:rsidRPr="00D20CF6" w:rsidRDefault="009B264C" w:rsidP="002406F0">
      <w:pPr>
        <w:numPr>
          <w:ilvl w:val="1"/>
          <w:numId w:val="94"/>
        </w:numPr>
        <w:tabs>
          <w:tab w:val="left" w:pos="567"/>
          <w:tab w:val="left" w:pos="709"/>
        </w:tabs>
        <w:suppressAutoHyphens w:val="0"/>
        <w:spacing w:before="60"/>
        <w:ind w:left="426" w:hanging="142"/>
        <w:jc w:val="both"/>
        <w:rPr>
          <w:rFonts w:cs="Calibri"/>
          <w:bCs/>
          <w:color w:val="auto"/>
          <w:kern w:val="0"/>
          <w:lang w:eastAsia="pl-PL"/>
        </w:rPr>
      </w:pPr>
      <w:r w:rsidRPr="00D20CF6">
        <w:rPr>
          <w:rFonts w:cs="Calibri"/>
          <w:bCs/>
          <w:color w:val="auto"/>
          <w:kern w:val="0"/>
          <w:lang w:eastAsia="pl-PL"/>
        </w:rPr>
        <w:t>zapewnienie kompleksowej obsługi geodezyjnej wykonywanych robót,</w:t>
      </w:r>
    </w:p>
    <w:p w14:paraId="35C4AA56"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przygotowanie właściwej dokumentacji odbiorowej robót, pozwalającej na ocenę należytego wykonania robót zgodnej z zapisami SWZ,</w:t>
      </w:r>
    </w:p>
    <w:p w14:paraId="54C7708C"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zabezpieczenie i chronienie przed zniszczeniem zadrzewienia i innych elementów zagospodarowania terenu, znajdujących się na budowie i w jej pobliżu, nie podlegających likwidacji,</w:t>
      </w:r>
    </w:p>
    <w:p w14:paraId="02357EDC"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zapewnienie czystości nawierzchni ulic sąsiadujących z terenem budowy, po których będą poruszały się jego pojazdy w trakcie prowadzenia robót,</w:t>
      </w:r>
    </w:p>
    <w:p w14:paraId="595062C9"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zabezpieczenie dróg prowadzących do terenu budowy przed zniszczeniem spowodowanym środkami transportu Wykonawcy lub Podwykonawców,</w:t>
      </w:r>
    </w:p>
    <w:p w14:paraId="7BEAA0F2"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zabezpieczenie instalacji, urządzeń i obiektów na terenie robót i w ich bezpośrednim otoczeniu, przed ich zniszczeniem lub uszkodzeniem w trakcie wykonywania robót, </w:t>
      </w:r>
    </w:p>
    <w:p w14:paraId="732D5248"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usunięcie ewentualnych szkód powstałych w trakcie realizacji Przedmiotu Umowy z przyczyn leżących po stronie Wykonawcy, Podwykonawcy lub Dalszych Podwykonawców, </w:t>
      </w:r>
    </w:p>
    <w:p w14:paraId="2CBA836D"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lastRenderedPageBreak/>
        <w:t>ochrona znajdującego się na terenie budowy mienia oraz zapewnienie warunków bezpieczeństwa pracy,</w:t>
      </w:r>
    </w:p>
    <w:p w14:paraId="0A50BC66"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wykonanie i utrzymanie na swój koszt zaplecza budowy wraz z mediami oraz zlikwidowanie go po zakończeniu budowy,</w:t>
      </w:r>
    </w:p>
    <w:p w14:paraId="565859B0"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przestrzeganie i wypełnianie poleceń Zamawiającego, Inspektora Nadzoru, </w:t>
      </w:r>
    </w:p>
    <w:p w14:paraId="16759D77"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informowanie Zamawiającego (Inspektora Nadzoru) o konieczności wykonania robót dodatkowych/zamiennych lub konieczności zaniechania robót w terminie do 3 dni od daty ich stwierdzenia,</w:t>
      </w:r>
    </w:p>
    <w:p w14:paraId="3926A09E"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zgłaszanie Zamawiającemu oraz odpowiednim gestorom sieci (wraz z ich udziałem w odbiorach) wykonania robót zanikowych lub ulegających zakryciu zgodnie z ich warunkami, </w:t>
      </w:r>
    </w:p>
    <w:p w14:paraId="2676E53B"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pisemne informowanie Zamawiającego o stanie swoich zobowiązań wobec Podwykonawców, na żądanie Zamawiającego oraz składanie stosownych Oświadczeń podwykonawców o niezaleganiu bądź zaleganiu i/lub z dokumentami potwierdzającymi dokonanie przez Wykonawcę rozliczeń z Podwykonawcami złożonymi do faktury,</w:t>
      </w:r>
    </w:p>
    <w:p w14:paraId="3A44D47D"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strike/>
          <w:color w:val="auto"/>
          <w:kern w:val="0"/>
          <w:lang w:eastAsia="pl-PL"/>
        </w:rPr>
      </w:pPr>
      <w:r w:rsidRPr="009B264C">
        <w:rPr>
          <w:rFonts w:cs="Calibri"/>
          <w:bCs/>
          <w:color w:val="auto"/>
          <w:kern w:val="0"/>
          <w:lang w:eastAsia="pl-PL"/>
        </w:rPr>
        <w:t xml:space="preserve">przed przystąpieniem do robót umieszczenie tablic informacyjnych - zgodnie z wymogami prawa budowlanego, </w:t>
      </w:r>
    </w:p>
    <w:p w14:paraId="7D9880E5"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uzyskanie wymaganych opinii, zgód oraz decyzji związanych z realizacją przedmiotu zamówienia, </w:t>
      </w:r>
    </w:p>
    <w:p w14:paraId="5E95C7F4"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utrzymanie przejezdności ulic i zapewnienie dojazdów do terenów przyległych w trakcie realizacji Przedmiotu Umowy,</w:t>
      </w:r>
    </w:p>
    <w:p w14:paraId="3324B1BC"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przedkładanie na każde żądanie Zamawiającego atestów i wyników badań laboratoryjnych, o ile takie są wymagane,</w:t>
      </w:r>
    </w:p>
    <w:p w14:paraId="21C347D3"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uczestnictwo w naradach koordynacyjnych, których termin i miejsce określi Zamawiający,</w:t>
      </w:r>
    </w:p>
    <w:p w14:paraId="5BA72AEA"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niezwłoczne informowanie Zamawiającego o problemach w realizacji zakresu niniejszej Umowy,</w:t>
      </w:r>
    </w:p>
    <w:p w14:paraId="372634DD"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ponoszenie pełnej odpowiedzialności za stan przestrzegania przepisów bhp, ochrony p.poż, ochrony środowiska,</w:t>
      </w:r>
    </w:p>
    <w:p w14:paraId="4FC6E4AA"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współpraca z Zamawiającym oraz pozostałymi uczestnikami procesu budowlanego w celu prawidłowej realizacji Umowy, </w:t>
      </w:r>
    </w:p>
    <w:p w14:paraId="1C3F3A8E" w14:textId="77777777" w:rsidR="009B264C" w:rsidRPr="00E074BA"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E074BA">
        <w:rPr>
          <w:rFonts w:cs="Calibri"/>
          <w:bCs/>
          <w:color w:val="auto"/>
          <w:kern w:val="0"/>
          <w:lang w:eastAsia="pl-PL"/>
        </w:rPr>
        <w:t xml:space="preserve">aktywna współpraca z Zamawiającym w zakresie sporządzania materiałów i informacji o charakterze rzeczowo – finansowym związanych z realizacją przedmiotowego zadania, w terminach określonych w wezwaniu, </w:t>
      </w:r>
    </w:p>
    <w:p w14:paraId="40B62989"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ubezpieczenie od odpowiedzialności cywilnej kontraktowej i deliktowej w związku z prowadzoną działalnością na kwotę odpowiadającą co najmniej wartości kontraktu,</w:t>
      </w:r>
    </w:p>
    <w:p w14:paraId="27643F58"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przedstawienie na każde żądanie Zamawiającego, w terminie przez niego wskazanym, oświadczenia Wykonawcy lub Podwykonawcy o zatrudnieniu na podstawie umowy o pracę osób wykonujących czynności, których dotyczy wezwanie Zamawiającego, </w:t>
      </w:r>
    </w:p>
    <w:p w14:paraId="4BDECCE3"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 xml:space="preserve">przedstawienie na każde żądanie Zamawiającego, w terminie przez niego wskazanym, dokumentów potwierdzających zatrudnienie wymaganych osób na umowę o pracę, </w:t>
      </w:r>
    </w:p>
    <w:p w14:paraId="3D6709F7"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przedstawienie na każde żądanie Zamawiającego, w terminie przez niego wskazanym, dokumentów potwierdzających opłacanie składek na ubezpieczenia społeczne i zdrowotne z tytułu zatrudnienia na podstawie umów o pracę,</w:t>
      </w:r>
    </w:p>
    <w:p w14:paraId="34F618FB"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w przypadku wystąpienia odkryć archeologicznych, pirotechnicznych lub innych zabezpieczenie terenu do czasu wyjaśnienia sprawy, poinformowanie odpowiednich służb; wszystkie koszty związane z tym faktem będą bezpośrednio obciążać Wykonawcę,</w:t>
      </w:r>
    </w:p>
    <w:p w14:paraId="60291D43" w14:textId="77777777" w:rsidR="009B264C" w:rsidRPr="00E074BA"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E074BA">
        <w:rPr>
          <w:rFonts w:cs="Calibri"/>
          <w:bCs/>
          <w:color w:val="auto"/>
          <w:kern w:val="0"/>
          <w:lang w:eastAsia="pl-PL"/>
        </w:rPr>
        <w:lastRenderedPageBreak/>
        <w:t>po przejęciu terenu budowy, przed przystąpieniem do robót budowlanych, wykonanie</w:t>
      </w:r>
    </w:p>
    <w:p w14:paraId="24548981" w14:textId="77777777" w:rsidR="009B264C" w:rsidRPr="00E074BA" w:rsidRDefault="009B264C" w:rsidP="009B264C">
      <w:pPr>
        <w:tabs>
          <w:tab w:val="left" w:pos="709"/>
          <w:tab w:val="left" w:pos="851"/>
        </w:tabs>
        <w:suppressAutoHyphens w:val="0"/>
        <w:spacing w:before="60"/>
        <w:ind w:left="850" w:hanging="425"/>
        <w:jc w:val="both"/>
        <w:rPr>
          <w:rFonts w:cs="Calibri"/>
          <w:bCs/>
          <w:color w:val="auto"/>
          <w:kern w:val="0"/>
          <w:lang w:eastAsia="pl-PL"/>
        </w:rPr>
      </w:pPr>
      <w:r w:rsidRPr="00E074BA">
        <w:rPr>
          <w:rFonts w:cs="Calibri"/>
          <w:bCs/>
          <w:color w:val="auto"/>
          <w:kern w:val="0"/>
          <w:lang w:eastAsia="pl-PL"/>
        </w:rPr>
        <w:t>przeglądu sieci z ich gestorami i dostarczenie Zamawiającemu kopii protokołów wraz z</w:t>
      </w:r>
    </w:p>
    <w:p w14:paraId="5A2BDE7F" w14:textId="77777777" w:rsidR="009B264C" w:rsidRPr="009B264C" w:rsidRDefault="009B264C" w:rsidP="009B264C">
      <w:pPr>
        <w:tabs>
          <w:tab w:val="left" w:pos="709"/>
          <w:tab w:val="left" w:pos="851"/>
        </w:tabs>
        <w:suppressAutoHyphens w:val="0"/>
        <w:spacing w:before="60"/>
        <w:ind w:left="851" w:hanging="425"/>
        <w:jc w:val="both"/>
        <w:rPr>
          <w:rFonts w:cs="Calibri"/>
          <w:bCs/>
          <w:color w:val="auto"/>
          <w:kern w:val="0"/>
          <w:lang w:eastAsia="pl-PL"/>
        </w:rPr>
      </w:pPr>
      <w:r w:rsidRPr="00E074BA">
        <w:rPr>
          <w:rFonts w:cs="Calibri"/>
          <w:bCs/>
          <w:color w:val="auto"/>
          <w:kern w:val="0"/>
          <w:lang w:eastAsia="pl-PL"/>
        </w:rPr>
        <w:t>ewentualnymi uwagami z przeprowadzonych przeglądów,</w:t>
      </w:r>
    </w:p>
    <w:p w14:paraId="600396A9"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opracowanie i przedłożenie Zamawiającemu przed przystąpieniem do robót programu zapewnienia jakości (PZJ), w którym przedstawi zamierzony sposób wykonania robót, możliwości techniczne, kadrowe i organizacyjne gwarantujące wykonanie robót zgodnie z dokumentacją projektową.</w:t>
      </w:r>
    </w:p>
    <w:p w14:paraId="04B7BA26" w14:textId="77777777" w:rsidR="009B264C" w:rsidRPr="009B264C" w:rsidRDefault="009B264C" w:rsidP="009B264C">
      <w:pPr>
        <w:suppressAutoHyphens w:val="0"/>
        <w:spacing w:before="60"/>
        <w:ind w:left="851" w:hanging="1"/>
        <w:jc w:val="both"/>
        <w:rPr>
          <w:rFonts w:cs="Calibri"/>
          <w:bCs/>
          <w:color w:val="auto"/>
          <w:kern w:val="0"/>
          <w:lang w:eastAsia="pl-PL"/>
        </w:rPr>
      </w:pPr>
      <w:r w:rsidRPr="009B264C">
        <w:rPr>
          <w:rFonts w:cs="Calibri"/>
          <w:bCs/>
          <w:color w:val="auto"/>
          <w:kern w:val="0"/>
          <w:lang w:eastAsia="pl-PL"/>
        </w:rPr>
        <w:t xml:space="preserve">Program zapewnienia jakości należy wykonać zgodnie ze </w:t>
      </w:r>
      <w:proofErr w:type="spellStart"/>
      <w:r w:rsidRPr="009B264C">
        <w:rPr>
          <w:rFonts w:cs="Calibri"/>
          <w:bCs/>
          <w:color w:val="auto"/>
          <w:kern w:val="0"/>
          <w:lang w:eastAsia="pl-PL"/>
        </w:rPr>
        <w:t>STWiORB</w:t>
      </w:r>
      <w:proofErr w:type="spellEnd"/>
      <w:r w:rsidRPr="009B264C">
        <w:rPr>
          <w:rFonts w:cs="Calibri"/>
          <w:bCs/>
          <w:color w:val="auto"/>
          <w:kern w:val="0"/>
          <w:lang w:eastAsia="pl-PL"/>
        </w:rPr>
        <w:t>, a winien zawierać m.in.:</w:t>
      </w:r>
    </w:p>
    <w:p w14:paraId="176CF4BC" w14:textId="77777777" w:rsidR="009B264C" w:rsidRPr="009B264C" w:rsidRDefault="009B264C" w:rsidP="009B264C">
      <w:pPr>
        <w:suppressAutoHyphens w:val="0"/>
        <w:spacing w:before="60"/>
        <w:ind w:left="851" w:hanging="1"/>
        <w:jc w:val="both"/>
        <w:rPr>
          <w:rFonts w:cs="Calibri"/>
          <w:bCs/>
          <w:color w:val="auto"/>
          <w:kern w:val="0"/>
          <w:lang w:eastAsia="pl-PL"/>
        </w:rPr>
      </w:pPr>
      <w:r w:rsidRPr="009B264C">
        <w:rPr>
          <w:rFonts w:cs="Calibri"/>
          <w:bCs/>
          <w:color w:val="auto"/>
          <w:kern w:val="0"/>
          <w:lang w:eastAsia="pl-PL"/>
        </w:rPr>
        <w:t>a)  organizację wykonania robót, w tym termin i sposób prowadzenia robót,</w:t>
      </w:r>
    </w:p>
    <w:p w14:paraId="49F59B3A" w14:textId="77777777" w:rsidR="009B264C" w:rsidRPr="009B264C" w:rsidRDefault="009B264C" w:rsidP="009B264C">
      <w:pPr>
        <w:suppressAutoHyphens w:val="0"/>
        <w:spacing w:before="60"/>
        <w:ind w:left="851" w:hanging="1"/>
        <w:jc w:val="both"/>
        <w:rPr>
          <w:rFonts w:cs="Calibri"/>
          <w:bCs/>
          <w:color w:val="auto"/>
          <w:kern w:val="0"/>
          <w:lang w:eastAsia="pl-PL"/>
        </w:rPr>
      </w:pPr>
      <w:r w:rsidRPr="009B264C">
        <w:rPr>
          <w:rFonts w:cs="Calibri"/>
          <w:bCs/>
          <w:color w:val="auto"/>
          <w:kern w:val="0"/>
          <w:lang w:eastAsia="pl-PL"/>
        </w:rPr>
        <w:t>b)  organizację ruchu na budowie wraz z oznakowaniem  robót,</w:t>
      </w:r>
    </w:p>
    <w:p w14:paraId="6E50CC1F" w14:textId="77777777" w:rsidR="009B264C" w:rsidRPr="009B264C" w:rsidRDefault="009B264C" w:rsidP="009B264C">
      <w:pPr>
        <w:suppressAutoHyphens w:val="0"/>
        <w:spacing w:before="60"/>
        <w:ind w:left="851" w:hanging="1"/>
        <w:jc w:val="both"/>
        <w:rPr>
          <w:rFonts w:cs="Calibri"/>
          <w:bCs/>
          <w:color w:val="auto"/>
          <w:kern w:val="0"/>
          <w:lang w:eastAsia="pl-PL"/>
        </w:rPr>
      </w:pPr>
      <w:r w:rsidRPr="009B264C">
        <w:rPr>
          <w:rFonts w:cs="Calibri"/>
          <w:bCs/>
          <w:color w:val="auto"/>
          <w:kern w:val="0"/>
          <w:lang w:eastAsia="pl-PL"/>
        </w:rPr>
        <w:t>c)  wykaz zespołów roboczych, ich kwalifikacje i przygotowanie praktyczne,</w:t>
      </w:r>
    </w:p>
    <w:p w14:paraId="2CB3A91D" w14:textId="77777777" w:rsidR="009B264C" w:rsidRPr="009B264C" w:rsidRDefault="009B264C" w:rsidP="009B264C">
      <w:pPr>
        <w:suppressAutoHyphens w:val="0"/>
        <w:spacing w:before="60"/>
        <w:ind w:left="851" w:hanging="1"/>
        <w:jc w:val="both"/>
        <w:rPr>
          <w:rFonts w:cs="Calibri"/>
          <w:bCs/>
          <w:color w:val="auto"/>
          <w:kern w:val="0"/>
          <w:lang w:eastAsia="pl-PL"/>
        </w:rPr>
      </w:pPr>
      <w:r w:rsidRPr="009B264C">
        <w:rPr>
          <w:rFonts w:cs="Calibri"/>
          <w:bCs/>
          <w:color w:val="auto"/>
          <w:kern w:val="0"/>
          <w:lang w:eastAsia="pl-PL"/>
        </w:rPr>
        <w:t>d)  wykaz osób odpowiedzialnych za jakość i terminowość wykonania poszczególnych</w:t>
      </w:r>
    </w:p>
    <w:p w14:paraId="036B8E16" w14:textId="77777777" w:rsidR="009B264C" w:rsidRPr="009B264C" w:rsidRDefault="009B264C" w:rsidP="009B264C">
      <w:pPr>
        <w:suppressAutoHyphens w:val="0"/>
        <w:spacing w:before="60"/>
        <w:ind w:left="1276" w:hanging="425"/>
        <w:jc w:val="both"/>
        <w:rPr>
          <w:rFonts w:cs="Calibri"/>
          <w:bCs/>
          <w:color w:val="auto"/>
          <w:kern w:val="0"/>
          <w:lang w:eastAsia="pl-PL"/>
        </w:rPr>
      </w:pPr>
      <w:r w:rsidRPr="009B264C">
        <w:rPr>
          <w:rFonts w:cs="Calibri"/>
          <w:bCs/>
          <w:color w:val="auto"/>
          <w:kern w:val="0"/>
          <w:lang w:eastAsia="pl-PL"/>
        </w:rPr>
        <w:t xml:space="preserve">      elementów robót,</w:t>
      </w:r>
    </w:p>
    <w:p w14:paraId="50369F95" w14:textId="77777777" w:rsidR="009B264C" w:rsidRPr="009B264C" w:rsidRDefault="009B264C" w:rsidP="009B264C">
      <w:pPr>
        <w:suppressAutoHyphens w:val="0"/>
        <w:spacing w:before="60"/>
        <w:ind w:left="1134" w:hanging="283"/>
        <w:jc w:val="both"/>
        <w:rPr>
          <w:rFonts w:cs="Calibri"/>
          <w:bCs/>
          <w:color w:val="auto"/>
          <w:kern w:val="0"/>
          <w:lang w:eastAsia="pl-PL"/>
        </w:rPr>
      </w:pPr>
      <w:r w:rsidRPr="009B264C">
        <w:rPr>
          <w:rFonts w:cs="Calibri"/>
          <w:bCs/>
          <w:color w:val="auto"/>
          <w:kern w:val="0"/>
          <w:lang w:eastAsia="pl-PL"/>
        </w:rPr>
        <w:t>e) system (sposób i procedurę) proponowanej kontroli i sterowania jakością  wykonywanych robot,</w:t>
      </w:r>
    </w:p>
    <w:p w14:paraId="5A94FCCE"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strike/>
          <w:color w:val="auto"/>
          <w:kern w:val="0"/>
          <w:lang w:eastAsia="pl-PL"/>
        </w:rPr>
      </w:pPr>
      <w:r w:rsidRPr="009B264C">
        <w:rPr>
          <w:rFonts w:cs="Calibri"/>
          <w:bCs/>
          <w:color w:val="auto"/>
          <w:kern w:val="0"/>
          <w:lang w:eastAsia="pl-PL"/>
        </w:rPr>
        <w:t>pełne pokrycie</w:t>
      </w:r>
      <w:r w:rsidRPr="009B264C">
        <w:rPr>
          <w:rFonts w:cs="Calibri"/>
          <w:bCs/>
          <w:color w:val="EE0000"/>
          <w:kern w:val="0"/>
          <w:lang w:eastAsia="pl-PL"/>
        </w:rPr>
        <w:t xml:space="preserve"> </w:t>
      </w:r>
      <w:r w:rsidRPr="009B264C">
        <w:rPr>
          <w:rFonts w:cs="Calibri"/>
          <w:bCs/>
          <w:color w:val="auto"/>
          <w:kern w:val="0"/>
          <w:lang w:eastAsia="pl-PL"/>
        </w:rPr>
        <w:t>kosztów</w:t>
      </w:r>
      <w:r w:rsidRPr="009B264C">
        <w:rPr>
          <w:rFonts w:cs="Calibri"/>
          <w:bCs/>
          <w:color w:val="EE0000"/>
          <w:kern w:val="0"/>
          <w:lang w:eastAsia="pl-PL"/>
        </w:rPr>
        <w:t xml:space="preserve"> </w:t>
      </w:r>
      <w:r w:rsidRPr="009B264C">
        <w:rPr>
          <w:rFonts w:cs="Calibri"/>
          <w:bCs/>
          <w:color w:val="auto"/>
          <w:kern w:val="0"/>
          <w:lang w:eastAsia="pl-PL"/>
        </w:rPr>
        <w:t xml:space="preserve">wywozu gruzu, materiałów z rozbiórek i innych odpadów budowlanych, a także ich utylizacja zgodnie z obowiązującymi przepisami prawa, uzyskania oraz zastosowania opinii, zgód oraz decyzji niezbędnych do wykonania przedmiotu zamówienia, </w:t>
      </w:r>
    </w:p>
    <w:p w14:paraId="1B2A3252" w14:textId="77777777" w:rsidR="009B264C" w:rsidRPr="009B264C" w:rsidRDefault="009B264C" w:rsidP="002406F0">
      <w:pPr>
        <w:numPr>
          <w:ilvl w:val="1"/>
          <w:numId w:val="94"/>
        </w:numPr>
        <w:tabs>
          <w:tab w:val="left" w:pos="709"/>
          <w:tab w:val="left" w:pos="851"/>
        </w:tabs>
        <w:suppressAutoHyphens w:val="0"/>
        <w:spacing w:before="60"/>
        <w:ind w:left="426" w:hanging="142"/>
        <w:jc w:val="both"/>
        <w:rPr>
          <w:rFonts w:cs="Calibri"/>
          <w:bCs/>
          <w:color w:val="auto"/>
          <w:kern w:val="0"/>
          <w:lang w:eastAsia="pl-PL"/>
        </w:rPr>
      </w:pPr>
      <w:r w:rsidRPr="009B264C">
        <w:rPr>
          <w:rFonts w:cs="Calibri"/>
          <w:bCs/>
          <w:color w:val="auto"/>
          <w:kern w:val="0"/>
          <w:lang w:eastAsia="pl-PL"/>
        </w:rPr>
        <w:t>zgłaszanie Zamawiającemu (Inspektorowi nadzoru) do odbioru robót zanikających i ulegających zakryciu. Niezgłoszenie tych robót daje Zamawiającemu podstawę do żądania odkrycia robót i przywrócenia stanu poprzedniego na koszt i ryzyko Wykonawcy.</w:t>
      </w:r>
    </w:p>
    <w:p w14:paraId="2A41B4DE" w14:textId="64446BAC" w:rsidR="00B775D7" w:rsidRPr="0009538C" w:rsidRDefault="00CA0038" w:rsidP="002406F0">
      <w:pPr>
        <w:pStyle w:val="Akapitzlist"/>
        <w:numPr>
          <w:ilvl w:val="0"/>
          <w:numId w:val="95"/>
        </w:numPr>
        <w:spacing w:before="120"/>
        <w:ind w:left="426" w:hanging="426"/>
        <w:jc w:val="both"/>
        <w:rPr>
          <w:rFonts w:cs="Calibri"/>
          <w:color w:val="000000"/>
          <w:kern w:val="0"/>
        </w:rPr>
      </w:pPr>
      <w:r w:rsidRPr="0009538C">
        <w:rPr>
          <w:rFonts w:cs="Calibri"/>
          <w:color w:val="000000"/>
          <w:kern w:val="0"/>
        </w:rPr>
        <w:t>Do obowiązków Zamawiającego należy:</w:t>
      </w:r>
    </w:p>
    <w:p w14:paraId="35C4820A" w14:textId="615BA29B" w:rsidR="00B775D7"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przekazanie terenu budowy w umówionym terminie,</w:t>
      </w:r>
    </w:p>
    <w:p w14:paraId="4EBD87DB" w14:textId="02B6D738" w:rsidR="00B77EEF" w:rsidRPr="00F3576B" w:rsidRDefault="00B77EEF" w:rsidP="002406F0">
      <w:pPr>
        <w:numPr>
          <w:ilvl w:val="0"/>
          <w:numId w:val="56"/>
        </w:numPr>
        <w:tabs>
          <w:tab w:val="left" w:pos="851"/>
        </w:tabs>
        <w:spacing w:before="60"/>
        <w:ind w:left="851" w:hanging="420"/>
        <w:jc w:val="both"/>
        <w:rPr>
          <w:rFonts w:cs="Calibri"/>
          <w:color w:val="auto"/>
          <w:kern w:val="0"/>
        </w:rPr>
      </w:pPr>
      <w:r w:rsidRPr="00F3576B">
        <w:rPr>
          <w:rFonts w:cs="Calibri"/>
          <w:bCs/>
          <w:color w:val="auto"/>
          <w:kern w:val="0"/>
        </w:rPr>
        <w:t xml:space="preserve">przekazanie </w:t>
      </w:r>
      <w:r w:rsidR="0009538C">
        <w:rPr>
          <w:rFonts w:cs="Calibri"/>
          <w:bCs/>
          <w:color w:val="auto"/>
          <w:kern w:val="0"/>
        </w:rPr>
        <w:t>Dziennika</w:t>
      </w:r>
      <w:r w:rsidRPr="00F3576B">
        <w:rPr>
          <w:rFonts w:cs="Calibri"/>
          <w:bCs/>
          <w:color w:val="auto"/>
          <w:kern w:val="0"/>
        </w:rPr>
        <w:t xml:space="preserve"> </w:t>
      </w:r>
      <w:r w:rsidR="00C77B1D">
        <w:rPr>
          <w:rFonts w:cs="Calibri"/>
          <w:bCs/>
          <w:color w:val="auto"/>
          <w:kern w:val="0"/>
        </w:rPr>
        <w:t>b</w:t>
      </w:r>
      <w:r w:rsidRPr="00F3576B">
        <w:rPr>
          <w:rFonts w:cs="Calibri"/>
          <w:bCs/>
          <w:color w:val="auto"/>
          <w:kern w:val="0"/>
        </w:rPr>
        <w:t>udowy,</w:t>
      </w:r>
    </w:p>
    <w:p w14:paraId="3E328ED3" w14:textId="094B7599" w:rsidR="00B775D7" w:rsidRPr="001F5DAC"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zapewnienie nadzoru inwestorskiego robót,</w:t>
      </w:r>
    </w:p>
    <w:p w14:paraId="349E1589" w14:textId="77777777" w:rsidR="00B775D7" w:rsidRPr="001F5DAC"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organizacja narad koordynacyjnych,</w:t>
      </w:r>
    </w:p>
    <w:p w14:paraId="2FACFD4A" w14:textId="37BFA347" w:rsidR="00B775D7" w:rsidRPr="001F5DAC" w:rsidRDefault="00CA0038" w:rsidP="002406F0">
      <w:pPr>
        <w:numPr>
          <w:ilvl w:val="0"/>
          <w:numId w:val="56"/>
        </w:numPr>
        <w:tabs>
          <w:tab w:val="left" w:pos="851"/>
        </w:tabs>
        <w:spacing w:before="60"/>
        <w:ind w:left="851" w:hanging="420"/>
        <w:jc w:val="both"/>
      </w:pPr>
      <w:bookmarkStart w:id="6" w:name="_Hlk534807956"/>
      <w:r w:rsidRPr="001F5DAC">
        <w:rPr>
          <w:rFonts w:cs="Calibri"/>
          <w:color w:val="000000"/>
          <w:kern w:val="0"/>
        </w:rPr>
        <w:t xml:space="preserve">przystąpienie do odbioru </w:t>
      </w:r>
      <w:bookmarkEnd w:id="6"/>
      <w:r w:rsidRPr="001F5DAC">
        <w:rPr>
          <w:rFonts w:cs="Calibri"/>
          <w:color w:val="000000"/>
          <w:kern w:val="0"/>
        </w:rPr>
        <w:t xml:space="preserve">częściowego robót (w tym robót zanikowych i ulegających zakryciu) </w:t>
      </w:r>
      <w:bookmarkStart w:id="7" w:name="_Hlk501447172"/>
      <w:r w:rsidRPr="001F5DAC">
        <w:rPr>
          <w:rFonts w:cs="Calibri"/>
          <w:color w:val="000000"/>
          <w:kern w:val="0"/>
        </w:rPr>
        <w:t>w terminie do 7 dni od daty ich zgłoszenia</w:t>
      </w:r>
      <w:bookmarkEnd w:id="7"/>
      <w:r w:rsidRPr="001F5DAC">
        <w:rPr>
          <w:rFonts w:cs="Calibri"/>
          <w:color w:val="000000"/>
          <w:kern w:val="0"/>
        </w:rPr>
        <w:t xml:space="preserve">, </w:t>
      </w:r>
    </w:p>
    <w:p w14:paraId="1A7DD587" w14:textId="1B602F2A" w:rsidR="00B775D7" w:rsidRPr="001F5DAC"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przystąpienie do odbioru końcowego Przedmiotu Umowy w terminie do 7 dni od daty ich zgłoszenia,</w:t>
      </w:r>
    </w:p>
    <w:p w14:paraId="6875671E" w14:textId="77777777" w:rsidR="00B775D7" w:rsidRPr="001F5DAC"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odbiór ostateczny (pogwarancyjny),</w:t>
      </w:r>
    </w:p>
    <w:p w14:paraId="7B01EA3F" w14:textId="55B29462" w:rsidR="00B775D7" w:rsidRPr="00F3576B" w:rsidRDefault="00CA0038" w:rsidP="002406F0">
      <w:pPr>
        <w:numPr>
          <w:ilvl w:val="0"/>
          <w:numId w:val="56"/>
        </w:numPr>
        <w:tabs>
          <w:tab w:val="left" w:pos="851"/>
        </w:tabs>
        <w:spacing w:before="60"/>
        <w:ind w:left="851" w:hanging="420"/>
        <w:jc w:val="both"/>
        <w:rPr>
          <w:rFonts w:cs="Calibri"/>
          <w:color w:val="auto"/>
          <w:kern w:val="0"/>
        </w:rPr>
      </w:pPr>
      <w:r w:rsidRPr="001F5DAC">
        <w:rPr>
          <w:rFonts w:cs="Calibri"/>
          <w:color w:val="000000"/>
          <w:kern w:val="0"/>
        </w:rPr>
        <w:t xml:space="preserve">zapłata za roboty wykonane </w:t>
      </w:r>
      <w:r w:rsidR="0009538C">
        <w:rPr>
          <w:rFonts w:cs="Calibri"/>
          <w:color w:val="000000"/>
          <w:kern w:val="0"/>
        </w:rPr>
        <w:t>zgodnie z postanowieniami niniejszej Umowy</w:t>
      </w:r>
      <w:r w:rsidR="00153ADC" w:rsidRPr="00F3576B">
        <w:rPr>
          <w:rFonts w:cs="Calibri"/>
          <w:bCs/>
          <w:color w:val="auto"/>
          <w:kern w:val="0"/>
        </w:rPr>
        <w:t>,</w:t>
      </w:r>
    </w:p>
    <w:p w14:paraId="138478DD" w14:textId="77777777" w:rsidR="00B775D7" w:rsidRPr="001F5DAC" w:rsidRDefault="00CA0038" w:rsidP="002406F0">
      <w:pPr>
        <w:numPr>
          <w:ilvl w:val="0"/>
          <w:numId w:val="56"/>
        </w:numPr>
        <w:tabs>
          <w:tab w:val="left" w:pos="851"/>
        </w:tabs>
        <w:spacing w:before="60"/>
        <w:ind w:left="851" w:hanging="420"/>
        <w:jc w:val="both"/>
        <w:rPr>
          <w:rFonts w:cs="Calibri"/>
          <w:color w:val="000000"/>
          <w:kern w:val="0"/>
        </w:rPr>
      </w:pPr>
      <w:r w:rsidRPr="001F5DAC">
        <w:rPr>
          <w:rFonts w:cs="Calibri"/>
          <w:color w:val="000000"/>
          <w:kern w:val="0"/>
        </w:rPr>
        <w:t xml:space="preserve">organizowanie przy udziale Wykonawcy przeglądów w okresie gwarancyjnym. </w:t>
      </w:r>
    </w:p>
    <w:p w14:paraId="67857287" w14:textId="5127DECB" w:rsidR="00B775D7" w:rsidRPr="001F5DAC" w:rsidRDefault="00CA0038">
      <w:pPr>
        <w:spacing w:before="240"/>
        <w:jc w:val="center"/>
        <w:rPr>
          <w:rFonts w:cs="Calibri"/>
          <w:b/>
          <w:kern w:val="0"/>
        </w:rPr>
      </w:pPr>
      <w:r w:rsidRPr="001F5DAC">
        <w:rPr>
          <w:rFonts w:cs="Calibri"/>
          <w:b/>
          <w:kern w:val="0"/>
        </w:rPr>
        <w:t>§ 5</w:t>
      </w:r>
    </w:p>
    <w:p w14:paraId="05878ED8" w14:textId="2741EF10" w:rsidR="00B775D7" w:rsidRPr="001F5DAC" w:rsidRDefault="00CA0038">
      <w:pPr>
        <w:jc w:val="center"/>
        <w:rPr>
          <w:rFonts w:cs="Calibri"/>
          <w:b/>
          <w:kern w:val="0"/>
        </w:rPr>
      </w:pPr>
      <w:r w:rsidRPr="001F5DAC">
        <w:rPr>
          <w:rFonts w:cs="Calibri"/>
          <w:b/>
          <w:kern w:val="0"/>
        </w:rPr>
        <w:t xml:space="preserve">Nadzór autorski </w:t>
      </w:r>
    </w:p>
    <w:p w14:paraId="3C7FBA3A" w14:textId="4D589D22" w:rsidR="00B775D7" w:rsidRDefault="00CA0038" w:rsidP="002406F0">
      <w:pPr>
        <w:numPr>
          <w:ilvl w:val="0"/>
          <w:numId w:val="55"/>
        </w:numPr>
        <w:spacing w:before="120"/>
        <w:jc w:val="both"/>
        <w:rPr>
          <w:rFonts w:cs="Calibri"/>
          <w:kern w:val="0"/>
        </w:rPr>
      </w:pPr>
      <w:r w:rsidRPr="001F5DAC">
        <w:rPr>
          <w:rFonts w:cs="Calibri"/>
          <w:kern w:val="0"/>
        </w:rPr>
        <w:t>Wykonawca zobowiązany jest do skierowania Projektanta do pełnienia nadzoru autorskiego nad</w:t>
      </w:r>
      <w:r w:rsidR="0009538C">
        <w:rPr>
          <w:rFonts w:cs="Calibri"/>
          <w:kern w:val="0"/>
        </w:rPr>
        <w:t xml:space="preserve"> </w:t>
      </w:r>
      <w:r w:rsidRPr="001F5DAC">
        <w:rPr>
          <w:rFonts w:cs="Calibri"/>
          <w:kern w:val="0"/>
        </w:rPr>
        <w:t>robotami</w:t>
      </w:r>
      <w:r w:rsidR="0009538C">
        <w:rPr>
          <w:rFonts w:cs="Calibri"/>
          <w:kern w:val="0"/>
        </w:rPr>
        <w:t xml:space="preserve"> </w:t>
      </w:r>
      <w:r w:rsidRPr="001F5DAC">
        <w:rPr>
          <w:rFonts w:cs="Calibri"/>
          <w:kern w:val="0"/>
        </w:rPr>
        <w:t>budowlanymi</w:t>
      </w:r>
      <w:r w:rsidR="0009538C">
        <w:rPr>
          <w:rFonts w:cs="Calibri"/>
          <w:kern w:val="0"/>
        </w:rPr>
        <w:t xml:space="preserve"> </w:t>
      </w:r>
      <w:r w:rsidRPr="001F5DAC">
        <w:rPr>
          <w:rFonts w:cs="Calibri"/>
          <w:kern w:val="0"/>
        </w:rPr>
        <w:t>realizowanymi</w:t>
      </w:r>
      <w:r w:rsidR="0009538C">
        <w:rPr>
          <w:rFonts w:cs="Calibri"/>
          <w:kern w:val="0"/>
        </w:rPr>
        <w:t xml:space="preserve"> </w:t>
      </w:r>
      <w:r w:rsidRPr="001F5DAC">
        <w:rPr>
          <w:rFonts w:cs="Calibri"/>
          <w:kern w:val="0"/>
        </w:rPr>
        <w:t>na podstawie Dokumentacji Projektowej opracowanej, zgodnie z art. 20 Prawa Budowlanego w szczególności w  zakresie obejmującym:</w:t>
      </w:r>
    </w:p>
    <w:p w14:paraId="7B8D28F1" w14:textId="77777777" w:rsidR="0009538C" w:rsidRPr="0009538C" w:rsidRDefault="0009538C" w:rsidP="002406F0">
      <w:pPr>
        <w:widowControl w:val="0"/>
        <w:numPr>
          <w:ilvl w:val="3"/>
          <w:numId w:val="101"/>
        </w:numPr>
        <w:suppressAutoHyphens w:val="0"/>
        <w:spacing w:before="60"/>
        <w:ind w:left="709" w:hanging="284"/>
        <w:jc w:val="both"/>
        <w:textAlignment w:val="baseline"/>
        <w:rPr>
          <w:rFonts w:eastAsia="Lucida Sans Unicode" w:cs="Calibri"/>
          <w:bCs/>
          <w:color w:val="auto"/>
          <w:kern w:val="0"/>
          <w:lang w:bidi="hi-IN"/>
        </w:rPr>
      </w:pPr>
      <w:r w:rsidRPr="00B54C00">
        <w:rPr>
          <w:rFonts w:eastAsia="Lucida Sans Unicode" w:cs="Calibri"/>
          <w:bCs/>
          <w:color w:val="auto"/>
          <w:kern w:val="0"/>
          <w:lang w:bidi="hi-IN"/>
        </w:rPr>
        <w:t>pobyt na budowie nie rzadziej niż jeden raz na dwa tygodnie i uczestnictwo Projektanta/ów</w:t>
      </w:r>
      <w:r w:rsidRPr="0009538C">
        <w:rPr>
          <w:rFonts w:eastAsia="Lucida Sans Unicode" w:cs="Calibri"/>
          <w:bCs/>
          <w:color w:val="auto"/>
          <w:kern w:val="0"/>
          <w:lang w:bidi="hi-IN"/>
        </w:rPr>
        <w:t xml:space="preserve"> w naradach koordynacyjnych na żądanie Zamawiającego w składzie wymaganym dla charakteru robót ujętych w Harmonogramie, a nadto udział </w:t>
      </w:r>
      <w:r w:rsidRPr="0009538C">
        <w:rPr>
          <w:rFonts w:eastAsia="Lucida Sans Unicode" w:cs="Calibri"/>
          <w:bCs/>
          <w:color w:val="auto"/>
          <w:kern w:val="0"/>
          <w:lang w:bidi="hi-IN"/>
        </w:rPr>
        <w:br/>
      </w:r>
      <w:r w:rsidRPr="0009538C">
        <w:rPr>
          <w:rFonts w:eastAsia="Lucida Sans Unicode" w:cs="Calibri"/>
          <w:bCs/>
          <w:color w:val="auto"/>
          <w:kern w:val="0"/>
          <w:lang w:bidi="hi-IN"/>
        </w:rPr>
        <w:lastRenderedPageBreak/>
        <w:t>w komisjach i naradach organizowanych przez Zamawiającego lub Inspektora nadzoru, uczestnictwo w odbiorach robót oraz w odbiorze końcowym, na każde żądanie Zamawiającego,</w:t>
      </w:r>
    </w:p>
    <w:p w14:paraId="7168B21D" w14:textId="77777777" w:rsidR="0009538C" w:rsidRPr="0009538C" w:rsidRDefault="0009538C" w:rsidP="002406F0">
      <w:pPr>
        <w:widowControl w:val="0"/>
        <w:numPr>
          <w:ilvl w:val="3"/>
          <w:numId w:val="101"/>
        </w:numPr>
        <w:suppressAutoHyphens w:val="0"/>
        <w:spacing w:before="60"/>
        <w:ind w:left="709" w:hanging="283"/>
        <w:jc w:val="both"/>
        <w:textAlignment w:val="baseline"/>
        <w:rPr>
          <w:rFonts w:eastAsia="Lucida Sans Unicode" w:cs="Calibri"/>
          <w:bCs/>
          <w:color w:val="auto"/>
          <w:kern w:val="0"/>
          <w:lang w:bidi="hi-IN"/>
        </w:rPr>
      </w:pPr>
      <w:r w:rsidRPr="0009538C">
        <w:rPr>
          <w:rFonts w:eastAsia="Lucida Sans Unicode" w:cs="Calibri"/>
          <w:bCs/>
          <w:kern w:val="0"/>
          <w:lang w:bidi="hi-IN"/>
        </w:rPr>
        <w:t>stwierdzanie wpisami w Dzienniku budowy niezgodności realizacji robót z zatwierdzonym projektem budowlanym (jeśli wymagane) i wykonawczym; wpisy należy wykonywać podczas pobytów w trakcie trwania robót budowlanych,</w:t>
      </w:r>
    </w:p>
    <w:p w14:paraId="5885F972" w14:textId="77777777" w:rsidR="0009538C" w:rsidRPr="0009538C" w:rsidRDefault="0009538C" w:rsidP="002406F0">
      <w:pPr>
        <w:widowControl w:val="0"/>
        <w:numPr>
          <w:ilvl w:val="3"/>
          <w:numId w:val="101"/>
        </w:numPr>
        <w:tabs>
          <w:tab w:val="left" w:pos="851"/>
        </w:tabs>
        <w:suppressAutoHyphens w:val="0"/>
        <w:spacing w:before="60"/>
        <w:ind w:left="709" w:hanging="283"/>
        <w:jc w:val="both"/>
        <w:textAlignment w:val="baseline"/>
        <w:rPr>
          <w:rFonts w:eastAsia="Lucida Sans Unicode" w:cs="Calibri"/>
          <w:bCs/>
          <w:color w:val="auto"/>
          <w:kern w:val="0"/>
          <w:lang w:bidi="hi-IN"/>
        </w:rPr>
      </w:pPr>
      <w:r w:rsidRPr="0009538C">
        <w:rPr>
          <w:rFonts w:eastAsia="Lucida Sans Unicode" w:cs="Calibri"/>
          <w:bCs/>
          <w:kern w:val="0"/>
          <w:lang w:bidi="hi-IN"/>
        </w:rPr>
        <w:t>wyjaśnienie Zamawiającemu (Inspektorowi nadzoru) i Wykonawcy robót wątpliwości dotyczących projektu budowlanego i wykonawczego oraz zawartych w nich rozwiązań oraz ewentualne uzupełnienie szczegółów Dokumentacji,</w:t>
      </w:r>
    </w:p>
    <w:p w14:paraId="26BF6E72" w14:textId="77777777" w:rsidR="0009538C" w:rsidRPr="0009538C" w:rsidRDefault="0009538C" w:rsidP="002406F0">
      <w:pPr>
        <w:widowControl w:val="0"/>
        <w:numPr>
          <w:ilvl w:val="3"/>
          <w:numId w:val="101"/>
        </w:numPr>
        <w:tabs>
          <w:tab w:val="left" w:pos="851"/>
        </w:tabs>
        <w:suppressAutoHyphens w:val="0"/>
        <w:spacing w:before="60"/>
        <w:ind w:left="709" w:hanging="283"/>
        <w:jc w:val="both"/>
        <w:textAlignment w:val="baseline"/>
        <w:rPr>
          <w:rFonts w:eastAsia="Lucida Sans Unicode" w:cs="Calibri"/>
          <w:bCs/>
          <w:color w:val="auto"/>
          <w:kern w:val="0"/>
          <w:lang w:bidi="hi-IN"/>
        </w:rPr>
      </w:pPr>
      <w:r w:rsidRPr="0009538C">
        <w:rPr>
          <w:rFonts w:eastAsia="Lucida Sans Unicode" w:cs="Calibri"/>
          <w:bCs/>
          <w:kern w:val="0"/>
          <w:lang w:bidi="hi-IN"/>
        </w:rPr>
        <w:t>wprowadzanie, po uzgodnieniu z Zamawiającym  rozwiązań zamiennych w stosunku do rozwiązań przewidzianych w Dokumentacji,</w:t>
      </w:r>
    </w:p>
    <w:p w14:paraId="18FCD1B3" w14:textId="77777777" w:rsidR="0009538C" w:rsidRPr="0009538C" w:rsidRDefault="0009538C" w:rsidP="002406F0">
      <w:pPr>
        <w:widowControl w:val="0"/>
        <w:numPr>
          <w:ilvl w:val="3"/>
          <w:numId w:val="101"/>
        </w:numPr>
        <w:tabs>
          <w:tab w:val="left" w:pos="851"/>
        </w:tabs>
        <w:suppressAutoHyphens w:val="0"/>
        <w:spacing w:before="60"/>
        <w:ind w:left="709" w:hanging="283"/>
        <w:jc w:val="both"/>
        <w:textAlignment w:val="baseline"/>
        <w:rPr>
          <w:rFonts w:eastAsia="Lucida Sans Unicode" w:cs="Calibri"/>
          <w:bCs/>
          <w:color w:val="auto"/>
          <w:kern w:val="0"/>
          <w:lang w:bidi="hi-IN"/>
        </w:rPr>
      </w:pPr>
      <w:r w:rsidRPr="0009538C">
        <w:rPr>
          <w:rFonts w:eastAsia="Lucida Sans Unicode" w:cs="Calibri"/>
          <w:bCs/>
          <w:kern w:val="0"/>
          <w:lang w:bidi="hi-IN"/>
        </w:rPr>
        <w:t xml:space="preserve">złożenie oświadczenia o wprowadzeniu zmian nieistotnych w stosunku do zatwierdzonego projektu budowlanego (jeśli wymagane) bądź wykonawczego, </w:t>
      </w:r>
    </w:p>
    <w:p w14:paraId="3605820A" w14:textId="77777777" w:rsidR="0009538C" w:rsidRPr="0009538C" w:rsidRDefault="0009538C" w:rsidP="002406F0">
      <w:pPr>
        <w:widowControl w:val="0"/>
        <w:numPr>
          <w:ilvl w:val="3"/>
          <w:numId w:val="101"/>
        </w:numPr>
        <w:tabs>
          <w:tab w:val="left" w:pos="851"/>
        </w:tabs>
        <w:suppressAutoHyphens w:val="0"/>
        <w:spacing w:before="60"/>
        <w:ind w:left="709" w:hanging="283"/>
        <w:jc w:val="both"/>
        <w:textAlignment w:val="baseline"/>
        <w:rPr>
          <w:rFonts w:eastAsia="Lucida Sans Unicode" w:cs="Calibri"/>
          <w:bCs/>
          <w:color w:val="auto"/>
          <w:kern w:val="0"/>
          <w:lang w:bidi="hi-IN"/>
        </w:rPr>
      </w:pPr>
      <w:r w:rsidRPr="0009538C">
        <w:rPr>
          <w:rFonts w:eastAsia="Lucida Sans Unicode" w:cs="Calibri"/>
          <w:bCs/>
          <w:kern w:val="0"/>
          <w:lang w:bidi="hi-IN"/>
        </w:rPr>
        <w:t>weryfikacja powykonawczych projektów budowlanych (jeśli wymagane) bądź wykonawczego pod kątem ich zgodności  z projektem budowlanym/wykonawczym i rozwiązaniami zamiennymi.</w:t>
      </w:r>
    </w:p>
    <w:p w14:paraId="0C5A9473" w14:textId="77777777" w:rsidR="0009538C" w:rsidRPr="0009538C" w:rsidRDefault="0009538C" w:rsidP="0009538C">
      <w:pPr>
        <w:widowControl w:val="0"/>
        <w:spacing w:before="80"/>
        <w:ind w:left="425"/>
        <w:jc w:val="both"/>
        <w:textAlignment w:val="baseline"/>
        <w:rPr>
          <w:rFonts w:eastAsia="Lucida Sans Unicode" w:cs="Calibri"/>
          <w:kern w:val="0"/>
          <w:lang w:bidi="hi-IN"/>
        </w:rPr>
      </w:pPr>
      <w:r w:rsidRPr="0009538C">
        <w:rPr>
          <w:rFonts w:eastAsia="Lucida Sans Unicode" w:cs="Calibri"/>
          <w:kern w:val="0"/>
          <w:lang w:bidi="hi-IN"/>
        </w:rPr>
        <w:t>Wszelkie oświadczenia w ramach nadzoru autorskiego, o których mowa powyżej, będą miały formę pisemną</w:t>
      </w:r>
      <w:r w:rsidRPr="0009538C">
        <w:rPr>
          <w:rFonts w:eastAsia="Lucida Sans Unicode" w:cs="Calibri"/>
          <w:bCs/>
          <w:kern w:val="0"/>
          <w:lang w:bidi="hi-IN"/>
        </w:rPr>
        <w:t>.</w:t>
      </w:r>
    </w:p>
    <w:p w14:paraId="09FDB8F4" w14:textId="77777777" w:rsidR="0009538C" w:rsidRPr="0009538C" w:rsidRDefault="0009538C" w:rsidP="002406F0">
      <w:pPr>
        <w:numPr>
          <w:ilvl w:val="0"/>
          <w:numId w:val="100"/>
        </w:numPr>
        <w:suppressAutoHyphens w:val="0"/>
        <w:spacing w:before="120"/>
        <w:jc w:val="both"/>
        <w:rPr>
          <w:rFonts w:cs="Calibri"/>
          <w:kern w:val="0"/>
          <w:lang w:eastAsia="pl-PL"/>
        </w:rPr>
      </w:pPr>
      <w:r w:rsidRPr="0009538C">
        <w:rPr>
          <w:rFonts w:cs="Calibri"/>
          <w:kern w:val="0"/>
          <w:lang w:eastAsia="pl-PL"/>
        </w:rPr>
        <w:t>Sprawowanie nadzoru autorskiego będzie następować poprzez dokonywanie przez uprawnione do tego osoby, w szczególności następujących czynności:</w:t>
      </w:r>
    </w:p>
    <w:p w14:paraId="65AD0C74" w14:textId="77777777" w:rsidR="0009538C" w:rsidRPr="0009538C" w:rsidRDefault="0009538C" w:rsidP="002406F0">
      <w:pPr>
        <w:widowControl w:val="0"/>
        <w:numPr>
          <w:ilvl w:val="0"/>
          <w:numId w:val="96"/>
        </w:numPr>
        <w:tabs>
          <w:tab w:val="clear" w:pos="0"/>
        </w:tabs>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zapisów na rysunkach wchodzących w skład dokumentacji projektowej (jeśli wymagane) i wykonawczej,</w:t>
      </w:r>
    </w:p>
    <w:p w14:paraId="3AC3B79A" w14:textId="77777777" w:rsidR="0009538C" w:rsidRPr="0009538C" w:rsidRDefault="0009538C" w:rsidP="002406F0">
      <w:pPr>
        <w:widowControl w:val="0"/>
        <w:numPr>
          <w:ilvl w:val="0"/>
          <w:numId w:val="96"/>
        </w:numPr>
        <w:tabs>
          <w:tab w:val="clear" w:pos="0"/>
        </w:tabs>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wykonywanie i dostarczanie rysunków zamiennych lub szkiców, albo nowych projektów opatrzonych datą, podpisem oraz informacją, jaki element Dokumentacji zastępują,</w:t>
      </w:r>
    </w:p>
    <w:p w14:paraId="01675349" w14:textId="77777777" w:rsidR="0009538C" w:rsidRPr="0009538C" w:rsidRDefault="0009538C" w:rsidP="002406F0">
      <w:pPr>
        <w:widowControl w:val="0"/>
        <w:numPr>
          <w:ilvl w:val="0"/>
          <w:numId w:val="96"/>
        </w:numPr>
        <w:tabs>
          <w:tab w:val="clear" w:pos="0"/>
        </w:tabs>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stosownych wpisów do Dziennika budowy.</w:t>
      </w:r>
    </w:p>
    <w:p w14:paraId="73F2BDCE" w14:textId="77777777" w:rsidR="0009538C" w:rsidRPr="0009538C" w:rsidRDefault="0009538C" w:rsidP="002406F0">
      <w:pPr>
        <w:widowControl w:val="0"/>
        <w:numPr>
          <w:ilvl w:val="0"/>
          <w:numId w:val="102"/>
        </w:numPr>
        <w:suppressAutoHyphens w:val="0"/>
        <w:spacing w:before="120"/>
        <w:jc w:val="both"/>
        <w:textAlignment w:val="baseline"/>
        <w:rPr>
          <w:rFonts w:eastAsia="Lucida Sans Unicode" w:cs="Calibri"/>
          <w:kern w:val="0"/>
          <w:lang w:bidi="hi-IN"/>
        </w:rPr>
      </w:pPr>
      <w:r w:rsidRPr="0009538C">
        <w:rPr>
          <w:rFonts w:eastAsia="Lucida Sans Unicode" w:cs="Calibri"/>
          <w:kern w:val="0"/>
          <w:lang w:bidi="hi-IN"/>
        </w:rPr>
        <w:t xml:space="preserve">Nadzór autorski sprawowany będzie w </w:t>
      </w:r>
      <w:r w:rsidRPr="0009538C">
        <w:rPr>
          <w:rFonts w:eastAsia="Verdana" w:cs="Calibri"/>
          <w:kern w:val="0"/>
          <w:lang w:bidi="hi-IN"/>
        </w:rPr>
        <w:t>okresie prowadzenia robót budowlanych</w:t>
      </w:r>
      <w:r w:rsidRPr="0009538C">
        <w:rPr>
          <w:rFonts w:cs="Calibri"/>
          <w:kern w:val="0"/>
          <w:lang w:eastAsia="pl-PL"/>
        </w:rPr>
        <w:t>,</w:t>
      </w:r>
      <w:r w:rsidRPr="0009538C">
        <w:rPr>
          <w:rFonts w:eastAsia="Lucida Sans Unicode" w:cs="Calibri"/>
          <w:kern w:val="0"/>
          <w:lang w:bidi="hi-IN"/>
        </w:rPr>
        <w:t xml:space="preserve"> realizowanych na podstawie Dokumentacji, do dnia podpisania Protokołu odbioru końcowego robót budowlanych.</w:t>
      </w:r>
    </w:p>
    <w:p w14:paraId="42688112"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Nadzór autorski pełniony będzie według potrzeb wynikających z postępu robót</w:t>
      </w:r>
      <w:r w:rsidRPr="0009538C">
        <w:rPr>
          <w:rFonts w:eastAsia="Lucida Sans Unicode" w:cs="Calibri"/>
          <w:bCs/>
          <w:kern w:val="0"/>
          <w:lang w:bidi="hi-IN"/>
        </w:rPr>
        <w:t xml:space="preserve"> zgodnie </w:t>
      </w:r>
      <w:r w:rsidRPr="0009538C">
        <w:rPr>
          <w:rFonts w:eastAsia="Lucida Sans Unicode" w:cs="Calibri"/>
          <w:bCs/>
          <w:kern w:val="0"/>
          <w:lang w:bidi="hi-IN"/>
        </w:rPr>
        <w:br/>
        <w:t>z Harmonogramem</w:t>
      </w:r>
      <w:r w:rsidRPr="0009538C">
        <w:rPr>
          <w:rFonts w:eastAsia="Lucida Sans Unicode" w:cs="Calibri"/>
          <w:kern w:val="0"/>
          <w:lang w:bidi="hi-IN"/>
        </w:rPr>
        <w:t xml:space="preserve"> oraz na wezwanie do dyspozycji Zamawiającego lub Inspektora Nadzoru z odpowiednim wyprzedzeniem terminu, nie krótszym niż 2 dni. </w:t>
      </w:r>
    </w:p>
    <w:p w14:paraId="3E2C70DF"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W zależności od potrzeb Zamawiającego nadzór autorski na budowie obejmuje:</w:t>
      </w:r>
    </w:p>
    <w:p w14:paraId="49F2F2FA" w14:textId="77777777" w:rsidR="0009538C" w:rsidRPr="0009538C" w:rsidRDefault="0009538C" w:rsidP="002406F0">
      <w:pPr>
        <w:widowControl w:val="0"/>
        <w:numPr>
          <w:ilvl w:val="0"/>
          <w:numId w:val="97"/>
        </w:numPr>
        <w:tabs>
          <w:tab w:val="clear" w:pos="0"/>
        </w:tabs>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przygotowanie materiału do pełnienia nadzoru,</w:t>
      </w:r>
    </w:p>
    <w:p w14:paraId="0860441B" w14:textId="77777777" w:rsidR="0009538C" w:rsidRPr="0009538C" w:rsidRDefault="0009538C" w:rsidP="002406F0">
      <w:pPr>
        <w:widowControl w:val="0"/>
        <w:numPr>
          <w:ilvl w:val="0"/>
          <w:numId w:val="97"/>
        </w:numPr>
        <w:tabs>
          <w:tab w:val="clear" w:pos="0"/>
        </w:tabs>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czas przyjazdu, pobytu na budowie i powrotu;</w:t>
      </w:r>
    </w:p>
    <w:p w14:paraId="702166C5" w14:textId="77777777" w:rsidR="0009538C" w:rsidRPr="0009538C" w:rsidRDefault="0009538C" w:rsidP="002406F0">
      <w:pPr>
        <w:widowControl w:val="0"/>
        <w:numPr>
          <w:ilvl w:val="0"/>
          <w:numId w:val="97"/>
        </w:numPr>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wykonanie czynności związanych z nadzorem po zakończeniu pobytu na budowie, w tym również poza terenem prowadzonych robót budowlanych,</w:t>
      </w:r>
    </w:p>
    <w:p w14:paraId="4C707ECA" w14:textId="77777777" w:rsidR="0009538C" w:rsidRPr="0009538C" w:rsidRDefault="0009538C" w:rsidP="002406F0">
      <w:pPr>
        <w:widowControl w:val="0"/>
        <w:numPr>
          <w:ilvl w:val="0"/>
          <w:numId w:val="97"/>
        </w:numPr>
        <w:suppressAutoHyphens w:val="0"/>
        <w:spacing w:before="40"/>
        <w:ind w:left="709" w:hanging="284"/>
        <w:jc w:val="both"/>
        <w:textAlignment w:val="baseline"/>
        <w:rPr>
          <w:rFonts w:eastAsia="Lucida Sans Unicode" w:cs="Calibri"/>
          <w:kern w:val="0"/>
          <w:lang w:bidi="hi-IN"/>
        </w:rPr>
      </w:pPr>
      <w:r w:rsidRPr="0009538C">
        <w:rPr>
          <w:rFonts w:eastAsia="Lucida Sans Unicode" w:cs="Calibri"/>
          <w:kern w:val="0"/>
          <w:lang w:bidi="hi-IN"/>
        </w:rPr>
        <w:t>w przypadku gdy wykonanie czynności związanych z pełnieniem nadzoru autorskiego nie wymaga pobytu na budowie, wykonanie takich czynności nadzoru autorskiego drogą pocztową bądź elektroniczną może, za zgodą Zamawiającego, zostać uznane jako pełnienie nadzoru autorskiego, o ile doszło do merytorycznego załatwienia sprawy. Pełnienie takiego nadzoru autorskiego musi być później potwierdzone wpisem do Dziennika budowy i potwierdzone przez Inspektora nadzoru inwestorskiego.</w:t>
      </w:r>
    </w:p>
    <w:p w14:paraId="12BCE287"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 xml:space="preserve">W przypadku, gdy Zamawiający stwierdzi nierealizowanie w danym zakresie nadzoru autorskiego, może wyznaczyć Wykonawcy termin na jego wykonanie, a po jego bezskutecznym upływie może zlecić wykonanie nadzoru autorskiego podmiotowi trzeciemu na koszt i ryzyko </w:t>
      </w:r>
      <w:r w:rsidRPr="0009538C">
        <w:rPr>
          <w:rFonts w:eastAsia="Lucida Sans Unicode" w:cs="Calibri"/>
          <w:kern w:val="0"/>
          <w:lang w:bidi="hi-IN"/>
        </w:rPr>
        <w:lastRenderedPageBreak/>
        <w:t>Wykonawcy, bez konieczności uzyskiwania odrębnego upoważnienia sądowego.</w:t>
      </w:r>
    </w:p>
    <w:p w14:paraId="734B1208"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color w:val="auto"/>
          <w:kern w:val="0"/>
          <w:lang w:bidi="hi-IN"/>
        </w:rPr>
      </w:pPr>
      <w:r w:rsidRPr="0009538C">
        <w:rPr>
          <w:rFonts w:eastAsia="Lucida Sans Unicode" w:cs="Calibri"/>
          <w:kern w:val="0"/>
          <w:lang w:bidi="hi-IN"/>
        </w:rPr>
        <w:t xml:space="preserve">Pełnienie nadzoru autorskiego jest objęte wynagrodzeniem, o którym </w:t>
      </w:r>
      <w:r w:rsidRPr="0009538C">
        <w:rPr>
          <w:rFonts w:eastAsia="Lucida Sans Unicode" w:cs="Calibri"/>
          <w:color w:val="auto"/>
          <w:kern w:val="0"/>
          <w:lang w:bidi="hi-IN"/>
        </w:rPr>
        <w:t>mowa w § 14 ust. 1 Umowy.</w:t>
      </w:r>
    </w:p>
    <w:p w14:paraId="21FFB791"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Wykonawca ma obowiązek uzgodnić z Zamawiającym lub Inspektorem Nadzoru telefonicznie, lub pocztą elektroniczną przewidywany termin pobytu na budowie Projektanta/ów.</w:t>
      </w:r>
    </w:p>
    <w:p w14:paraId="6A31F67D"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W trakcie realizacji budowy i wykonywania czynności nadzór autorski ma prawo:</w:t>
      </w:r>
    </w:p>
    <w:p w14:paraId="19C9F7D3" w14:textId="77777777" w:rsidR="0009538C" w:rsidRPr="0009538C" w:rsidRDefault="0009538C" w:rsidP="002406F0">
      <w:pPr>
        <w:widowControl w:val="0"/>
        <w:numPr>
          <w:ilvl w:val="3"/>
          <w:numId w:val="98"/>
        </w:numPr>
        <w:suppressAutoHyphens w:val="0"/>
        <w:spacing w:before="40"/>
        <w:ind w:left="709" w:hanging="283"/>
        <w:jc w:val="both"/>
        <w:textAlignment w:val="baseline"/>
        <w:rPr>
          <w:rFonts w:eastAsia="Lucida Sans Unicode" w:cs="Calibri"/>
          <w:kern w:val="0"/>
          <w:lang w:bidi="hi-IN"/>
        </w:rPr>
      </w:pPr>
      <w:r w:rsidRPr="0009538C">
        <w:rPr>
          <w:rFonts w:eastAsia="Lucida Sans Unicode" w:cs="Calibri"/>
          <w:kern w:val="0"/>
          <w:lang w:bidi="hi-IN"/>
        </w:rPr>
        <w:t>wstępu na teren budowy i dokonywania zapisów w Dzienniku budowy dotyczących realizacji robót,</w:t>
      </w:r>
    </w:p>
    <w:p w14:paraId="74350808" w14:textId="77777777" w:rsidR="0009538C" w:rsidRPr="0009538C" w:rsidRDefault="0009538C" w:rsidP="002406F0">
      <w:pPr>
        <w:widowControl w:val="0"/>
        <w:numPr>
          <w:ilvl w:val="3"/>
          <w:numId w:val="98"/>
        </w:numPr>
        <w:suppressAutoHyphens w:val="0"/>
        <w:spacing w:before="40"/>
        <w:ind w:left="709" w:hanging="283"/>
        <w:jc w:val="both"/>
        <w:textAlignment w:val="baseline"/>
        <w:rPr>
          <w:rFonts w:eastAsia="Lucida Sans Unicode" w:cs="Calibri"/>
          <w:kern w:val="0"/>
          <w:lang w:bidi="hi-IN"/>
        </w:rPr>
      </w:pPr>
      <w:r w:rsidRPr="0009538C">
        <w:rPr>
          <w:rFonts w:eastAsia="Lucida Sans Unicode" w:cs="Calibri"/>
          <w:kern w:val="0"/>
          <w:lang w:bidi="hi-IN"/>
        </w:rPr>
        <w:t>żądania wpisem do Dziennika budowy wstrzymania robót w razie:</w:t>
      </w:r>
    </w:p>
    <w:p w14:paraId="31820575" w14:textId="77777777" w:rsidR="0009538C" w:rsidRPr="0009538C" w:rsidRDefault="0009538C" w:rsidP="002406F0">
      <w:pPr>
        <w:widowControl w:val="0"/>
        <w:numPr>
          <w:ilvl w:val="1"/>
          <w:numId w:val="99"/>
        </w:numPr>
        <w:suppressAutoHyphens w:val="0"/>
        <w:spacing w:before="40"/>
        <w:ind w:left="1134" w:hanging="283"/>
        <w:jc w:val="both"/>
        <w:textAlignment w:val="baseline"/>
        <w:rPr>
          <w:rFonts w:eastAsia="Lucida Sans Unicode" w:cs="Calibri"/>
          <w:kern w:val="0"/>
          <w:lang w:bidi="hi-IN"/>
        </w:rPr>
      </w:pPr>
      <w:r w:rsidRPr="0009538C">
        <w:rPr>
          <w:rFonts w:eastAsia="Lucida Sans Unicode" w:cs="Calibri"/>
          <w:kern w:val="0"/>
          <w:lang w:bidi="hi-IN"/>
        </w:rPr>
        <w:t>stwierdzenia możliwości powstania zagrożenia,</w:t>
      </w:r>
    </w:p>
    <w:p w14:paraId="6418185E" w14:textId="77777777" w:rsidR="0009538C" w:rsidRPr="0009538C" w:rsidRDefault="0009538C" w:rsidP="002406F0">
      <w:pPr>
        <w:widowControl w:val="0"/>
        <w:numPr>
          <w:ilvl w:val="1"/>
          <w:numId w:val="99"/>
        </w:numPr>
        <w:suppressAutoHyphens w:val="0"/>
        <w:spacing w:before="40"/>
        <w:ind w:left="1134" w:hanging="283"/>
        <w:jc w:val="both"/>
        <w:textAlignment w:val="baseline"/>
        <w:rPr>
          <w:rFonts w:eastAsia="Lucida Sans Unicode" w:cs="Calibri"/>
          <w:kern w:val="0"/>
          <w:lang w:bidi="hi-IN"/>
        </w:rPr>
      </w:pPr>
      <w:r w:rsidRPr="0009538C">
        <w:rPr>
          <w:rFonts w:eastAsia="Lucida Sans Unicode" w:cs="Calibri"/>
          <w:kern w:val="0"/>
          <w:lang w:bidi="hi-IN"/>
        </w:rPr>
        <w:t>wykonania ich niezgodnie z dokumentacją.</w:t>
      </w:r>
    </w:p>
    <w:p w14:paraId="0B6BB734" w14:textId="77777777" w:rsidR="0009538C" w:rsidRPr="0009538C" w:rsidRDefault="0009538C" w:rsidP="002406F0">
      <w:pPr>
        <w:widowControl w:val="0"/>
        <w:numPr>
          <w:ilvl w:val="0"/>
          <w:numId w:val="102"/>
        </w:numPr>
        <w:suppressAutoHyphens w:val="0"/>
        <w:spacing w:before="120"/>
        <w:ind w:left="425" w:hanging="357"/>
        <w:jc w:val="both"/>
        <w:textAlignment w:val="baseline"/>
        <w:rPr>
          <w:rFonts w:eastAsia="Lucida Sans Unicode" w:cs="Calibri"/>
          <w:kern w:val="0"/>
          <w:lang w:bidi="hi-IN"/>
        </w:rPr>
      </w:pPr>
      <w:r w:rsidRPr="0009538C">
        <w:rPr>
          <w:rFonts w:eastAsia="Lucida Sans Unicode" w:cs="Calibri"/>
          <w:kern w:val="0"/>
          <w:lang w:bidi="hi-IN"/>
        </w:rPr>
        <w:t>W przypadku rozwiązania Umowy i przejęcia przez Zamawiającego Dokumentacji Wykonawca wyraża zgodę na pełnienie nadzoru autorskiego przez podmioty trzecie, bez prawa do żądania wynagrodzenia z tego tytułu.</w:t>
      </w:r>
    </w:p>
    <w:p w14:paraId="541E7A65" w14:textId="77777777" w:rsidR="00B775D7" w:rsidRPr="001F5DAC" w:rsidRDefault="00CA0038">
      <w:pPr>
        <w:spacing w:before="240"/>
        <w:jc w:val="center"/>
        <w:rPr>
          <w:rFonts w:cs="Calibri"/>
          <w:b/>
          <w:kern w:val="0"/>
        </w:rPr>
      </w:pPr>
      <w:r w:rsidRPr="001F5DAC">
        <w:rPr>
          <w:rFonts w:cs="Calibri"/>
          <w:b/>
          <w:kern w:val="0"/>
        </w:rPr>
        <w:t>§ 6</w:t>
      </w:r>
    </w:p>
    <w:p w14:paraId="304A4DC8" w14:textId="6EEF7AD7" w:rsidR="00B775D7" w:rsidRPr="001F5DAC" w:rsidRDefault="00CA0038">
      <w:pPr>
        <w:pStyle w:val="Textbody"/>
        <w:jc w:val="center"/>
        <w:rPr>
          <w:rFonts w:cs="Calibri"/>
          <w:b/>
          <w:kern w:val="0"/>
        </w:rPr>
      </w:pPr>
      <w:r w:rsidRPr="001F5DAC">
        <w:rPr>
          <w:rFonts w:cs="Calibri"/>
          <w:b/>
          <w:kern w:val="0"/>
        </w:rPr>
        <w:t xml:space="preserve">Dokumentacja Projektowa </w:t>
      </w:r>
    </w:p>
    <w:p w14:paraId="2D96CA5F" w14:textId="774684EA" w:rsidR="00B775D7" w:rsidRPr="001F5DAC" w:rsidRDefault="00CA0038">
      <w:pPr>
        <w:pStyle w:val="Textbody"/>
        <w:tabs>
          <w:tab w:val="left" w:pos="426"/>
        </w:tabs>
        <w:spacing w:before="60" w:after="0"/>
        <w:ind w:left="426" w:hanging="426"/>
        <w:jc w:val="both"/>
      </w:pPr>
      <w:r w:rsidRPr="001F5DAC">
        <w:rPr>
          <w:rFonts w:cs="Calibri"/>
          <w:kern w:val="0"/>
        </w:rPr>
        <w:t xml:space="preserve">1. </w:t>
      </w:r>
      <w:r w:rsidRPr="001F5DAC">
        <w:rPr>
          <w:rFonts w:cs="Calibri"/>
          <w:kern w:val="0"/>
        </w:rPr>
        <w:tab/>
        <w:t>Podstawę</w:t>
      </w:r>
      <w:r w:rsidR="002A5D38">
        <w:rPr>
          <w:rFonts w:cs="Calibri"/>
          <w:kern w:val="0"/>
        </w:rPr>
        <w:t xml:space="preserve"> </w:t>
      </w:r>
      <w:r w:rsidRPr="001F5DAC">
        <w:rPr>
          <w:rFonts w:cs="Calibri"/>
          <w:kern w:val="0"/>
        </w:rPr>
        <w:t>do</w:t>
      </w:r>
      <w:r w:rsidR="002A5D38">
        <w:rPr>
          <w:rFonts w:cs="Calibri"/>
          <w:kern w:val="0"/>
        </w:rPr>
        <w:t xml:space="preserve"> </w:t>
      </w:r>
      <w:r w:rsidRPr="001F5DAC">
        <w:rPr>
          <w:rFonts w:cs="Calibri"/>
          <w:kern w:val="0"/>
        </w:rPr>
        <w:t>opracowania</w:t>
      </w:r>
      <w:r w:rsidR="002A5D38">
        <w:rPr>
          <w:rFonts w:cs="Calibri"/>
          <w:kern w:val="0"/>
        </w:rPr>
        <w:t xml:space="preserve"> </w:t>
      </w:r>
      <w:r w:rsidRPr="001F5DAC">
        <w:rPr>
          <w:rFonts w:cs="Calibri"/>
          <w:kern w:val="0"/>
        </w:rPr>
        <w:t>Dokumentacji</w:t>
      </w:r>
      <w:r w:rsidR="002A5D38">
        <w:rPr>
          <w:rFonts w:cs="Calibri"/>
          <w:kern w:val="0"/>
        </w:rPr>
        <w:t xml:space="preserve"> </w:t>
      </w:r>
      <w:r w:rsidRPr="001F5DAC">
        <w:rPr>
          <w:rFonts w:cs="Calibri"/>
          <w:kern w:val="0"/>
        </w:rPr>
        <w:t>projektowej,</w:t>
      </w:r>
      <w:r w:rsidR="002A5D38">
        <w:rPr>
          <w:rFonts w:cs="Calibri"/>
          <w:kern w:val="0"/>
        </w:rPr>
        <w:t xml:space="preserve"> </w:t>
      </w:r>
      <w:r w:rsidRPr="001F5DAC">
        <w:rPr>
          <w:rFonts w:cs="Calibri"/>
          <w:kern w:val="0"/>
        </w:rPr>
        <w:t>stanowią</w:t>
      </w:r>
      <w:r w:rsidR="002A5D38">
        <w:rPr>
          <w:rFonts w:cs="Calibri"/>
          <w:kern w:val="0"/>
        </w:rPr>
        <w:t xml:space="preserve"> </w:t>
      </w:r>
      <w:r w:rsidRPr="001F5DAC">
        <w:rPr>
          <w:rFonts w:cs="Calibri"/>
          <w:kern w:val="0"/>
        </w:rPr>
        <w:t>w szczególności:</w:t>
      </w:r>
    </w:p>
    <w:p w14:paraId="0CDE7AC0" w14:textId="77777777" w:rsidR="00B775D7" w:rsidRPr="001F5DAC" w:rsidRDefault="00CA0038" w:rsidP="002406F0">
      <w:pPr>
        <w:pStyle w:val="Textbody"/>
        <w:numPr>
          <w:ilvl w:val="0"/>
          <w:numId w:val="15"/>
        </w:numPr>
        <w:spacing w:before="60" w:after="0"/>
        <w:ind w:left="993"/>
        <w:jc w:val="both"/>
        <w:rPr>
          <w:rFonts w:cs="Calibri"/>
          <w:kern w:val="0"/>
        </w:rPr>
      </w:pPr>
      <w:r w:rsidRPr="001F5DAC">
        <w:rPr>
          <w:rFonts w:cs="Calibri"/>
          <w:kern w:val="0"/>
        </w:rPr>
        <w:t>Umowa,</w:t>
      </w:r>
    </w:p>
    <w:p w14:paraId="4E17E23A" w14:textId="37EF1151" w:rsidR="00B775D7" w:rsidRPr="00B54C00" w:rsidRDefault="00CA0038" w:rsidP="002406F0">
      <w:pPr>
        <w:pStyle w:val="Textbody"/>
        <w:numPr>
          <w:ilvl w:val="0"/>
          <w:numId w:val="15"/>
        </w:numPr>
        <w:spacing w:before="60" w:after="0"/>
        <w:ind w:left="992" w:hanging="357"/>
        <w:jc w:val="both"/>
        <w:rPr>
          <w:rFonts w:cs="Calibri"/>
          <w:kern w:val="0"/>
        </w:rPr>
      </w:pPr>
      <w:r w:rsidRPr="00B54C00">
        <w:rPr>
          <w:rFonts w:cs="Calibri"/>
          <w:kern w:val="0"/>
        </w:rPr>
        <w:t xml:space="preserve">Specyfikacja Warunków Zamówienia, w tym Program </w:t>
      </w:r>
      <w:proofErr w:type="spellStart"/>
      <w:r w:rsidRPr="00B54C00">
        <w:rPr>
          <w:rFonts w:cs="Calibri"/>
          <w:kern w:val="0"/>
        </w:rPr>
        <w:t>Funkcjonalno</w:t>
      </w:r>
      <w:proofErr w:type="spellEnd"/>
      <w:r w:rsidRPr="00B54C00">
        <w:rPr>
          <w:rFonts w:cs="Calibri"/>
          <w:kern w:val="0"/>
        </w:rPr>
        <w:t xml:space="preserve"> – Użytkowy i Opis </w:t>
      </w:r>
      <w:r w:rsidR="000D5486" w:rsidRPr="00B54C00">
        <w:rPr>
          <w:rFonts w:cs="Calibri"/>
          <w:kern w:val="0"/>
        </w:rPr>
        <w:t>P</w:t>
      </w:r>
      <w:r w:rsidRPr="00B54C00">
        <w:rPr>
          <w:rFonts w:cs="Calibri"/>
          <w:kern w:val="0"/>
        </w:rPr>
        <w:t xml:space="preserve">rzedmiotu </w:t>
      </w:r>
      <w:r w:rsidR="000D5486" w:rsidRPr="00B54C00">
        <w:rPr>
          <w:rFonts w:cs="Calibri"/>
          <w:kern w:val="0"/>
        </w:rPr>
        <w:t>Z</w:t>
      </w:r>
      <w:r w:rsidRPr="00B54C00">
        <w:rPr>
          <w:rFonts w:cs="Calibri"/>
          <w:kern w:val="0"/>
        </w:rPr>
        <w:t>amówienia,</w:t>
      </w:r>
    </w:p>
    <w:p w14:paraId="054EBA0B" w14:textId="754D9AE9" w:rsidR="00B775D7" w:rsidRPr="001F5DAC" w:rsidRDefault="00CA0038" w:rsidP="002406F0">
      <w:pPr>
        <w:pStyle w:val="Textbody"/>
        <w:numPr>
          <w:ilvl w:val="0"/>
          <w:numId w:val="15"/>
        </w:numPr>
        <w:spacing w:before="60" w:after="0"/>
        <w:ind w:left="992" w:hanging="357"/>
        <w:jc w:val="both"/>
        <w:rPr>
          <w:rFonts w:cs="Calibri"/>
          <w:kern w:val="0"/>
        </w:rPr>
      </w:pPr>
      <w:r w:rsidRPr="001F5DAC">
        <w:rPr>
          <w:rFonts w:cs="Calibri"/>
          <w:kern w:val="0"/>
        </w:rPr>
        <w:t xml:space="preserve">uzgodnienia </w:t>
      </w:r>
      <w:r w:rsidR="002A5D38">
        <w:rPr>
          <w:rFonts w:cs="Calibri"/>
          <w:kern w:val="0"/>
        </w:rPr>
        <w:t>z Zamawiającym</w:t>
      </w:r>
      <w:r w:rsidRPr="001F5DAC">
        <w:rPr>
          <w:rFonts w:cs="Calibri"/>
          <w:kern w:val="0"/>
        </w:rPr>
        <w:t>,</w:t>
      </w:r>
    </w:p>
    <w:p w14:paraId="3843EBD9" w14:textId="51BC31C8" w:rsidR="00B775D7" w:rsidRPr="001F5DAC" w:rsidRDefault="00CA0038" w:rsidP="002406F0">
      <w:pPr>
        <w:pStyle w:val="Textbody"/>
        <w:numPr>
          <w:ilvl w:val="0"/>
          <w:numId w:val="15"/>
        </w:numPr>
        <w:spacing w:before="60" w:after="0"/>
        <w:ind w:left="992" w:hanging="357"/>
        <w:jc w:val="both"/>
        <w:rPr>
          <w:rFonts w:cs="Calibri"/>
          <w:kern w:val="0"/>
        </w:rPr>
      </w:pPr>
      <w:r w:rsidRPr="001F5DAC">
        <w:rPr>
          <w:rFonts w:cs="Calibri"/>
          <w:kern w:val="0"/>
        </w:rPr>
        <w:t xml:space="preserve">warunki techniczne oraz </w:t>
      </w:r>
      <w:r w:rsidR="002A5D38">
        <w:rPr>
          <w:rFonts w:cs="Calibri"/>
          <w:kern w:val="0"/>
        </w:rPr>
        <w:t>uzgodnienia z Zamawiającym</w:t>
      </w:r>
      <w:r w:rsidRPr="001F5DAC">
        <w:rPr>
          <w:rFonts w:cs="Calibri"/>
          <w:kern w:val="0"/>
        </w:rPr>
        <w:t>,</w:t>
      </w:r>
    </w:p>
    <w:p w14:paraId="20BBB1FC" w14:textId="61CCD7C9" w:rsidR="00B775D7" w:rsidRPr="001F5DAC" w:rsidRDefault="00CA0038" w:rsidP="002406F0">
      <w:pPr>
        <w:pStyle w:val="Textbody"/>
        <w:numPr>
          <w:ilvl w:val="0"/>
          <w:numId w:val="15"/>
        </w:numPr>
        <w:spacing w:before="60" w:after="0"/>
        <w:ind w:left="992" w:hanging="357"/>
        <w:jc w:val="both"/>
        <w:rPr>
          <w:rFonts w:cs="Calibri"/>
          <w:kern w:val="0"/>
        </w:rPr>
      </w:pPr>
      <w:r w:rsidRPr="001F5DAC">
        <w:rPr>
          <w:rFonts w:cs="Calibri"/>
          <w:kern w:val="0"/>
        </w:rPr>
        <w:t xml:space="preserve">ustawa z dnia 7 lipca 1994 roku Prawo budowlane oraz przepisy wykonawcze, </w:t>
      </w:r>
    </w:p>
    <w:p w14:paraId="5BA7D554" w14:textId="77777777" w:rsidR="00B775D7" w:rsidRPr="001F5DAC" w:rsidRDefault="00CA0038" w:rsidP="002406F0">
      <w:pPr>
        <w:pStyle w:val="Textbody"/>
        <w:numPr>
          <w:ilvl w:val="0"/>
          <w:numId w:val="15"/>
        </w:numPr>
        <w:spacing w:before="60" w:after="0"/>
        <w:ind w:left="992" w:hanging="357"/>
        <w:jc w:val="both"/>
      </w:pPr>
      <w:r w:rsidRPr="001F5DAC">
        <w:rPr>
          <w:rFonts w:cs="Calibri"/>
          <w:kern w:val="0"/>
        </w:rPr>
        <w:t>wymagania</w:t>
      </w:r>
      <w:r w:rsidRPr="001F5DAC">
        <w:rPr>
          <w:rFonts w:eastAsia="Verdana" w:cs="Calibri"/>
          <w:kern w:val="0"/>
        </w:rPr>
        <w:t xml:space="preserve"> </w:t>
      </w:r>
      <w:r w:rsidRPr="001F5DAC">
        <w:rPr>
          <w:rFonts w:cs="Calibri"/>
          <w:kern w:val="0"/>
        </w:rPr>
        <w:t>wynikające</w:t>
      </w:r>
      <w:r w:rsidRPr="001F5DAC">
        <w:rPr>
          <w:rFonts w:eastAsia="Verdana" w:cs="Calibri"/>
          <w:kern w:val="0"/>
        </w:rPr>
        <w:t xml:space="preserve"> </w:t>
      </w:r>
      <w:r w:rsidRPr="001F5DAC">
        <w:rPr>
          <w:rFonts w:cs="Calibri"/>
          <w:kern w:val="0"/>
        </w:rPr>
        <w:t>z</w:t>
      </w:r>
      <w:r w:rsidRPr="001F5DAC">
        <w:rPr>
          <w:rFonts w:eastAsia="Verdana" w:cs="Calibri"/>
          <w:kern w:val="0"/>
        </w:rPr>
        <w:t xml:space="preserve"> </w:t>
      </w:r>
      <w:r w:rsidRPr="001F5DAC">
        <w:rPr>
          <w:rFonts w:cs="Calibri"/>
          <w:kern w:val="0"/>
        </w:rPr>
        <w:t>przepisów</w:t>
      </w:r>
      <w:r w:rsidRPr="001F5DAC">
        <w:rPr>
          <w:rFonts w:eastAsia="Verdana" w:cs="Calibri"/>
          <w:kern w:val="0"/>
        </w:rPr>
        <w:t xml:space="preserve"> </w:t>
      </w:r>
      <w:r w:rsidRPr="001F5DAC">
        <w:rPr>
          <w:rFonts w:cs="Calibri"/>
          <w:kern w:val="0"/>
        </w:rPr>
        <w:t>techniczno-budowlanych,</w:t>
      </w:r>
      <w:r w:rsidRPr="001F5DAC">
        <w:rPr>
          <w:rFonts w:eastAsia="Verdana" w:cs="Calibri"/>
          <w:kern w:val="0"/>
        </w:rPr>
        <w:t xml:space="preserve"> </w:t>
      </w:r>
      <w:r w:rsidRPr="001F5DAC">
        <w:rPr>
          <w:rFonts w:cs="Calibri"/>
          <w:kern w:val="0"/>
        </w:rPr>
        <w:t>BHP</w:t>
      </w:r>
      <w:r w:rsidRPr="001F5DAC">
        <w:rPr>
          <w:rFonts w:eastAsia="Verdana" w:cs="Calibri"/>
          <w:kern w:val="0"/>
        </w:rPr>
        <w:t xml:space="preserve"> </w:t>
      </w:r>
      <w:r w:rsidRPr="001F5DAC">
        <w:rPr>
          <w:rFonts w:cs="Calibri"/>
          <w:kern w:val="0"/>
        </w:rPr>
        <w:t>i</w:t>
      </w:r>
      <w:r w:rsidRPr="001F5DAC">
        <w:rPr>
          <w:rFonts w:eastAsia="Verdana" w:cs="Calibri"/>
          <w:kern w:val="0"/>
        </w:rPr>
        <w:t xml:space="preserve"> </w:t>
      </w:r>
      <w:r w:rsidRPr="001F5DAC">
        <w:rPr>
          <w:rFonts w:cs="Calibri"/>
          <w:kern w:val="0"/>
        </w:rPr>
        <w:t>ppoż.,</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tym</w:t>
      </w:r>
      <w:r w:rsidRPr="001F5DAC">
        <w:rPr>
          <w:rFonts w:eastAsia="Verdana" w:cs="Calibri"/>
          <w:kern w:val="0"/>
        </w:rPr>
        <w:t xml:space="preserve"> </w:t>
      </w:r>
      <w:r w:rsidRPr="001F5DAC">
        <w:rPr>
          <w:rFonts w:cs="Calibri"/>
          <w:kern w:val="0"/>
        </w:rPr>
        <w:t>także</w:t>
      </w:r>
      <w:r w:rsidRPr="001F5DAC">
        <w:rPr>
          <w:rFonts w:eastAsia="Verdana" w:cs="Calibri"/>
          <w:kern w:val="0"/>
        </w:rPr>
        <w:t xml:space="preserve"> </w:t>
      </w:r>
      <w:r w:rsidRPr="001F5DAC">
        <w:rPr>
          <w:rFonts w:cs="Calibri"/>
          <w:kern w:val="0"/>
        </w:rPr>
        <w:t>przepisów</w:t>
      </w:r>
      <w:r w:rsidRPr="001F5DAC">
        <w:rPr>
          <w:rFonts w:eastAsia="Verdana" w:cs="Calibri"/>
          <w:kern w:val="0"/>
        </w:rPr>
        <w:t xml:space="preserve"> </w:t>
      </w:r>
      <w:r w:rsidRPr="001F5DAC">
        <w:rPr>
          <w:rFonts w:cs="Calibri"/>
          <w:kern w:val="0"/>
        </w:rPr>
        <w:t>wewnętrznych</w:t>
      </w:r>
      <w:r w:rsidRPr="001F5DAC">
        <w:rPr>
          <w:rFonts w:eastAsia="Verdana" w:cs="Calibri"/>
          <w:kern w:val="0"/>
        </w:rPr>
        <w:t xml:space="preserve"> </w:t>
      </w:r>
      <w:r w:rsidRPr="001F5DAC">
        <w:rPr>
          <w:rFonts w:cs="Calibri"/>
          <w:kern w:val="0"/>
        </w:rPr>
        <w:t>obowiązujących</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terenie planowanej inwestycji,</w:t>
      </w:r>
    </w:p>
    <w:p w14:paraId="50AFEDFA" w14:textId="77777777" w:rsidR="00B775D7" w:rsidRPr="001F5DAC" w:rsidRDefault="00CA0038" w:rsidP="002406F0">
      <w:pPr>
        <w:pStyle w:val="Textbody"/>
        <w:numPr>
          <w:ilvl w:val="0"/>
          <w:numId w:val="15"/>
        </w:numPr>
        <w:spacing w:before="60" w:after="0"/>
        <w:ind w:left="992" w:hanging="357"/>
        <w:jc w:val="both"/>
      </w:pPr>
      <w:r w:rsidRPr="001F5DAC">
        <w:rPr>
          <w:rFonts w:cs="Calibri"/>
          <w:kern w:val="0"/>
        </w:rPr>
        <w:t>wymagania</w:t>
      </w:r>
      <w:r w:rsidRPr="001F5DAC">
        <w:rPr>
          <w:rFonts w:eastAsia="Verdana" w:cs="Calibri"/>
          <w:kern w:val="0"/>
        </w:rPr>
        <w:t xml:space="preserve"> </w:t>
      </w:r>
      <w:r w:rsidRPr="001F5DAC">
        <w:rPr>
          <w:rFonts w:cs="Calibri"/>
          <w:kern w:val="0"/>
        </w:rPr>
        <w:t>wynikające</w:t>
      </w:r>
      <w:r w:rsidRPr="001F5DAC">
        <w:rPr>
          <w:rFonts w:eastAsia="Verdana" w:cs="Calibri"/>
          <w:kern w:val="0"/>
        </w:rPr>
        <w:t xml:space="preserve"> </w:t>
      </w:r>
      <w:r w:rsidRPr="001F5DAC">
        <w:rPr>
          <w:rFonts w:cs="Calibri"/>
          <w:kern w:val="0"/>
        </w:rPr>
        <w:t>z</w:t>
      </w:r>
      <w:r w:rsidRPr="001F5DAC">
        <w:rPr>
          <w:rFonts w:eastAsia="Verdana" w:cs="Calibri"/>
          <w:kern w:val="0"/>
        </w:rPr>
        <w:t xml:space="preserve"> </w:t>
      </w:r>
      <w:r w:rsidRPr="001F5DAC">
        <w:rPr>
          <w:rFonts w:cs="Calibri"/>
          <w:kern w:val="0"/>
        </w:rPr>
        <w:t>obowiązujących</w:t>
      </w:r>
      <w:r w:rsidRPr="001F5DAC">
        <w:rPr>
          <w:rFonts w:eastAsia="Verdana" w:cs="Calibri"/>
          <w:kern w:val="0"/>
        </w:rPr>
        <w:t xml:space="preserve"> </w:t>
      </w:r>
      <w:r w:rsidRPr="001F5DAC">
        <w:rPr>
          <w:rFonts w:cs="Calibri"/>
          <w:kern w:val="0"/>
        </w:rPr>
        <w:t>Polskich</w:t>
      </w:r>
      <w:r w:rsidRPr="001F5DAC">
        <w:rPr>
          <w:rFonts w:eastAsia="Verdana" w:cs="Calibri"/>
          <w:kern w:val="0"/>
        </w:rPr>
        <w:t xml:space="preserve"> </w:t>
      </w:r>
      <w:r w:rsidRPr="001F5DAC">
        <w:rPr>
          <w:rFonts w:cs="Calibri"/>
          <w:kern w:val="0"/>
        </w:rPr>
        <w:t>Norm,</w:t>
      </w:r>
    </w:p>
    <w:p w14:paraId="08497055" w14:textId="77777777" w:rsidR="00B775D7" w:rsidRPr="001F5DAC" w:rsidRDefault="00CA0038" w:rsidP="002406F0">
      <w:pPr>
        <w:pStyle w:val="Textbody"/>
        <w:numPr>
          <w:ilvl w:val="0"/>
          <w:numId w:val="15"/>
        </w:numPr>
        <w:spacing w:before="60" w:after="0"/>
        <w:ind w:left="992" w:hanging="357"/>
        <w:jc w:val="both"/>
        <w:rPr>
          <w:rFonts w:cs="Calibri"/>
          <w:kern w:val="0"/>
        </w:rPr>
      </w:pPr>
      <w:r w:rsidRPr="001F5DAC">
        <w:rPr>
          <w:rFonts w:cs="Calibri"/>
          <w:kern w:val="0"/>
        </w:rPr>
        <w:t xml:space="preserve">inne obowiązujące przepisy prawa i normy właściwe ze względu na Przedmiot Umowy, </w:t>
      </w:r>
    </w:p>
    <w:p w14:paraId="04671E8F" w14:textId="6E7129CB" w:rsidR="00B775D7" w:rsidRPr="001F5DAC" w:rsidRDefault="00CA0038" w:rsidP="002406F0">
      <w:pPr>
        <w:pStyle w:val="Textbody"/>
        <w:numPr>
          <w:ilvl w:val="0"/>
          <w:numId w:val="15"/>
        </w:numPr>
        <w:spacing w:before="60" w:after="0"/>
        <w:ind w:left="992" w:hanging="357"/>
        <w:jc w:val="both"/>
        <w:rPr>
          <w:rFonts w:cs="Calibri"/>
          <w:kern w:val="0"/>
        </w:rPr>
      </w:pPr>
      <w:r w:rsidRPr="001F5DAC">
        <w:rPr>
          <w:rFonts w:cs="Calibri"/>
          <w:kern w:val="0"/>
        </w:rPr>
        <w:t>zasady wiedzy technicznej</w:t>
      </w:r>
      <w:r w:rsidR="002A5D38">
        <w:rPr>
          <w:rFonts w:cs="Calibri"/>
          <w:kern w:val="0"/>
        </w:rPr>
        <w:t xml:space="preserve"> i</w:t>
      </w:r>
      <w:r w:rsidR="004D6D12">
        <w:rPr>
          <w:rFonts w:cs="Calibri"/>
          <w:kern w:val="0"/>
        </w:rPr>
        <w:t xml:space="preserve"> </w:t>
      </w:r>
      <w:r w:rsidRPr="001F5DAC">
        <w:rPr>
          <w:rFonts w:cs="Calibri"/>
          <w:kern w:val="0"/>
        </w:rPr>
        <w:t>sztuki budowlanej.</w:t>
      </w:r>
    </w:p>
    <w:p w14:paraId="030C17D7" w14:textId="77777777" w:rsidR="00B775D7" w:rsidRPr="001F5DAC" w:rsidRDefault="00B775D7">
      <w:pPr>
        <w:pStyle w:val="Bezodstpw"/>
        <w:jc w:val="both"/>
        <w:rPr>
          <w:rFonts w:cs="Calibri"/>
          <w:color w:val="000000"/>
          <w:kern w:val="0"/>
        </w:rPr>
      </w:pPr>
    </w:p>
    <w:p w14:paraId="01FB35F4" w14:textId="0D835A70" w:rsidR="00B775D7" w:rsidRPr="00F3576B" w:rsidRDefault="00CA0038" w:rsidP="002406F0">
      <w:pPr>
        <w:pStyle w:val="Bezodstpw"/>
        <w:numPr>
          <w:ilvl w:val="0"/>
          <w:numId w:val="23"/>
        </w:numPr>
        <w:tabs>
          <w:tab w:val="left" w:pos="0"/>
        </w:tabs>
        <w:ind w:left="426" w:hanging="426"/>
        <w:jc w:val="both"/>
        <w:rPr>
          <w:rFonts w:eastAsia="Verdana"/>
          <w:color w:val="000000"/>
          <w:kern w:val="0"/>
        </w:rPr>
      </w:pPr>
      <w:r w:rsidRPr="001F5DAC">
        <w:rPr>
          <w:rFonts w:eastAsia="Verdana"/>
          <w:color w:val="000000"/>
          <w:kern w:val="0"/>
        </w:rPr>
        <w:t>Dokumentacja projektowa służyć będzie następującym celom</w:t>
      </w:r>
      <w:r w:rsidR="002A5D38">
        <w:rPr>
          <w:rFonts w:eastAsia="Verdana"/>
          <w:color w:val="000000"/>
          <w:kern w:val="0"/>
        </w:rPr>
        <w:t xml:space="preserve">: </w:t>
      </w:r>
    </w:p>
    <w:p w14:paraId="1D517084" w14:textId="3B67B3DF" w:rsidR="00B775D7" w:rsidRPr="001F5DAC" w:rsidRDefault="00CA0038" w:rsidP="002406F0">
      <w:pPr>
        <w:pStyle w:val="Bezodstpw"/>
        <w:numPr>
          <w:ilvl w:val="1"/>
          <w:numId w:val="20"/>
        </w:numPr>
        <w:spacing w:before="60"/>
        <w:ind w:left="992" w:hanging="357"/>
        <w:jc w:val="both"/>
        <w:rPr>
          <w:rFonts w:eastAsia="Verdana"/>
          <w:color w:val="000000"/>
          <w:kern w:val="0"/>
        </w:rPr>
      </w:pPr>
      <w:r w:rsidRPr="001F5DAC">
        <w:rPr>
          <w:rFonts w:eastAsia="Verdana"/>
          <w:color w:val="000000"/>
          <w:kern w:val="0"/>
        </w:rPr>
        <w:t>uzyskaniu Decyzji o pozwoleniu na budowę lub Zgłoszeniu robót</w:t>
      </w:r>
      <w:r w:rsidR="002A5D38">
        <w:rPr>
          <w:rFonts w:eastAsia="Verdana"/>
          <w:color w:val="000000"/>
          <w:kern w:val="0"/>
        </w:rPr>
        <w:t xml:space="preserve"> – jeśli będzie wymagana przepisami prawa powszechnie obowiązującego</w:t>
      </w:r>
      <w:r w:rsidRPr="001F5DAC">
        <w:rPr>
          <w:rFonts w:eastAsia="Verdana"/>
          <w:color w:val="000000"/>
          <w:kern w:val="0"/>
        </w:rPr>
        <w:t>,</w:t>
      </w:r>
    </w:p>
    <w:p w14:paraId="58563C22" w14:textId="3A76B49B" w:rsidR="00B775D7" w:rsidRPr="001F5DAC" w:rsidRDefault="00CA0038" w:rsidP="002406F0">
      <w:pPr>
        <w:pStyle w:val="Bezodstpw"/>
        <w:numPr>
          <w:ilvl w:val="1"/>
          <w:numId w:val="20"/>
        </w:numPr>
        <w:spacing w:before="60"/>
        <w:ind w:left="992" w:hanging="357"/>
        <w:jc w:val="both"/>
        <w:rPr>
          <w:rFonts w:eastAsia="Verdana"/>
          <w:color w:val="000000"/>
          <w:kern w:val="0"/>
        </w:rPr>
      </w:pPr>
      <w:r w:rsidRPr="001F5DAC">
        <w:rPr>
          <w:rFonts w:eastAsia="Verdana"/>
          <w:color w:val="000000"/>
          <w:kern w:val="0"/>
        </w:rPr>
        <w:t>realizacji robót budowlanych wraz z uzyskaniem pozwolenia na użytkowanie</w:t>
      </w:r>
      <w:r w:rsidR="002A5D38">
        <w:rPr>
          <w:rFonts w:eastAsia="Verdana"/>
          <w:color w:val="000000"/>
          <w:kern w:val="0"/>
        </w:rPr>
        <w:t xml:space="preserve"> (jeśli będzie wymagane przepisami prawa powszechnie obowiązującego)</w:t>
      </w:r>
      <w:r w:rsidRPr="001F5DAC">
        <w:rPr>
          <w:rFonts w:eastAsia="Verdana"/>
          <w:color w:val="000000"/>
          <w:kern w:val="0"/>
        </w:rPr>
        <w:t>.</w:t>
      </w:r>
    </w:p>
    <w:p w14:paraId="7F4DC1C9" w14:textId="7274F07E" w:rsidR="00B775D7" w:rsidRPr="001F5DAC" w:rsidRDefault="00CA0038" w:rsidP="00602ECD">
      <w:pPr>
        <w:widowControl w:val="0"/>
        <w:numPr>
          <w:ilvl w:val="0"/>
          <w:numId w:val="127"/>
        </w:numPr>
        <w:spacing w:before="120"/>
        <w:jc w:val="both"/>
        <w:textAlignment w:val="baseline"/>
      </w:pPr>
      <w:r w:rsidRPr="001F5DAC">
        <w:rPr>
          <w:rStyle w:val="Domylnaczcionkaakapitu4"/>
          <w:rFonts w:eastAsia="Verdana" w:cs="Calibri"/>
          <w:bCs/>
          <w:kern w:val="0"/>
        </w:rPr>
        <w:t xml:space="preserve">Dokumentacja Projektowa, z uwagi na jej ewentualne, późniejsze wykorzystanie przez </w:t>
      </w:r>
      <w:r w:rsidR="008777B9">
        <w:rPr>
          <w:rStyle w:val="Domylnaczcionkaakapitu4"/>
          <w:rFonts w:eastAsia="Verdana" w:cs="Calibri"/>
          <w:bCs/>
          <w:kern w:val="0"/>
        </w:rPr>
        <w:t>Zamawiającego</w:t>
      </w:r>
      <w:r w:rsidRPr="001F5DAC">
        <w:rPr>
          <w:rStyle w:val="Domylnaczcionkaakapitu4"/>
          <w:rFonts w:eastAsia="Verdana" w:cs="Calibri"/>
          <w:bCs/>
          <w:kern w:val="0"/>
        </w:rPr>
        <w:t xml:space="preserve"> podlegać będzie rygorom </w:t>
      </w:r>
      <w:r w:rsidR="00AF3FA6">
        <w:rPr>
          <w:rStyle w:val="Domylnaczcionkaakapitu4"/>
          <w:rFonts w:eastAsia="Verdana" w:cs="Calibri"/>
          <w:bCs/>
          <w:kern w:val="0"/>
        </w:rPr>
        <w:t>PZP</w:t>
      </w:r>
      <w:r w:rsidRPr="001F5DAC">
        <w:rPr>
          <w:rStyle w:val="Domylnaczcionkaakapitu4"/>
          <w:rFonts w:eastAsia="Verdana" w:cs="Calibri"/>
          <w:bCs/>
          <w:kern w:val="0"/>
        </w:rPr>
        <w:t xml:space="preserve">, nie może zawierać rozwiązań, które mogą w jakikolwiek sposób powodować naruszenie przez Zamawiającego przepisów </w:t>
      </w:r>
      <w:r w:rsidR="00BF0B75">
        <w:rPr>
          <w:rStyle w:val="Domylnaczcionkaakapitu4"/>
          <w:rFonts w:eastAsia="Verdana" w:cs="Calibri"/>
          <w:bCs/>
          <w:kern w:val="0"/>
        </w:rPr>
        <w:t>PZP</w:t>
      </w:r>
      <w:r w:rsidRPr="001F5DAC">
        <w:rPr>
          <w:rStyle w:val="Domylnaczcionkaakapitu4"/>
          <w:rFonts w:eastAsia="Verdana" w:cs="Calibri"/>
          <w:bCs/>
          <w:kern w:val="0"/>
        </w:rPr>
        <w:t xml:space="preserve">, </w:t>
      </w:r>
      <w:r w:rsidR="00065AA8">
        <w:rPr>
          <w:rStyle w:val="Domylnaczcionkaakapitu4"/>
          <w:rFonts w:eastAsia="Verdana" w:cs="Calibri"/>
          <w:bCs/>
          <w:kern w:val="0"/>
        </w:rPr>
        <w:br/>
      </w:r>
      <w:r w:rsidRPr="001F5DAC">
        <w:rPr>
          <w:rStyle w:val="Domylnaczcionkaakapitu4"/>
          <w:rFonts w:eastAsia="Verdana" w:cs="Calibri"/>
          <w:bCs/>
          <w:kern w:val="0"/>
        </w:rPr>
        <w:t xml:space="preserve">w szczególności nie mogą </w:t>
      </w:r>
      <w:r w:rsidRPr="001F5DAC">
        <w:rPr>
          <w:rStyle w:val="Domylnaczcionkaakapitu4"/>
          <w:rFonts w:cs="Calibri"/>
          <w:bCs/>
          <w:kern w:val="0"/>
        </w:rPr>
        <w:t xml:space="preserve">utrudniać uczciwej konkurencji, nie mogą zawierać wskazania znaków towarowych, patentów lub pochodzenia, </w:t>
      </w:r>
      <w:r w:rsidRPr="001F5DAC">
        <w:rPr>
          <w:rFonts w:cs="Calibri"/>
          <w:bCs/>
          <w:kern w:val="0"/>
        </w:rPr>
        <w:t xml:space="preserve">źródła lub szczególnego procesu, który charakteryzuje produkty lub usługi dostarczane przez konkretnego Wykonawcę, jeżeli mogłoby to doprowadzić do uprzywilejowania lub wyeliminowania niektórych Wykonawców lub produktów, </w:t>
      </w:r>
      <w:r w:rsidRPr="001F5DAC">
        <w:rPr>
          <w:rStyle w:val="Domylnaczcionkaakapitu4"/>
          <w:rFonts w:cs="Calibri"/>
          <w:bCs/>
          <w:kern w:val="0"/>
        </w:rPr>
        <w:t xml:space="preserve">chyba że nie można opisać Przedmiotu zamówienia w wystarczająco precyzyjny i zrozumiały sposób, a wskazaniu takiemu towarzyszą wyrazy "lub równoważny" i wskazane zostały kryteria stosowane w celu oceny równoważności (art. 99 ust. 4,5,6 </w:t>
      </w:r>
      <w:r w:rsidR="00BF0B75">
        <w:rPr>
          <w:rStyle w:val="Domylnaczcionkaakapitu4"/>
          <w:rFonts w:cs="Calibri"/>
          <w:bCs/>
          <w:kern w:val="0"/>
        </w:rPr>
        <w:t>PZP</w:t>
      </w:r>
      <w:r w:rsidRPr="001F5DAC">
        <w:rPr>
          <w:rStyle w:val="Domylnaczcionkaakapitu4"/>
          <w:rFonts w:cs="Calibri"/>
          <w:bCs/>
          <w:kern w:val="0"/>
        </w:rPr>
        <w:t xml:space="preserve">). </w:t>
      </w:r>
      <w:r w:rsidRPr="001F5DAC">
        <w:rPr>
          <w:rStyle w:val="Domylnaczcionkaakapitu4"/>
          <w:rFonts w:cs="Calibri"/>
          <w:bCs/>
          <w:kern w:val="0"/>
        </w:rPr>
        <w:lastRenderedPageBreak/>
        <w:t>Realizując dyspozycję art. 99 ust. 4,5,6 P</w:t>
      </w:r>
      <w:r w:rsidR="00BF0B75">
        <w:rPr>
          <w:rStyle w:val="Domylnaczcionkaakapitu4"/>
          <w:rFonts w:cs="Calibri"/>
          <w:bCs/>
          <w:kern w:val="0"/>
        </w:rPr>
        <w:t>ZP</w:t>
      </w:r>
      <w:r w:rsidRPr="001F5DAC">
        <w:rPr>
          <w:rStyle w:val="Domylnaczcionkaakapitu4"/>
          <w:rFonts w:cs="Calibri"/>
          <w:bCs/>
          <w:kern w:val="0"/>
        </w:rPr>
        <w:t>, Wykonawca uwzględni przepisy prawa obowiązujące na dzień przekazania Zamawiającemu Dokumentacji projektowej, obowiązującą wykładnię i ustaloną linię orzeczniczą w przedmiotowym zakresie, w celu zagwarantowania realizacji powyższych przepisów na najwyższym poziomie. Jeżeli w związku z</w:t>
      </w:r>
      <w:r w:rsidRPr="001F5DAC">
        <w:rPr>
          <w:rStyle w:val="Domylnaczcionkaakapitu10"/>
          <w:rFonts w:eastAsia="Verdana" w:cs="Calibri"/>
          <w:bCs/>
          <w:kern w:val="0"/>
        </w:rPr>
        <w:t xml:space="preserve"> niespełnieniem przez Wykonawcę obowiązków, o których mowa powyżej, Zamawiający zostanie obciążony jakimikolwiek sankcjami lub korektami finansowymi, w tym ze strony podmiotu sprawdzającego dofinansowanie albo jakiegokolwiek innego organu kontrolującego, Wykonawca zostanie obciążony ww. sankcjami – kosztami.</w:t>
      </w:r>
    </w:p>
    <w:p w14:paraId="65102943" w14:textId="6271E03B" w:rsidR="00B775D7" w:rsidRPr="001F5DAC" w:rsidRDefault="00CA0038" w:rsidP="00602ECD">
      <w:pPr>
        <w:widowControl w:val="0"/>
        <w:numPr>
          <w:ilvl w:val="0"/>
          <w:numId w:val="127"/>
        </w:numPr>
        <w:spacing w:before="120"/>
        <w:ind w:left="426"/>
        <w:jc w:val="both"/>
        <w:textAlignment w:val="baseline"/>
      </w:pPr>
      <w:r w:rsidRPr="001F5DAC">
        <w:rPr>
          <w:rStyle w:val="Domylnaczcionkaakapitu10"/>
          <w:rFonts w:cs="Calibri"/>
          <w:kern w:val="0"/>
        </w:rPr>
        <w:t>Dokumentacja projektowa nie będzie naruszała praw autorskich innych podmiotów, w tym również, będzie wolna od innych wad prawnych i fizycznych, które mogłyby spowodować odpowiedzialność Zamawiającego.</w:t>
      </w:r>
    </w:p>
    <w:p w14:paraId="380BE940" w14:textId="77777777" w:rsidR="00B775D7" w:rsidRPr="001F5DAC" w:rsidRDefault="00CA0038" w:rsidP="00602ECD">
      <w:pPr>
        <w:widowControl w:val="0"/>
        <w:numPr>
          <w:ilvl w:val="0"/>
          <w:numId w:val="127"/>
        </w:numPr>
        <w:spacing w:before="120"/>
        <w:ind w:left="426"/>
        <w:jc w:val="both"/>
        <w:textAlignment w:val="baseline"/>
      </w:pPr>
      <w:r w:rsidRPr="001F5DAC">
        <w:rPr>
          <w:rStyle w:val="Domylnaczcionkaakapitu4"/>
          <w:rFonts w:eastAsia="Verdana" w:cs="Calibri"/>
          <w:bCs/>
          <w:kern w:val="0"/>
        </w:rPr>
        <w:t xml:space="preserve">Za Dokumentację projektową odpowiada Wykonawca. Skutki finansowe jakichkolwiek błędów w Dokumentacji projektowej obciążają Wykonawcę. </w:t>
      </w:r>
    </w:p>
    <w:p w14:paraId="3C000408" w14:textId="77777777" w:rsidR="00B775D7" w:rsidRPr="001F5DAC" w:rsidRDefault="00CA0038">
      <w:pPr>
        <w:spacing w:before="240"/>
        <w:jc w:val="center"/>
        <w:rPr>
          <w:rFonts w:cs="Calibri"/>
          <w:b/>
          <w:color w:val="000000"/>
          <w:kern w:val="0"/>
        </w:rPr>
      </w:pPr>
      <w:r w:rsidRPr="001F5DAC">
        <w:rPr>
          <w:rFonts w:cs="Calibri"/>
          <w:b/>
          <w:color w:val="000000"/>
          <w:kern w:val="0"/>
        </w:rPr>
        <w:t>§ 7</w:t>
      </w:r>
    </w:p>
    <w:p w14:paraId="67A78131" w14:textId="77777777" w:rsidR="00B775D7" w:rsidRPr="001F5DAC" w:rsidRDefault="00CA0038">
      <w:pPr>
        <w:jc w:val="center"/>
        <w:rPr>
          <w:rFonts w:cs="Calibri"/>
          <w:b/>
          <w:color w:val="000000"/>
          <w:kern w:val="0"/>
        </w:rPr>
      </w:pPr>
      <w:r w:rsidRPr="001F5DAC">
        <w:rPr>
          <w:rFonts w:cs="Calibri"/>
          <w:b/>
          <w:color w:val="000000"/>
          <w:kern w:val="0"/>
        </w:rPr>
        <w:t xml:space="preserve">Zatrudnianie na podstawie umowy o pracę </w:t>
      </w:r>
    </w:p>
    <w:p w14:paraId="20143049" w14:textId="77777777" w:rsidR="00B775D7" w:rsidRPr="001F5DAC" w:rsidRDefault="00CA0038">
      <w:pPr>
        <w:widowControl w:val="0"/>
        <w:numPr>
          <w:ilvl w:val="0"/>
          <w:numId w:val="4"/>
        </w:numPr>
        <w:tabs>
          <w:tab w:val="left" w:pos="0"/>
        </w:tabs>
        <w:spacing w:before="120"/>
        <w:ind w:left="425" w:hanging="425"/>
        <w:jc w:val="both"/>
        <w:textAlignment w:val="baseline"/>
      </w:pPr>
      <w:r w:rsidRPr="001F5DAC">
        <w:rPr>
          <w:rFonts w:cs="Calibri"/>
          <w:kern w:val="0"/>
        </w:rPr>
        <w:t>W związku z zastosowaniem klauzuli społecznej na podstawie art. 95 ustawy PZP,</w:t>
      </w:r>
      <w:r w:rsidRPr="001F5DAC">
        <w:rPr>
          <w:rFonts w:eastAsia="Lucida Sans Unicode" w:cs="Calibri"/>
          <w:color w:val="000000"/>
          <w:kern w:val="0"/>
          <w:lang w:bidi="hi-IN"/>
        </w:rPr>
        <w:t xml:space="preserve"> Zamawiający wymaga, aby Wykonawca i podwykonawcy zatrudniali na podstawie umowy </w:t>
      </w:r>
      <w:r w:rsidRPr="001F5DAC">
        <w:rPr>
          <w:rFonts w:eastAsia="Lucida Sans Unicode" w:cs="Calibri"/>
          <w:color w:val="000000"/>
          <w:kern w:val="0"/>
          <w:lang w:bidi="hi-IN"/>
        </w:rPr>
        <w:br/>
        <w:t xml:space="preserve">o pracę w zakresie i w okresie realizacji niniejszego zamówienia, osoby wykonujące czynności określone w Specyfikacji Warunków Zamówienia jako wymagające zatrudnienia na podstawie umowy o pracę, jako te czynności, które polegają na wykonywaniu pracy </w:t>
      </w:r>
      <w:r w:rsidRPr="001F5DAC">
        <w:rPr>
          <w:rFonts w:eastAsia="Lucida Sans Unicode" w:cs="Calibri"/>
          <w:color w:val="000000"/>
          <w:kern w:val="0"/>
          <w:lang w:bidi="hi-IN"/>
        </w:rPr>
        <w:br/>
        <w:t>w sposób określony w art. 22 § 1 ustawy z dnia 26 czerwca 1974 roku – Kodeks Pracy przez cały okres wykonywania tych czynności.</w:t>
      </w:r>
    </w:p>
    <w:p w14:paraId="418D212F" w14:textId="77777777" w:rsidR="00B775D7" w:rsidRPr="001F5DAC" w:rsidRDefault="00CA0038">
      <w:pPr>
        <w:widowControl w:val="0"/>
        <w:numPr>
          <w:ilvl w:val="0"/>
          <w:numId w:val="4"/>
        </w:numPr>
        <w:tabs>
          <w:tab w:val="left" w:pos="0"/>
        </w:tabs>
        <w:spacing w:before="120"/>
        <w:ind w:left="425" w:hanging="425"/>
        <w:jc w:val="both"/>
        <w:textAlignment w:val="baseline"/>
        <w:rPr>
          <w:rFonts w:eastAsia="Lucida Sans Unicode" w:cs="Calibri"/>
          <w:color w:val="000000"/>
          <w:kern w:val="0"/>
          <w:lang w:bidi="hi-IN"/>
        </w:rPr>
      </w:pPr>
      <w:r w:rsidRPr="001F5DAC">
        <w:rPr>
          <w:rFonts w:eastAsia="Lucida Sans Unicode" w:cs="Calibri"/>
          <w:color w:val="000000"/>
          <w:kern w:val="0"/>
          <w:lang w:bidi="hi-IN"/>
        </w:rPr>
        <w:t>W trakcie realizacji zamówienia Zamawiający uprawniony jest do wykonywania czynności kontrolnych wobec Wykonawcy w zakresie spełniania przez Wykonawcę lub podwykonawcę wymogu zatrudnienia na podstawie stosunku pracy, o którym mowa w ust. 1. Uprawnienia Zamawiającego obejmują w szczególności prawo:</w:t>
      </w:r>
    </w:p>
    <w:p w14:paraId="5E3ED88C" w14:textId="77777777" w:rsidR="00B775D7" w:rsidRPr="001F5DAC" w:rsidRDefault="00CA0038" w:rsidP="002406F0">
      <w:pPr>
        <w:widowControl w:val="0"/>
        <w:numPr>
          <w:ilvl w:val="0"/>
          <w:numId w:val="50"/>
        </w:numPr>
        <w:tabs>
          <w:tab w:val="left" w:pos="0"/>
        </w:tabs>
        <w:spacing w:before="60"/>
        <w:ind w:left="71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żądania oświadczeń i dokumentów w zakresie spełniania ww. wymogów i dokonania ich oceny,</w:t>
      </w:r>
    </w:p>
    <w:p w14:paraId="2C064FD9" w14:textId="77777777" w:rsidR="00B775D7" w:rsidRPr="001F5DAC" w:rsidRDefault="00CA0038" w:rsidP="002406F0">
      <w:pPr>
        <w:widowControl w:val="0"/>
        <w:numPr>
          <w:ilvl w:val="0"/>
          <w:numId w:val="50"/>
        </w:numPr>
        <w:tabs>
          <w:tab w:val="left" w:pos="0"/>
        </w:tabs>
        <w:spacing w:before="60"/>
        <w:ind w:left="71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żądania wyjaśnień w przypadku wątpliwości w zakresie potwierdzenia spełnienia ww. wymogów,</w:t>
      </w:r>
    </w:p>
    <w:p w14:paraId="0931FB45" w14:textId="77777777" w:rsidR="00B775D7" w:rsidRPr="001F5DAC" w:rsidRDefault="00CA0038" w:rsidP="002406F0">
      <w:pPr>
        <w:widowControl w:val="0"/>
        <w:numPr>
          <w:ilvl w:val="0"/>
          <w:numId w:val="50"/>
        </w:numPr>
        <w:tabs>
          <w:tab w:val="left" w:pos="0"/>
        </w:tabs>
        <w:spacing w:before="60"/>
        <w:ind w:left="71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przeprowadzenia kontroli na miejscu wykonywania zamówienia.</w:t>
      </w:r>
    </w:p>
    <w:p w14:paraId="5D814BD3" w14:textId="77777777" w:rsidR="00B775D7" w:rsidRPr="001F5DAC" w:rsidRDefault="00CA0038">
      <w:pPr>
        <w:widowControl w:val="0"/>
        <w:numPr>
          <w:ilvl w:val="0"/>
          <w:numId w:val="4"/>
        </w:numPr>
        <w:spacing w:before="120"/>
        <w:ind w:left="425" w:hanging="425"/>
        <w:jc w:val="both"/>
        <w:textAlignment w:val="baseline"/>
        <w:rPr>
          <w:rFonts w:eastAsia="Lucida Sans Unicode" w:cs="Calibri"/>
          <w:color w:val="000000"/>
          <w:kern w:val="0"/>
          <w:lang w:bidi="hi-IN"/>
        </w:rPr>
      </w:pPr>
      <w:r w:rsidRPr="001F5DAC">
        <w:rPr>
          <w:rFonts w:eastAsia="Lucida Sans Unicode" w:cs="Calibri"/>
          <w:color w:val="000000"/>
          <w:kern w:val="0"/>
          <w:lang w:bidi="hi-IN"/>
        </w:rPr>
        <w:t>W trakcie realizacji zamówienia, Wykonawca zobowiązany jest, na każde wezwanie Zamawiającego  w terminie przez niego wskazanym w wezwaniu – nie krótszym niż 3 dni – przedłożyć Zamawiającemu w jego siedzibie, bądź innym miejscu przez niego wskazanym, wybrane przez Zamawiającego, niżej wymienione dowody w celu potwierdzenia spełnienia wymogu, o którym mowa w ust. 1, tj.:</w:t>
      </w:r>
    </w:p>
    <w:p w14:paraId="4446BB9D" w14:textId="77777777" w:rsidR="00B775D7" w:rsidRPr="001F5DAC" w:rsidRDefault="00CA0038" w:rsidP="002406F0">
      <w:pPr>
        <w:widowControl w:val="0"/>
        <w:numPr>
          <w:ilvl w:val="0"/>
          <w:numId w:val="71"/>
        </w:numPr>
        <w:tabs>
          <w:tab w:val="clear" w:pos="708"/>
          <w:tab w:val="left" w:pos="0"/>
        </w:tabs>
        <w:spacing w:before="120"/>
        <w:ind w:hanging="294"/>
        <w:jc w:val="both"/>
        <w:textAlignment w:val="baseline"/>
        <w:rPr>
          <w:rFonts w:eastAsia="Lucida Sans Unicode" w:cs="Calibri"/>
          <w:color w:val="000000"/>
          <w:kern w:val="0"/>
          <w:lang w:bidi="hi-IN"/>
        </w:rPr>
      </w:pPr>
      <w:r w:rsidRPr="001F5DAC">
        <w:rPr>
          <w:rFonts w:eastAsia="Lucida Sans Unicode" w:cs="Calibri"/>
          <w:color w:val="000000"/>
          <w:kern w:val="0"/>
          <w:lang w:bidi="hi-IN"/>
        </w:rPr>
        <w:t>oświadczenia Wykonawcy lub podwykonawcy o zatrudnieniu pracownika na podstawie umowy o pracę - w odniesieniu do osób wykonujących czynności, o których mowa w ust. 1, których dotyczy wezwanie. Oświadczenie to powinno zawierać w szczególności:</w:t>
      </w:r>
    </w:p>
    <w:p w14:paraId="68984755" w14:textId="77777777" w:rsidR="00B775D7" w:rsidRPr="001F5DAC" w:rsidRDefault="00CA0038" w:rsidP="002406F0">
      <w:pPr>
        <w:widowControl w:val="0"/>
        <w:numPr>
          <w:ilvl w:val="0"/>
          <w:numId w:val="63"/>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określenie podmiotu składającego oświadczenie,</w:t>
      </w:r>
    </w:p>
    <w:p w14:paraId="34F564CA" w14:textId="77777777" w:rsidR="00B775D7" w:rsidRPr="001F5DAC" w:rsidRDefault="00CA0038" w:rsidP="002406F0">
      <w:pPr>
        <w:widowControl w:val="0"/>
        <w:numPr>
          <w:ilvl w:val="0"/>
          <w:numId w:val="63"/>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datę złożenia oświadczenia,</w:t>
      </w:r>
    </w:p>
    <w:p w14:paraId="45287C37" w14:textId="46CBBE5E" w:rsidR="00B775D7" w:rsidRPr="001F5DAC" w:rsidRDefault="00CA0038" w:rsidP="002406F0">
      <w:pPr>
        <w:widowControl w:val="0"/>
        <w:numPr>
          <w:ilvl w:val="0"/>
          <w:numId w:val="63"/>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wskazanie, że objęte wezwaniem czynności wykonują osoby zatrudnione </w:t>
      </w:r>
      <w:r w:rsidR="00065AA8">
        <w:rPr>
          <w:rFonts w:eastAsia="Lucida Sans Unicode" w:cs="Calibri"/>
          <w:color w:val="000000"/>
          <w:kern w:val="0"/>
          <w:lang w:bidi="hi-IN"/>
        </w:rPr>
        <w:br/>
      </w:r>
      <w:r w:rsidRPr="001F5DAC">
        <w:rPr>
          <w:rFonts w:eastAsia="Lucida Sans Unicode" w:cs="Calibri"/>
          <w:color w:val="000000"/>
          <w:kern w:val="0"/>
          <w:lang w:bidi="hi-IN"/>
        </w:rPr>
        <w:t xml:space="preserve">na podstawie umowy o pracę wraz ze wskazaniem liczby tych osób, rodzaju umowy o pracę oraz podpis osoby uprawnionej do złożenia oświadczenia w imieniu Wykonawcy lub </w:t>
      </w:r>
      <w:r w:rsidR="006D2913">
        <w:rPr>
          <w:rFonts w:eastAsia="Lucida Sans Unicode" w:cs="Calibri"/>
          <w:color w:val="000000"/>
          <w:kern w:val="0"/>
          <w:lang w:bidi="hi-IN"/>
        </w:rPr>
        <w:t>P</w:t>
      </w:r>
      <w:r w:rsidRPr="001F5DAC">
        <w:rPr>
          <w:rFonts w:eastAsia="Lucida Sans Unicode" w:cs="Calibri"/>
          <w:color w:val="000000"/>
          <w:kern w:val="0"/>
          <w:lang w:bidi="hi-IN"/>
        </w:rPr>
        <w:t>odwykonawcy,</w:t>
      </w:r>
    </w:p>
    <w:p w14:paraId="3D3213DC" w14:textId="1152EBF3" w:rsidR="00B775D7" w:rsidRPr="001F5DAC" w:rsidRDefault="00CA0038" w:rsidP="002406F0">
      <w:pPr>
        <w:widowControl w:val="0"/>
        <w:numPr>
          <w:ilvl w:val="0"/>
          <w:numId w:val="71"/>
        </w:numPr>
        <w:tabs>
          <w:tab w:val="clear" w:pos="708"/>
          <w:tab w:val="left" w:pos="0"/>
        </w:tabs>
        <w:spacing w:before="120"/>
        <w:ind w:hanging="294"/>
        <w:jc w:val="both"/>
        <w:textAlignment w:val="baseline"/>
        <w:rPr>
          <w:rFonts w:eastAsia="Lucida Sans Unicode" w:cs="Calibri"/>
          <w:color w:val="000000"/>
          <w:kern w:val="0"/>
          <w:lang w:bidi="hi-IN"/>
        </w:rPr>
      </w:pPr>
      <w:r w:rsidRPr="001F5DAC">
        <w:rPr>
          <w:rFonts w:eastAsia="Lucida Sans Unicode" w:cs="Calibri"/>
          <w:color w:val="000000"/>
          <w:kern w:val="0"/>
          <w:lang w:bidi="hi-IN"/>
        </w:rPr>
        <w:lastRenderedPageBreak/>
        <w:t xml:space="preserve">poświadczoną za zgodność z oryginałem – odpowiednio przez Wykonawcę lub </w:t>
      </w:r>
      <w:r w:rsidR="00426DC4">
        <w:rPr>
          <w:rFonts w:eastAsia="Lucida Sans Unicode" w:cs="Calibri"/>
          <w:color w:val="000000"/>
          <w:kern w:val="0"/>
          <w:lang w:bidi="hi-IN"/>
        </w:rPr>
        <w:t>P</w:t>
      </w:r>
      <w:r w:rsidRPr="001F5DAC">
        <w:rPr>
          <w:rFonts w:eastAsia="Lucida Sans Unicode" w:cs="Calibri"/>
          <w:color w:val="000000"/>
          <w:kern w:val="0"/>
          <w:lang w:bidi="hi-IN"/>
        </w:rPr>
        <w:t xml:space="preserve">odwykonawcę – kopię umowy/umów o pracę zatrudnionych pracowników wykonujących w trakcie realizacji zamówienia czynności, których dotyczy </w:t>
      </w:r>
      <w:r w:rsidR="00065AA8">
        <w:rPr>
          <w:rFonts w:eastAsia="Lucida Sans Unicode" w:cs="Calibri"/>
          <w:color w:val="000000"/>
          <w:kern w:val="0"/>
          <w:lang w:bidi="hi-IN"/>
        </w:rPr>
        <w:br/>
      </w:r>
      <w:r w:rsidRPr="001F5DAC">
        <w:rPr>
          <w:rFonts w:eastAsia="Lucida Sans Unicode" w:cs="Calibri"/>
          <w:color w:val="000000"/>
          <w:kern w:val="0"/>
          <w:lang w:bidi="hi-IN"/>
        </w:rPr>
        <w:t xml:space="preserve">ww. oświadczenie Wykonawcy lub </w:t>
      </w:r>
      <w:r w:rsidR="00426DC4">
        <w:rPr>
          <w:rFonts w:eastAsia="Lucida Sans Unicode" w:cs="Calibri"/>
          <w:color w:val="000000"/>
          <w:kern w:val="0"/>
          <w:lang w:bidi="hi-IN"/>
        </w:rPr>
        <w:t>P</w:t>
      </w:r>
      <w:r w:rsidRPr="001F5DAC">
        <w:rPr>
          <w:rFonts w:eastAsia="Lucida Sans Unicode" w:cs="Calibri"/>
          <w:color w:val="000000"/>
          <w:kern w:val="0"/>
          <w:lang w:bidi="hi-IN"/>
        </w:rPr>
        <w:t>odwykonawcy (wraz z dokumentem regulującym zakres czynności/obowiązków, jeżeli został sporządzony),</w:t>
      </w:r>
    </w:p>
    <w:p w14:paraId="4530BC82" w14:textId="35328DEA" w:rsidR="00B775D7" w:rsidRPr="001F5DAC" w:rsidRDefault="00CA0038" w:rsidP="002406F0">
      <w:pPr>
        <w:widowControl w:val="0"/>
        <w:numPr>
          <w:ilvl w:val="0"/>
          <w:numId w:val="71"/>
        </w:numPr>
        <w:tabs>
          <w:tab w:val="clear" w:pos="708"/>
          <w:tab w:val="left" w:pos="0"/>
        </w:tabs>
        <w:spacing w:before="120"/>
        <w:ind w:hanging="294"/>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zaświadczenie właściwego oddziału ZUS, potwierdzające opłacenie przez Wykonawcę lub </w:t>
      </w:r>
      <w:r w:rsidR="007B3768">
        <w:rPr>
          <w:rFonts w:eastAsia="Lucida Sans Unicode" w:cs="Calibri"/>
          <w:color w:val="000000"/>
          <w:kern w:val="0"/>
          <w:lang w:bidi="hi-IN"/>
        </w:rPr>
        <w:t>P</w:t>
      </w:r>
      <w:r w:rsidRPr="001F5DAC">
        <w:rPr>
          <w:rFonts w:eastAsia="Lucida Sans Unicode" w:cs="Calibri"/>
          <w:color w:val="000000"/>
          <w:kern w:val="0"/>
          <w:lang w:bidi="hi-IN"/>
        </w:rPr>
        <w:t xml:space="preserve">odwykonawcę składek na ubezpieczenie społeczne i zdrowotne z tytułu zatrudnienia </w:t>
      </w:r>
      <w:r w:rsidR="00065AA8">
        <w:rPr>
          <w:rFonts w:eastAsia="Lucida Sans Unicode" w:cs="Calibri"/>
          <w:color w:val="000000"/>
          <w:kern w:val="0"/>
          <w:lang w:bidi="hi-IN"/>
        </w:rPr>
        <w:br/>
      </w:r>
      <w:r w:rsidRPr="001F5DAC">
        <w:rPr>
          <w:rFonts w:eastAsia="Lucida Sans Unicode" w:cs="Calibri"/>
          <w:color w:val="000000"/>
          <w:kern w:val="0"/>
          <w:lang w:bidi="hi-IN"/>
        </w:rPr>
        <w:t>na umowę o pracę za ostatni okres rozliczeniowy;</w:t>
      </w:r>
    </w:p>
    <w:p w14:paraId="79BC9C0B" w14:textId="5E8EB65F" w:rsidR="00B775D7" w:rsidRPr="001F5DAC" w:rsidRDefault="00CA0038" w:rsidP="002406F0">
      <w:pPr>
        <w:widowControl w:val="0"/>
        <w:numPr>
          <w:ilvl w:val="0"/>
          <w:numId w:val="71"/>
        </w:numPr>
        <w:tabs>
          <w:tab w:val="clear" w:pos="708"/>
          <w:tab w:val="left" w:pos="0"/>
        </w:tabs>
        <w:spacing w:before="120"/>
        <w:ind w:hanging="294"/>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poświadczoną za zgodność z oryginałem odpowiednio przez Wykonawcę lub </w:t>
      </w:r>
      <w:r w:rsidR="007B3768">
        <w:rPr>
          <w:rFonts w:eastAsia="Lucida Sans Unicode" w:cs="Calibri"/>
          <w:color w:val="000000"/>
          <w:kern w:val="0"/>
          <w:lang w:bidi="hi-IN"/>
        </w:rPr>
        <w:t>P</w:t>
      </w:r>
      <w:r w:rsidRPr="001F5DAC">
        <w:rPr>
          <w:rFonts w:eastAsia="Lucida Sans Unicode" w:cs="Calibri"/>
          <w:color w:val="000000"/>
          <w:kern w:val="0"/>
          <w:lang w:bidi="hi-IN"/>
        </w:rPr>
        <w:t>odwykonawcę kopię dowodu potwierdzającego zgłoszenie pracownika przez</w:t>
      </w:r>
      <w:r w:rsidR="00065AA8">
        <w:rPr>
          <w:rFonts w:eastAsia="Lucida Sans Unicode" w:cs="Calibri"/>
          <w:color w:val="000000"/>
          <w:kern w:val="0"/>
          <w:lang w:bidi="hi-IN"/>
        </w:rPr>
        <w:t xml:space="preserve"> </w:t>
      </w:r>
      <w:r w:rsidRPr="001F5DAC">
        <w:rPr>
          <w:rFonts w:eastAsia="Lucida Sans Unicode" w:cs="Calibri"/>
          <w:color w:val="000000"/>
          <w:kern w:val="0"/>
          <w:lang w:bidi="hi-IN"/>
        </w:rPr>
        <w:t>pracodawcę do ubezpieczeń;</w:t>
      </w:r>
    </w:p>
    <w:p w14:paraId="53BB4383" w14:textId="23F731F4" w:rsidR="00B775D7" w:rsidRPr="001F5DAC" w:rsidRDefault="00CA0038" w:rsidP="002406F0">
      <w:pPr>
        <w:widowControl w:val="0"/>
        <w:numPr>
          <w:ilvl w:val="0"/>
          <w:numId w:val="71"/>
        </w:numPr>
        <w:tabs>
          <w:tab w:val="clear" w:pos="708"/>
          <w:tab w:val="left" w:pos="0"/>
        </w:tabs>
        <w:spacing w:before="120"/>
        <w:ind w:hanging="294"/>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oświadczenia zatrudnionego pracownika, w tym oświadczenie o zatrudnieniu pracownika na podstawie umowy o pracę - w odniesieniu do osób wykonujących czynności, o których mowa w ust. 1, których dotyczy wezwanie. Oświadczenie to powinno zawierać </w:t>
      </w:r>
      <w:r w:rsidR="00065AA8">
        <w:rPr>
          <w:rFonts w:eastAsia="Lucida Sans Unicode" w:cs="Calibri"/>
          <w:color w:val="000000"/>
          <w:kern w:val="0"/>
          <w:lang w:bidi="hi-IN"/>
        </w:rPr>
        <w:br/>
      </w:r>
      <w:r w:rsidRPr="001F5DAC">
        <w:rPr>
          <w:rFonts w:eastAsia="Lucida Sans Unicode" w:cs="Calibri"/>
          <w:color w:val="000000"/>
          <w:kern w:val="0"/>
          <w:lang w:bidi="hi-IN"/>
        </w:rPr>
        <w:t>w szczególności:</w:t>
      </w:r>
    </w:p>
    <w:p w14:paraId="5219D99F" w14:textId="77777777" w:rsidR="00B775D7" w:rsidRPr="001F5DAC" w:rsidRDefault="00CA0038" w:rsidP="002406F0">
      <w:pPr>
        <w:widowControl w:val="0"/>
        <w:numPr>
          <w:ilvl w:val="0"/>
          <w:numId w:val="29"/>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określenie podmiotu składającego oświadczenie,</w:t>
      </w:r>
    </w:p>
    <w:p w14:paraId="44BE8B38" w14:textId="77777777" w:rsidR="00B775D7" w:rsidRPr="001F5DAC" w:rsidRDefault="00CA0038" w:rsidP="002406F0">
      <w:pPr>
        <w:widowControl w:val="0"/>
        <w:numPr>
          <w:ilvl w:val="0"/>
          <w:numId w:val="29"/>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datę złożenia oświadczenia,</w:t>
      </w:r>
    </w:p>
    <w:p w14:paraId="5CEFB0BE" w14:textId="5D443681" w:rsidR="00B775D7" w:rsidRPr="001F5DAC" w:rsidRDefault="00CA0038" w:rsidP="002406F0">
      <w:pPr>
        <w:widowControl w:val="0"/>
        <w:numPr>
          <w:ilvl w:val="0"/>
          <w:numId w:val="29"/>
        </w:numPr>
        <w:tabs>
          <w:tab w:val="left" w:pos="0"/>
        </w:tabs>
        <w:spacing w:before="60"/>
        <w:ind w:left="1134" w:hanging="357"/>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wskazanie, że objęte wezwaniem czynności wykonywane są przez pracownika zatrudnionego na podstawie umowy o pracę wraz ze wskazaniem, rodzaju umowy </w:t>
      </w:r>
      <w:r w:rsidR="00065AA8">
        <w:rPr>
          <w:rFonts w:eastAsia="Lucida Sans Unicode" w:cs="Calibri"/>
          <w:color w:val="000000"/>
          <w:kern w:val="0"/>
          <w:lang w:bidi="hi-IN"/>
        </w:rPr>
        <w:br/>
      </w:r>
      <w:r w:rsidRPr="001F5DAC">
        <w:rPr>
          <w:rFonts w:eastAsia="Lucida Sans Unicode" w:cs="Calibri"/>
          <w:color w:val="000000"/>
          <w:kern w:val="0"/>
          <w:lang w:bidi="hi-IN"/>
        </w:rPr>
        <w:t>o pracę oraz podpisem zatrudnionego pracownika</w:t>
      </w:r>
      <w:r w:rsidR="00AE6DD7">
        <w:rPr>
          <w:rFonts w:eastAsia="Lucida Sans Unicode" w:cs="Calibri"/>
          <w:color w:val="000000"/>
          <w:kern w:val="0"/>
          <w:lang w:bidi="hi-IN"/>
        </w:rPr>
        <w:t>.</w:t>
      </w:r>
    </w:p>
    <w:p w14:paraId="725C5B36" w14:textId="19AA0BDB" w:rsidR="00B775D7" w:rsidRPr="001F5DAC" w:rsidRDefault="00AE6DD7">
      <w:pPr>
        <w:widowControl w:val="0"/>
        <w:tabs>
          <w:tab w:val="left" w:pos="0"/>
        </w:tabs>
        <w:spacing w:before="120"/>
        <w:ind w:left="720"/>
        <w:jc w:val="both"/>
        <w:textAlignment w:val="baseline"/>
        <w:rPr>
          <w:rFonts w:eastAsia="Lucida Sans Unicode" w:cs="Calibri"/>
          <w:color w:val="000000"/>
          <w:kern w:val="0"/>
          <w:lang w:bidi="hi-IN"/>
        </w:rPr>
      </w:pPr>
      <w:r>
        <w:rPr>
          <w:rFonts w:eastAsia="Lucida Sans Unicode" w:cs="Calibri"/>
          <w:color w:val="000000"/>
          <w:kern w:val="0"/>
          <w:lang w:bidi="hi-IN"/>
        </w:rPr>
        <w:t>Ż</w:t>
      </w:r>
      <w:r w:rsidR="00CA0038" w:rsidRPr="001F5DAC">
        <w:rPr>
          <w:rFonts w:eastAsia="Lucida Sans Unicode" w:cs="Calibri"/>
          <w:color w:val="000000"/>
          <w:kern w:val="0"/>
          <w:lang w:bidi="hi-IN"/>
        </w:rPr>
        <w:t>ądane przez Zamawiającego dowody, o których mowa powyżej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5C241FED" w14:textId="1F8B8ADF" w:rsidR="00B775D7" w:rsidRPr="001F5DAC" w:rsidRDefault="00CA0038">
      <w:pPr>
        <w:widowControl w:val="0"/>
        <w:numPr>
          <w:ilvl w:val="0"/>
          <w:numId w:val="4"/>
        </w:numPr>
        <w:spacing w:before="120"/>
        <w:ind w:left="426" w:hanging="426"/>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Z tytułu niespełniania przez Wykonawcę lub </w:t>
      </w:r>
      <w:r w:rsidR="007B3768">
        <w:rPr>
          <w:rFonts w:eastAsia="Lucida Sans Unicode" w:cs="Calibri"/>
          <w:color w:val="000000"/>
          <w:kern w:val="0"/>
          <w:lang w:bidi="hi-IN"/>
        </w:rPr>
        <w:t>P</w:t>
      </w:r>
      <w:r w:rsidRPr="001F5DAC">
        <w:rPr>
          <w:rFonts w:eastAsia="Lucida Sans Unicode" w:cs="Calibri"/>
          <w:color w:val="000000"/>
          <w:kern w:val="0"/>
          <w:lang w:bidi="hi-IN"/>
        </w:rPr>
        <w:t xml:space="preserve">odwykonawcę wymogu określonego w ust. 1 Zamawiający przewiduje sankcję w postaci zawiadomienia przez Zamawiającego Państwowej Inspekcji Pracy, w tym wystąpienia o przeprowadzenie kontroli </w:t>
      </w:r>
      <w:r w:rsidR="00065AA8">
        <w:rPr>
          <w:rFonts w:eastAsia="Lucida Sans Unicode" w:cs="Calibri"/>
          <w:color w:val="000000"/>
          <w:kern w:val="0"/>
          <w:lang w:bidi="hi-IN"/>
        </w:rPr>
        <w:br/>
      </w:r>
      <w:r w:rsidRPr="001F5DAC">
        <w:rPr>
          <w:rFonts w:eastAsia="Lucida Sans Unicode" w:cs="Calibri"/>
          <w:color w:val="000000"/>
          <w:kern w:val="0"/>
          <w:lang w:bidi="hi-IN"/>
        </w:rPr>
        <w:t xml:space="preserve">w przedmiotowym zakresie. Niezłożenie przez Wykonawcę, w terminie określonym zgodnie z ust. 3, żądanych przez Zamawiającego dowodów, o których mowa w wezwaniu Zamawiającego, a określonych w ust. 3 </w:t>
      </w:r>
      <w:r w:rsidRPr="007D2D95">
        <w:rPr>
          <w:rFonts w:eastAsia="Lucida Sans Unicode" w:cs="Calibri"/>
          <w:color w:val="000000"/>
          <w:kern w:val="0"/>
          <w:lang w:bidi="hi-IN"/>
        </w:rPr>
        <w:t>pkt. 1-4</w:t>
      </w:r>
      <w:r w:rsidRPr="001F5DAC">
        <w:rPr>
          <w:rFonts w:eastAsia="Lucida Sans Unicode" w:cs="Calibri"/>
          <w:color w:val="000000"/>
          <w:kern w:val="0"/>
          <w:lang w:bidi="hi-IN"/>
        </w:rPr>
        <w:t xml:space="preserve">, w celu potwierdzenia spełnienia przez Wykonawcę lub </w:t>
      </w:r>
      <w:r w:rsidR="007B3768">
        <w:rPr>
          <w:rFonts w:eastAsia="Lucida Sans Unicode" w:cs="Calibri"/>
          <w:color w:val="000000"/>
          <w:kern w:val="0"/>
          <w:lang w:bidi="hi-IN"/>
        </w:rPr>
        <w:t>P</w:t>
      </w:r>
      <w:r w:rsidRPr="001F5DAC">
        <w:rPr>
          <w:rFonts w:eastAsia="Lucida Sans Unicode" w:cs="Calibri"/>
          <w:color w:val="000000"/>
          <w:kern w:val="0"/>
          <w:lang w:bidi="hi-IN"/>
        </w:rPr>
        <w:t xml:space="preserve">odwykonawcę wymogu zatrudnienia na podstawie stosunku pracy, </w:t>
      </w:r>
      <w:r w:rsidR="00065AA8">
        <w:rPr>
          <w:rFonts w:eastAsia="Lucida Sans Unicode" w:cs="Calibri"/>
          <w:color w:val="000000"/>
          <w:kern w:val="0"/>
          <w:lang w:bidi="hi-IN"/>
        </w:rPr>
        <w:br/>
      </w:r>
      <w:r w:rsidRPr="001F5DAC">
        <w:rPr>
          <w:rFonts w:eastAsia="Lucida Sans Unicode" w:cs="Calibri"/>
          <w:color w:val="000000"/>
          <w:kern w:val="0"/>
          <w:lang w:bidi="hi-IN"/>
        </w:rPr>
        <w:t xml:space="preserve">o którym mowa w ust. 1, będzie traktowane jako niespełnienie przez Wykonawcę lub </w:t>
      </w:r>
      <w:r w:rsidR="007B3768">
        <w:rPr>
          <w:rFonts w:eastAsia="Lucida Sans Unicode" w:cs="Calibri"/>
          <w:color w:val="000000"/>
          <w:kern w:val="0"/>
          <w:lang w:bidi="hi-IN"/>
        </w:rPr>
        <w:t>P</w:t>
      </w:r>
      <w:r w:rsidRPr="001F5DAC">
        <w:rPr>
          <w:rFonts w:eastAsia="Lucida Sans Unicode" w:cs="Calibri"/>
          <w:color w:val="000000"/>
          <w:kern w:val="0"/>
          <w:lang w:bidi="hi-IN"/>
        </w:rPr>
        <w:t>odwykonawcę ww. wymogu.</w:t>
      </w:r>
    </w:p>
    <w:p w14:paraId="70E9A3EE" w14:textId="77777777" w:rsidR="00B775D7" w:rsidRPr="001F5DAC" w:rsidRDefault="00CA0038">
      <w:pPr>
        <w:widowControl w:val="0"/>
        <w:numPr>
          <w:ilvl w:val="0"/>
          <w:numId w:val="4"/>
        </w:numPr>
        <w:spacing w:before="120"/>
        <w:ind w:left="426" w:hanging="426"/>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W przypadku uzasadnionych wątpliwości co do przestrzegania prawa pracy przez Wykonawcę lub </w:t>
      </w:r>
      <w:r w:rsidR="00A64ECE">
        <w:rPr>
          <w:rFonts w:eastAsia="Lucida Sans Unicode" w:cs="Calibri"/>
          <w:color w:val="000000"/>
          <w:kern w:val="0"/>
          <w:lang w:bidi="hi-IN"/>
        </w:rPr>
        <w:t>P</w:t>
      </w:r>
      <w:r w:rsidRPr="001F5DAC">
        <w:rPr>
          <w:rFonts w:eastAsia="Lucida Sans Unicode" w:cs="Calibri"/>
          <w:color w:val="000000"/>
          <w:kern w:val="0"/>
          <w:lang w:bidi="hi-IN"/>
        </w:rPr>
        <w:t>odwykonawcę, Zamawiający może zwrócić się o przeprowadzenie kontroli przez Państwową Inspekcję Pracy.</w:t>
      </w:r>
    </w:p>
    <w:p w14:paraId="4E42E3B0" w14:textId="77777777" w:rsidR="00B775D7" w:rsidRPr="001F5DAC" w:rsidRDefault="00CA0038">
      <w:pPr>
        <w:spacing w:before="240"/>
        <w:jc w:val="center"/>
        <w:rPr>
          <w:rFonts w:cs="Calibri"/>
          <w:b/>
          <w:color w:val="000000"/>
          <w:kern w:val="0"/>
        </w:rPr>
      </w:pPr>
      <w:r w:rsidRPr="001F5DAC">
        <w:rPr>
          <w:rFonts w:cs="Calibri"/>
          <w:b/>
          <w:color w:val="000000"/>
          <w:kern w:val="0"/>
        </w:rPr>
        <w:t>§ 8</w:t>
      </w:r>
    </w:p>
    <w:p w14:paraId="7725A516" w14:textId="1CBD42CB" w:rsidR="00B775D7" w:rsidRPr="001F5DAC" w:rsidRDefault="00CA0038">
      <w:pPr>
        <w:jc w:val="center"/>
        <w:rPr>
          <w:rFonts w:cs="Calibri"/>
          <w:b/>
          <w:color w:val="000000"/>
          <w:kern w:val="0"/>
        </w:rPr>
      </w:pPr>
      <w:r w:rsidRPr="001F5DAC">
        <w:rPr>
          <w:rFonts w:cs="Calibri"/>
          <w:b/>
          <w:color w:val="000000"/>
          <w:kern w:val="0"/>
        </w:rPr>
        <w:t>Przedstawiciele Zamawiającego i Wykonawcy</w:t>
      </w:r>
    </w:p>
    <w:p w14:paraId="7A3B2823" w14:textId="77777777" w:rsidR="00B775D7" w:rsidRPr="001F5DAC" w:rsidRDefault="00CA0038" w:rsidP="002406F0">
      <w:pPr>
        <w:widowControl w:val="0"/>
        <w:numPr>
          <w:ilvl w:val="0"/>
          <w:numId w:val="83"/>
        </w:numPr>
        <w:tabs>
          <w:tab w:val="left" w:pos="0"/>
        </w:tabs>
        <w:spacing w:before="240"/>
        <w:ind w:left="425" w:hanging="425"/>
        <w:jc w:val="both"/>
        <w:textAlignment w:val="baseline"/>
        <w:rPr>
          <w:rFonts w:eastAsia="Lucida Sans Unicode" w:cs="Calibri"/>
          <w:color w:val="000000"/>
          <w:kern w:val="0"/>
          <w:lang w:bidi="hi-IN"/>
        </w:rPr>
      </w:pPr>
      <w:r w:rsidRPr="001F5DAC">
        <w:rPr>
          <w:rFonts w:eastAsia="Lucida Sans Unicode" w:cs="Calibri"/>
          <w:color w:val="000000"/>
          <w:kern w:val="0"/>
          <w:lang w:bidi="hi-IN"/>
        </w:rPr>
        <w:t>Do koordynowania spraw związanych z realizacją Umowy po stronie Zamawiającego wyznacza się: …………………………………………………………...</w:t>
      </w:r>
    </w:p>
    <w:p w14:paraId="5DE30620" w14:textId="77777777" w:rsidR="00B775D7" w:rsidRPr="001F5DAC" w:rsidRDefault="00CA0038" w:rsidP="002406F0">
      <w:pPr>
        <w:widowControl w:val="0"/>
        <w:numPr>
          <w:ilvl w:val="0"/>
          <w:numId w:val="83"/>
        </w:numPr>
        <w:tabs>
          <w:tab w:val="left" w:pos="0"/>
        </w:tabs>
        <w:spacing w:before="120"/>
        <w:ind w:left="425" w:hanging="426"/>
        <w:jc w:val="both"/>
        <w:textAlignment w:val="baseline"/>
        <w:rPr>
          <w:rFonts w:eastAsia="Lucida Sans Unicode" w:cs="Calibri"/>
          <w:color w:val="000000"/>
          <w:kern w:val="0"/>
          <w:lang w:bidi="hi-IN"/>
        </w:rPr>
      </w:pPr>
      <w:bookmarkStart w:id="8" w:name="_Hlk535491662"/>
      <w:bookmarkEnd w:id="8"/>
      <w:r w:rsidRPr="001F5DAC">
        <w:rPr>
          <w:rFonts w:eastAsia="Lucida Sans Unicode" w:cs="Calibri"/>
          <w:color w:val="000000"/>
          <w:kern w:val="0"/>
          <w:lang w:bidi="hi-IN"/>
        </w:rPr>
        <w:t>Do koordynowania spraw związanych z realizacją Umowy po stronie Wykonawcy wyznacza się: ……………………………………………………………………………………………..</w:t>
      </w:r>
    </w:p>
    <w:p w14:paraId="696EE286" w14:textId="7E967AA3" w:rsidR="00B775D7" w:rsidRPr="001F5DAC" w:rsidRDefault="00CA0038" w:rsidP="002406F0">
      <w:pPr>
        <w:widowControl w:val="0"/>
        <w:numPr>
          <w:ilvl w:val="0"/>
          <w:numId w:val="83"/>
        </w:numPr>
        <w:tabs>
          <w:tab w:val="left" w:pos="0"/>
        </w:tabs>
        <w:spacing w:before="120"/>
        <w:ind w:left="425" w:hanging="426"/>
        <w:jc w:val="both"/>
        <w:textAlignment w:val="baseline"/>
        <w:rPr>
          <w:rFonts w:eastAsia="Lucida Sans Unicode" w:cs="Calibri"/>
          <w:color w:val="000000"/>
          <w:kern w:val="0"/>
          <w:lang w:bidi="hi-IN"/>
        </w:rPr>
      </w:pPr>
      <w:r w:rsidRPr="001F5DAC">
        <w:rPr>
          <w:rFonts w:eastAsia="Lucida Sans Unicode" w:cs="Calibri"/>
          <w:color w:val="000000"/>
          <w:kern w:val="0"/>
          <w:lang w:bidi="hi-IN"/>
        </w:rPr>
        <w:t xml:space="preserve">Zamawiający wyznaczają </w:t>
      </w:r>
      <w:r w:rsidR="00B54C00" w:rsidRPr="001F5DAC">
        <w:rPr>
          <w:rFonts w:eastAsia="Lucida Sans Unicode" w:cs="Calibri"/>
          <w:color w:val="000000"/>
          <w:kern w:val="0"/>
          <w:lang w:bidi="hi-IN"/>
        </w:rPr>
        <w:t>Inspektor</w:t>
      </w:r>
      <w:r w:rsidR="00B54C00">
        <w:rPr>
          <w:rFonts w:eastAsia="Lucida Sans Unicode" w:cs="Calibri"/>
          <w:color w:val="000000"/>
          <w:kern w:val="0"/>
          <w:lang w:bidi="hi-IN"/>
        </w:rPr>
        <w:t>a</w:t>
      </w:r>
      <w:r w:rsidR="00B54C00" w:rsidRPr="001F5DAC">
        <w:rPr>
          <w:rFonts w:eastAsia="Lucida Sans Unicode" w:cs="Calibri"/>
          <w:color w:val="000000"/>
          <w:kern w:val="0"/>
          <w:lang w:bidi="hi-IN"/>
        </w:rPr>
        <w:t xml:space="preserve"> </w:t>
      </w:r>
      <w:r w:rsidRPr="001F5DAC">
        <w:rPr>
          <w:rFonts w:eastAsia="Lucida Sans Unicode" w:cs="Calibri"/>
          <w:color w:val="000000"/>
          <w:kern w:val="0"/>
          <w:lang w:bidi="hi-IN"/>
        </w:rPr>
        <w:t>Nadzoru</w:t>
      </w:r>
      <w:r w:rsidR="001C1CCB">
        <w:rPr>
          <w:rFonts w:eastAsia="Lucida Sans Unicode" w:cs="Calibri"/>
          <w:color w:val="000000"/>
          <w:kern w:val="0"/>
          <w:lang w:bidi="hi-IN"/>
        </w:rPr>
        <w:t>:</w:t>
      </w:r>
      <w:r w:rsidRPr="001F5DAC">
        <w:rPr>
          <w:rFonts w:eastAsia="Lucida Sans Unicode" w:cs="Calibri"/>
          <w:color w:val="000000"/>
          <w:kern w:val="0"/>
          <w:lang w:bidi="hi-IN"/>
        </w:rPr>
        <w:t xml:space="preserve"> </w:t>
      </w:r>
    </w:p>
    <w:p w14:paraId="5DF513E8" w14:textId="04912696" w:rsidR="00B775D7" w:rsidRPr="00B54C00" w:rsidRDefault="00CA0038">
      <w:pPr>
        <w:widowControl w:val="0"/>
        <w:spacing w:before="120"/>
        <w:ind w:left="425"/>
        <w:jc w:val="both"/>
        <w:textAlignment w:val="baseline"/>
      </w:pPr>
      <w:r w:rsidRPr="00B54C00">
        <w:rPr>
          <w:rFonts w:eastAsia="Lucida Sans Unicode" w:cs="Calibri"/>
          <w:color w:val="000000"/>
          <w:kern w:val="0"/>
          <w:lang w:bidi="hi-IN"/>
        </w:rPr>
        <w:t>………………………………………………….- branża sanitarna,</w:t>
      </w:r>
    </w:p>
    <w:p w14:paraId="6D1804B5" w14:textId="5F591704" w:rsidR="00B775D7" w:rsidRPr="001F5DAC" w:rsidRDefault="009C5B8F">
      <w:pPr>
        <w:widowControl w:val="0"/>
        <w:spacing w:before="120"/>
        <w:ind w:left="425"/>
        <w:jc w:val="both"/>
        <w:textAlignment w:val="baseline"/>
        <w:rPr>
          <w:rFonts w:eastAsia="Lucida Sans Unicode" w:cs="Calibri"/>
          <w:color w:val="000000"/>
          <w:kern w:val="0"/>
          <w:lang w:bidi="hi-IN"/>
        </w:rPr>
      </w:pPr>
      <w:r w:rsidRPr="001F5DAC">
        <w:rPr>
          <w:rFonts w:eastAsia="Lucida Sans Unicode" w:cs="Calibri"/>
          <w:color w:val="000000"/>
          <w:kern w:val="0"/>
          <w:lang w:bidi="hi-IN"/>
        </w:rPr>
        <w:lastRenderedPageBreak/>
        <w:t>Osob</w:t>
      </w:r>
      <w:r>
        <w:rPr>
          <w:rFonts w:eastAsia="Lucida Sans Unicode" w:cs="Calibri"/>
          <w:color w:val="000000"/>
          <w:kern w:val="0"/>
          <w:lang w:bidi="hi-IN"/>
        </w:rPr>
        <w:t>a</w:t>
      </w:r>
      <w:r w:rsidR="00CA0038" w:rsidRPr="001F5DAC">
        <w:rPr>
          <w:rFonts w:eastAsia="Lucida Sans Unicode" w:cs="Calibri"/>
          <w:color w:val="000000"/>
          <w:kern w:val="0"/>
          <w:lang w:bidi="hi-IN"/>
        </w:rPr>
        <w:t xml:space="preserve">, o </w:t>
      </w:r>
      <w:r w:rsidRPr="001F5DAC">
        <w:rPr>
          <w:rFonts w:eastAsia="Lucida Sans Unicode" w:cs="Calibri"/>
          <w:color w:val="000000"/>
          <w:kern w:val="0"/>
          <w:lang w:bidi="hi-IN"/>
        </w:rPr>
        <w:t>któr</w:t>
      </w:r>
      <w:r>
        <w:rPr>
          <w:rFonts w:eastAsia="Lucida Sans Unicode" w:cs="Calibri"/>
          <w:color w:val="000000"/>
          <w:kern w:val="0"/>
          <w:lang w:bidi="hi-IN"/>
        </w:rPr>
        <w:t>ej</w:t>
      </w:r>
      <w:r w:rsidRPr="001F5DAC">
        <w:rPr>
          <w:rFonts w:eastAsia="Lucida Sans Unicode" w:cs="Calibri"/>
          <w:color w:val="000000"/>
          <w:kern w:val="0"/>
          <w:lang w:bidi="hi-IN"/>
        </w:rPr>
        <w:t xml:space="preserve"> </w:t>
      </w:r>
      <w:r w:rsidR="00CA0038" w:rsidRPr="001F5DAC">
        <w:rPr>
          <w:rFonts w:eastAsia="Lucida Sans Unicode" w:cs="Calibri"/>
          <w:color w:val="000000"/>
          <w:kern w:val="0"/>
          <w:lang w:bidi="hi-IN"/>
        </w:rPr>
        <w:t xml:space="preserve">mowa powyżej, będą działać w granicach umocowania określonego </w:t>
      </w:r>
      <w:r w:rsidR="00065AA8">
        <w:rPr>
          <w:rFonts w:eastAsia="Lucida Sans Unicode" w:cs="Calibri"/>
          <w:color w:val="000000"/>
          <w:kern w:val="0"/>
          <w:lang w:bidi="hi-IN"/>
        </w:rPr>
        <w:br/>
      </w:r>
      <w:r w:rsidR="00CA0038" w:rsidRPr="001F5DAC">
        <w:rPr>
          <w:rFonts w:eastAsia="Lucida Sans Unicode" w:cs="Calibri"/>
          <w:color w:val="000000"/>
          <w:kern w:val="0"/>
          <w:lang w:bidi="hi-IN"/>
        </w:rPr>
        <w:t>w ustawie Prawo Budowlane.</w:t>
      </w:r>
    </w:p>
    <w:p w14:paraId="4D7997A1" w14:textId="411D7E0E" w:rsidR="00B775D7" w:rsidRPr="001F5DAC" w:rsidRDefault="002406F0" w:rsidP="002406F0">
      <w:pPr>
        <w:widowControl w:val="0"/>
        <w:numPr>
          <w:ilvl w:val="0"/>
          <w:numId w:val="83"/>
        </w:numPr>
        <w:tabs>
          <w:tab w:val="left" w:pos="0"/>
        </w:tabs>
        <w:spacing w:before="120"/>
        <w:ind w:left="425" w:hanging="2880"/>
        <w:jc w:val="both"/>
        <w:textAlignment w:val="baseline"/>
      </w:pPr>
      <w:bookmarkStart w:id="9" w:name="_Hlk535574937"/>
      <w:r>
        <w:rPr>
          <w:rFonts w:eastAsia="Lucida Sans Unicode" w:cs="Calibri"/>
          <w:color w:val="000000"/>
          <w:kern w:val="0"/>
          <w:lang w:bidi="hi-IN"/>
        </w:rPr>
        <w:t>4</w:t>
      </w:r>
      <w:r w:rsidR="00CA0038" w:rsidRPr="001F5DAC">
        <w:rPr>
          <w:rFonts w:eastAsia="Lucida Sans Unicode" w:cs="Calibri"/>
          <w:color w:val="000000"/>
          <w:kern w:val="0"/>
          <w:lang w:bidi="hi-IN"/>
        </w:rPr>
        <w:t xml:space="preserve">.  Zmiana osób określonych w ust. 1 – </w:t>
      </w:r>
      <w:r>
        <w:rPr>
          <w:rFonts w:eastAsia="Lucida Sans Unicode" w:cs="Calibri"/>
          <w:color w:val="000000"/>
          <w:kern w:val="0"/>
          <w:lang w:bidi="hi-IN"/>
        </w:rPr>
        <w:t>3</w:t>
      </w:r>
      <w:r w:rsidR="00CA0038" w:rsidRPr="001F5DAC">
        <w:rPr>
          <w:rFonts w:eastAsia="Lucida Sans Unicode" w:cs="Calibri"/>
          <w:color w:val="000000"/>
          <w:kern w:val="0"/>
          <w:lang w:bidi="hi-IN"/>
        </w:rPr>
        <w:t xml:space="preserve"> nie stanowi zmiany Umowy, a wymaga jedynie </w:t>
      </w:r>
      <w:r w:rsidR="00CA0038" w:rsidRPr="001F5DAC">
        <w:rPr>
          <w:rFonts w:cs="Calibri"/>
          <w:kern w:val="0"/>
        </w:rPr>
        <w:t>niezwłocznego pisemnego zawiadomienia o tym drugiej Strony, a  w przypadku jego braku, wszelkie informacje i zawiadomienia przekazywane dotychczasowym przedstawicielom z wykorzystaniem znanych danych będą uznane za skuteczne</w:t>
      </w:r>
      <w:r w:rsidR="00CA0038" w:rsidRPr="001F5DAC">
        <w:rPr>
          <w:rFonts w:eastAsia="Lucida Sans Unicode" w:cs="Calibri"/>
          <w:color w:val="000000"/>
          <w:kern w:val="0"/>
          <w:lang w:bidi="hi-IN"/>
        </w:rPr>
        <w:t xml:space="preserve">. </w:t>
      </w:r>
      <w:bookmarkEnd w:id="9"/>
    </w:p>
    <w:p w14:paraId="4CBAC957" w14:textId="77777777" w:rsidR="00B775D7" w:rsidRPr="001F5DAC" w:rsidRDefault="00CA0038">
      <w:pPr>
        <w:spacing w:before="240"/>
        <w:jc w:val="center"/>
        <w:rPr>
          <w:rFonts w:cs="Calibri"/>
          <w:b/>
          <w:color w:val="000000"/>
          <w:kern w:val="0"/>
        </w:rPr>
      </w:pPr>
      <w:r w:rsidRPr="001F5DAC">
        <w:rPr>
          <w:rFonts w:cs="Calibri"/>
          <w:b/>
          <w:color w:val="000000"/>
          <w:kern w:val="0"/>
        </w:rPr>
        <w:t>§ 9</w:t>
      </w:r>
    </w:p>
    <w:p w14:paraId="34CADDE1" w14:textId="77777777" w:rsidR="00B775D7" w:rsidRPr="001F5DAC" w:rsidRDefault="00CA0038">
      <w:pPr>
        <w:pStyle w:val="Textbody"/>
        <w:jc w:val="center"/>
        <w:rPr>
          <w:rFonts w:cs="Calibri"/>
          <w:b/>
          <w:kern w:val="0"/>
        </w:rPr>
      </w:pPr>
      <w:r w:rsidRPr="001F5DAC">
        <w:rPr>
          <w:rFonts w:cs="Calibri"/>
          <w:b/>
          <w:kern w:val="0"/>
        </w:rPr>
        <w:t>Potencjał kadrowy Wykonawcy</w:t>
      </w:r>
    </w:p>
    <w:p w14:paraId="65AEE152" w14:textId="77777777" w:rsidR="00B775D7" w:rsidRPr="001F5DAC" w:rsidRDefault="00CA0038" w:rsidP="002406F0">
      <w:pPr>
        <w:pStyle w:val="Bezodstpw"/>
        <w:numPr>
          <w:ilvl w:val="1"/>
          <w:numId w:val="83"/>
        </w:numPr>
        <w:ind w:left="426" w:hanging="426"/>
        <w:jc w:val="both"/>
        <w:rPr>
          <w:color w:val="000000"/>
          <w:kern w:val="0"/>
        </w:rPr>
      </w:pPr>
      <w:r w:rsidRPr="001F5DAC">
        <w:rPr>
          <w:color w:val="000000"/>
          <w:kern w:val="0"/>
        </w:rPr>
        <w:t xml:space="preserve">Wykonawca zobowiązuje się wyznaczyć i skierować do realizacji Umowy personel wskazany przez Wykonawcę na etapie postępowania o udzielnie zamówienia publicznego, tj. </w:t>
      </w:r>
    </w:p>
    <w:p w14:paraId="0106E5CD" w14:textId="54D43CEE" w:rsidR="00B775D7" w:rsidRPr="001F5DAC" w:rsidRDefault="00CA0038" w:rsidP="002406F0">
      <w:pPr>
        <w:pStyle w:val="Bezodstpw"/>
        <w:numPr>
          <w:ilvl w:val="0"/>
          <w:numId w:val="64"/>
        </w:numPr>
        <w:tabs>
          <w:tab w:val="left" w:pos="709"/>
        </w:tabs>
        <w:spacing w:before="120"/>
        <w:ind w:left="714" w:hanging="357"/>
        <w:jc w:val="both"/>
        <w:rPr>
          <w:i/>
          <w:iCs/>
          <w:color w:val="000000"/>
          <w:kern w:val="0"/>
          <w:sz w:val="12"/>
          <w:szCs w:val="12"/>
        </w:rPr>
      </w:pPr>
      <w:r w:rsidRPr="001F5DAC">
        <w:rPr>
          <w:color w:val="000000"/>
          <w:kern w:val="0"/>
        </w:rPr>
        <w:t xml:space="preserve">funkcje </w:t>
      </w:r>
      <w:r w:rsidR="007560BE" w:rsidRPr="001F5DAC">
        <w:rPr>
          <w:color w:val="000000"/>
          <w:kern w:val="0"/>
        </w:rPr>
        <w:t>projektan</w:t>
      </w:r>
      <w:r w:rsidR="007560BE">
        <w:rPr>
          <w:color w:val="000000"/>
          <w:kern w:val="0"/>
        </w:rPr>
        <w:t>ta</w:t>
      </w:r>
      <w:r w:rsidRPr="001F5DAC">
        <w:rPr>
          <w:color w:val="000000"/>
          <w:kern w:val="0"/>
        </w:rPr>
        <w:t xml:space="preserve"> i inspektor</w:t>
      </w:r>
      <w:r w:rsidR="007560BE">
        <w:rPr>
          <w:color w:val="000000"/>
          <w:kern w:val="0"/>
        </w:rPr>
        <w:t>a</w:t>
      </w:r>
      <w:r w:rsidRPr="001F5DAC">
        <w:rPr>
          <w:color w:val="000000"/>
          <w:kern w:val="0"/>
        </w:rPr>
        <w:t xml:space="preserve"> nadzoru autorskiego ze strony Wykonawcy </w:t>
      </w:r>
      <w:r w:rsidR="00727CAD">
        <w:rPr>
          <w:color w:val="000000"/>
          <w:kern w:val="0"/>
        </w:rPr>
        <w:t>będzie</w:t>
      </w:r>
      <w:r w:rsidR="00727CAD" w:rsidRPr="001F5DAC">
        <w:rPr>
          <w:color w:val="000000"/>
          <w:kern w:val="0"/>
        </w:rPr>
        <w:t xml:space="preserve"> </w:t>
      </w:r>
      <w:r w:rsidRPr="001F5DAC">
        <w:rPr>
          <w:color w:val="000000"/>
          <w:kern w:val="0"/>
        </w:rPr>
        <w:t xml:space="preserve">pełnić </w:t>
      </w:r>
      <w:r w:rsidR="007560BE" w:rsidRPr="001F5DAC">
        <w:rPr>
          <w:color w:val="000000"/>
          <w:kern w:val="0"/>
        </w:rPr>
        <w:t>następując</w:t>
      </w:r>
      <w:r w:rsidR="007560BE">
        <w:rPr>
          <w:color w:val="000000"/>
          <w:kern w:val="0"/>
        </w:rPr>
        <w:t>a</w:t>
      </w:r>
      <w:r w:rsidR="007560BE" w:rsidRPr="001F5DAC">
        <w:rPr>
          <w:color w:val="000000"/>
          <w:kern w:val="0"/>
        </w:rPr>
        <w:t xml:space="preserve"> osob</w:t>
      </w:r>
      <w:r w:rsidR="007560BE">
        <w:rPr>
          <w:color w:val="000000"/>
          <w:kern w:val="0"/>
        </w:rPr>
        <w:t>a</w:t>
      </w:r>
      <w:r w:rsidRPr="001F5DAC">
        <w:rPr>
          <w:color w:val="000000"/>
          <w:kern w:val="0"/>
        </w:rPr>
        <w:t>:</w:t>
      </w:r>
    </w:p>
    <w:p w14:paraId="2E2B52BE" w14:textId="184287C9" w:rsidR="00B775D7" w:rsidRPr="007560BE" w:rsidRDefault="00CA0038">
      <w:pPr>
        <w:spacing w:before="20"/>
        <w:ind w:left="680"/>
        <w:jc w:val="both"/>
        <w:rPr>
          <w:color w:val="EE0000"/>
        </w:rPr>
      </w:pPr>
      <w:r w:rsidRPr="007560BE">
        <w:rPr>
          <w:rFonts w:cs="Calibri"/>
          <w:kern w:val="0"/>
        </w:rPr>
        <w:t xml:space="preserve">a) ................................... – projektant branży </w:t>
      </w:r>
      <w:r w:rsidR="00B54C00" w:rsidRPr="007560BE">
        <w:rPr>
          <w:rFonts w:cs="Calibri"/>
          <w:kern w:val="0"/>
        </w:rPr>
        <w:t xml:space="preserve">sanitarnej </w:t>
      </w:r>
      <w:r w:rsidRPr="007560BE">
        <w:rPr>
          <w:rFonts w:cs="Calibri"/>
          <w:kern w:val="0"/>
        </w:rPr>
        <w:t xml:space="preserve">- </w:t>
      </w:r>
      <w:r w:rsidRPr="007560BE">
        <w:rPr>
          <w:rFonts w:cs="Calibri"/>
          <w:color w:val="auto"/>
          <w:kern w:val="0"/>
        </w:rPr>
        <w:t xml:space="preserve">uprawnienia budowlane do projektowania </w:t>
      </w:r>
      <w:r w:rsidR="00CC74E2" w:rsidRPr="007560BE">
        <w:rPr>
          <w:rFonts w:cs="Calibri"/>
          <w:color w:val="auto"/>
          <w:kern w:val="0"/>
        </w:rPr>
        <w:t xml:space="preserve">robót budowlanych bez ograniczeń </w:t>
      </w:r>
      <w:r w:rsidRPr="007560BE">
        <w:rPr>
          <w:rFonts w:cs="Calibri"/>
          <w:color w:val="auto"/>
          <w:kern w:val="0"/>
        </w:rPr>
        <w:t xml:space="preserve">w specjalności </w:t>
      </w:r>
      <w:r w:rsidR="007560BE" w:rsidRPr="007560BE">
        <w:rPr>
          <w:rFonts w:cs="Calibri"/>
          <w:kern w:val="0"/>
        </w:rPr>
        <w:t>instalacyjnej w zakresie sieci, instalacji i urządzeń cieplnych, wentylacyjnych</w:t>
      </w:r>
      <w:r w:rsidR="00191CA9">
        <w:rPr>
          <w:rFonts w:cs="Calibri"/>
          <w:kern w:val="0"/>
        </w:rPr>
        <w:t>,</w:t>
      </w:r>
      <w:r w:rsidR="007560BE" w:rsidRPr="007560BE">
        <w:rPr>
          <w:rFonts w:cs="Calibri"/>
          <w:kern w:val="0"/>
        </w:rPr>
        <w:t xml:space="preserve"> gazowych, wodociągowych i kanalizacyjnych</w:t>
      </w:r>
      <w:r w:rsidR="00F3576B" w:rsidRPr="007560BE">
        <w:rPr>
          <w:rFonts w:cs="Calibri"/>
          <w:color w:val="auto"/>
          <w:kern w:val="0"/>
        </w:rPr>
        <w:t>,</w:t>
      </w:r>
    </w:p>
    <w:p w14:paraId="4F12103C" w14:textId="77777777" w:rsidR="00B775D7" w:rsidRPr="007560BE" w:rsidRDefault="00CA0038">
      <w:pPr>
        <w:spacing w:before="20"/>
        <w:jc w:val="both"/>
      </w:pPr>
      <w:r w:rsidRPr="007560BE">
        <w:rPr>
          <w:rStyle w:val="Domylnaczcionkaakapitu11"/>
          <w:rFonts w:eastAsia="Calibri" w:cs="Calibri"/>
          <w:kern w:val="0"/>
        </w:rPr>
        <w:t xml:space="preserve">  </w:t>
      </w:r>
      <w:r w:rsidRPr="007560BE">
        <w:rPr>
          <w:rStyle w:val="Domylnaczcionkaakapitu11"/>
          <w:rFonts w:cs="Calibri"/>
          <w:kern w:val="0"/>
        </w:rPr>
        <w:tab/>
      </w:r>
      <w:r w:rsidRPr="007560BE">
        <w:rPr>
          <w:rStyle w:val="Domylnaczcionkaakapitu11"/>
          <w:rFonts w:cs="Calibri"/>
          <w:kern w:val="0"/>
        </w:rPr>
        <w:tab/>
      </w:r>
      <w:r w:rsidRPr="007560BE">
        <w:rPr>
          <w:rStyle w:val="Domylnaczcionkaakapitu11"/>
          <w:rFonts w:cs="Calibri"/>
          <w:i/>
          <w:iCs/>
          <w:kern w:val="0"/>
          <w:sz w:val="20"/>
          <w:szCs w:val="20"/>
        </w:rPr>
        <w:t>(imię i nazwisko)</w:t>
      </w:r>
      <w:r w:rsidRPr="007560BE">
        <w:rPr>
          <w:rStyle w:val="Domylnaczcionkaakapitu11"/>
          <w:rFonts w:cs="Calibri"/>
          <w:i/>
          <w:iCs/>
          <w:kern w:val="0"/>
          <w:sz w:val="20"/>
          <w:szCs w:val="20"/>
        </w:rPr>
        <w:tab/>
      </w:r>
      <w:r w:rsidRPr="007560BE">
        <w:rPr>
          <w:rStyle w:val="Domylnaczcionkaakapitu11"/>
          <w:rFonts w:cs="Calibri"/>
          <w:i/>
          <w:iCs/>
          <w:kern w:val="0"/>
          <w:sz w:val="20"/>
          <w:szCs w:val="20"/>
        </w:rPr>
        <w:tab/>
      </w:r>
      <w:r w:rsidRPr="007560BE">
        <w:rPr>
          <w:rStyle w:val="Domylnaczcionkaakapitu11"/>
          <w:rFonts w:cs="Calibri"/>
          <w:iCs/>
          <w:kern w:val="0"/>
          <w:sz w:val="20"/>
          <w:szCs w:val="20"/>
        </w:rPr>
        <w:t>(koordynator prac projektowych)</w:t>
      </w:r>
    </w:p>
    <w:p w14:paraId="0305AAC0" w14:textId="77777777" w:rsidR="00B775D7" w:rsidRPr="007560BE" w:rsidRDefault="00CA0038">
      <w:pPr>
        <w:spacing w:before="20"/>
        <w:jc w:val="both"/>
      </w:pPr>
      <w:r w:rsidRPr="007560BE">
        <w:rPr>
          <w:rStyle w:val="Domylnaczcionkaakapitu11"/>
          <w:rFonts w:cs="Calibri"/>
          <w:i/>
          <w:iCs/>
          <w:kern w:val="0"/>
          <w:sz w:val="20"/>
          <w:szCs w:val="20"/>
        </w:rPr>
        <w:tab/>
      </w:r>
    </w:p>
    <w:p w14:paraId="1F9C2624" w14:textId="4664709A" w:rsidR="00B775D7" w:rsidRPr="001F5DAC" w:rsidRDefault="00CA0038" w:rsidP="002406F0">
      <w:pPr>
        <w:pStyle w:val="Bezodstpw"/>
        <w:numPr>
          <w:ilvl w:val="0"/>
          <w:numId w:val="64"/>
        </w:numPr>
        <w:tabs>
          <w:tab w:val="left" w:pos="426"/>
        </w:tabs>
        <w:spacing w:before="240"/>
        <w:ind w:left="714" w:hanging="357"/>
        <w:jc w:val="both"/>
        <w:rPr>
          <w:color w:val="000000"/>
          <w:kern w:val="0"/>
        </w:rPr>
      </w:pPr>
      <w:r w:rsidRPr="001F5DAC">
        <w:rPr>
          <w:color w:val="000000"/>
          <w:kern w:val="0"/>
        </w:rPr>
        <w:t xml:space="preserve">funkcje Kierownika budowy </w:t>
      </w:r>
      <w:r w:rsidR="00191CA9">
        <w:rPr>
          <w:color w:val="000000"/>
          <w:kern w:val="0"/>
        </w:rPr>
        <w:t xml:space="preserve">i Kierownika robót będą </w:t>
      </w:r>
      <w:r w:rsidRPr="001F5DAC">
        <w:rPr>
          <w:color w:val="000000"/>
          <w:kern w:val="0"/>
        </w:rPr>
        <w:t xml:space="preserve">pełnić </w:t>
      </w:r>
      <w:r w:rsidR="00935F81" w:rsidRPr="001F5DAC">
        <w:rPr>
          <w:color w:val="000000"/>
          <w:kern w:val="0"/>
        </w:rPr>
        <w:t>następując</w:t>
      </w:r>
      <w:r w:rsidR="00935F81">
        <w:rPr>
          <w:color w:val="000000"/>
          <w:kern w:val="0"/>
        </w:rPr>
        <w:t>e</w:t>
      </w:r>
      <w:r w:rsidR="00935F81" w:rsidRPr="001F5DAC">
        <w:rPr>
          <w:color w:val="000000"/>
          <w:kern w:val="0"/>
        </w:rPr>
        <w:t xml:space="preserve"> osob</w:t>
      </w:r>
      <w:r w:rsidR="00935F81">
        <w:rPr>
          <w:color w:val="000000"/>
          <w:kern w:val="0"/>
        </w:rPr>
        <w:t>y</w:t>
      </w:r>
      <w:r w:rsidRPr="001F5DAC">
        <w:rPr>
          <w:color w:val="000000"/>
          <w:kern w:val="0"/>
        </w:rPr>
        <w:t>:</w:t>
      </w:r>
    </w:p>
    <w:p w14:paraId="0D0E1BC3" w14:textId="1A283469" w:rsidR="00B775D7" w:rsidRDefault="00CA0038" w:rsidP="002406F0">
      <w:pPr>
        <w:numPr>
          <w:ilvl w:val="0"/>
          <w:numId w:val="31"/>
        </w:numPr>
        <w:ind w:left="1134" w:hanging="357"/>
        <w:jc w:val="both"/>
        <w:rPr>
          <w:rFonts w:cs="Calibri"/>
          <w:kern w:val="0"/>
        </w:rPr>
      </w:pPr>
      <w:r w:rsidRPr="007560BE">
        <w:rPr>
          <w:rFonts w:cs="Calibri"/>
          <w:kern w:val="0"/>
        </w:rPr>
        <w:t>................................... – uprawnienia budowlane do kierowania robotami budowlanymi bez ograniczeń w specjalności instalacyjnej w zakresie sieci, instalacji i urządzeń cieplnych, wentylacyjnych</w:t>
      </w:r>
      <w:r w:rsidR="00191CA9">
        <w:rPr>
          <w:rFonts w:cs="Calibri"/>
          <w:kern w:val="0"/>
        </w:rPr>
        <w:t>,</w:t>
      </w:r>
      <w:r w:rsidRPr="007560BE">
        <w:rPr>
          <w:rFonts w:cs="Calibri"/>
          <w:kern w:val="0"/>
        </w:rPr>
        <w:t xml:space="preserve"> gazowych, wodociągowych i kanalizacyjnych pełniący jednocześnie funkcję  Kierownik budowy – branża sanitarna,</w:t>
      </w:r>
    </w:p>
    <w:p w14:paraId="20AAB1A4" w14:textId="4B909B69" w:rsidR="00191CA9" w:rsidRPr="007560BE" w:rsidRDefault="00191CA9" w:rsidP="002406F0">
      <w:pPr>
        <w:numPr>
          <w:ilvl w:val="0"/>
          <w:numId w:val="31"/>
        </w:numPr>
        <w:ind w:left="1134" w:hanging="357"/>
        <w:jc w:val="both"/>
        <w:rPr>
          <w:rFonts w:cs="Calibri"/>
          <w:kern w:val="0"/>
        </w:rPr>
      </w:pPr>
      <w:r>
        <w:rPr>
          <w:rFonts w:cs="Calibri"/>
          <w:kern w:val="0"/>
        </w:rPr>
        <w:t>……………………………….. – uprawnienia budowlane do kierowania robotami budowlanymi bez ograniczeń w specjalności instalacyjnej w zakresie sieci, instalacji i urządzeń cieplnych, wentylacyjnych, gazowych, wodociągowych i kanalizacyjnych pełniący jednocześnie funkcję Kierownika robót – branża sanitarna.</w:t>
      </w:r>
    </w:p>
    <w:p w14:paraId="3C7F27DC" w14:textId="77777777" w:rsidR="00B775D7" w:rsidRPr="001F5DAC" w:rsidRDefault="00CA0038">
      <w:pPr>
        <w:pStyle w:val="Tekstkomentarza"/>
        <w:ind w:left="720"/>
        <w:rPr>
          <w:sz w:val="6"/>
          <w:szCs w:val="6"/>
        </w:rPr>
      </w:pPr>
      <w:r w:rsidRPr="001F5DAC">
        <w:rPr>
          <w:rStyle w:val="Domylnaczcionkaakapitu11"/>
          <w:rFonts w:eastAsia="Calibri" w:cs="Calibri"/>
          <w:i/>
          <w:iCs/>
          <w:kern w:val="0"/>
        </w:rPr>
        <w:t xml:space="preserve">     </w:t>
      </w:r>
      <w:r w:rsidRPr="001F5DAC">
        <w:rPr>
          <w:rStyle w:val="Domylnaczcionkaakapitu11"/>
          <w:rFonts w:cs="Calibri"/>
          <w:i/>
          <w:iCs/>
          <w:kern w:val="0"/>
        </w:rPr>
        <w:tab/>
      </w:r>
    </w:p>
    <w:p w14:paraId="7528F99C" w14:textId="4B69A140" w:rsidR="00B775D7" w:rsidRPr="001F5DAC" w:rsidRDefault="00CA0038" w:rsidP="002406F0">
      <w:pPr>
        <w:pStyle w:val="Textbody"/>
        <w:numPr>
          <w:ilvl w:val="0"/>
          <w:numId w:val="45"/>
        </w:numPr>
        <w:spacing w:before="120" w:after="0"/>
        <w:ind w:left="426" w:hanging="426"/>
        <w:jc w:val="both"/>
      </w:pPr>
      <w:r w:rsidRPr="001F5DAC">
        <w:rPr>
          <w:rFonts w:cs="Calibri"/>
          <w:kern w:val="0"/>
        </w:rPr>
        <w:t>Wykonawca</w:t>
      </w:r>
      <w:r w:rsidRPr="001F5DAC">
        <w:rPr>
          <w:rFonts w:eastAsia="Verdana" w:cs="Calibri"/>
          <w:kern w:val="0"/>
        </w:rPr>
        <w:t xml:space="preserve"> </w:t>
      </w:r>
      <w:r w:rsidRPr="001F5DAC">
        <w:rPr>
          <w:rFonts w:cs="Calibri"/>
          <w:kern w:val="0"/>
        </w:rPr>
        <w:t>zobowiązany</w:t>
      </w:r>
      <w:r w:rsidRPr="001F5DAC">
        <w:rPr>
          <w:rFonts w:eastAsia="Verdana" w:cs="Calibri"/>
          <w:kern w:val="0"/>
        </w:rPr>
        <w:t xml:space="preserve"> </w:t>
      </w:r>
      <w:r w:rsidRPr="001F5DAC">
        <w:rPr>
          <w:rFonts w:cs="Calibri"/>
          <w:kern w:val="0"/>
        </w:rPr>
        <w:t>jest</w:t>
      </w:r>
      <w:r w:rsidRPr="001F5DAC">
        <w:rPr>
          <w:rFonts w:eastAsia="Verdana" w:cs="Calibri"/>
          <w:kern w:val="0"/>
        </w:rPr>
        <w:t xml:space="preserve"> </w:t>
      </w:r>
      <w:r w:rsidRPr="001F5DAC">
        <w:rPr>
          <w:rFonts w:cs="Calibri"/>
          <w:kern w:val="0"/>
        </w:rPr>
        <w:t>zapewnić</w:t>
      </w:r>
      <w:r w:rsidRPr="001F5DAC">
        <w:rPr>
          <w:rFonts w:eastAsia="Verdana" w:cs="Calibri"/>
          <w:kern w:val="0"/>
        </w:rPr>
        <w:t xml:space="preserve"> projektowanie, nadzorowanie oraz </w:t>
      </w:r>
      <w:r w:rsidRPr="001F5DAC">
        <w:rPr>
          <w:rFonts w:cs="Calibri"/>
          <w:kern w:val="0"/>
        </w:rPr>
        <w:t>wykonanie</w:t>
      </w:r>
      <w:r w:rsidRPr="001F5DAC">
        <w:rPr>
          <w:rFonts w:eastAsia="Verdana" w:cs="Calibri"/>
          <w:kern w:val="0"/>
        </w:rPr>
        <w:t xml:space="preserve"> </w:t>
      </w:r>
      <w:r w:rsidR="00065AA8">
        <w:rPr>
          <w:rFonts w:eastAsia="Verdana" w:cs="Calibri"/>
          <w:kern w:val="0"/>
        </w:rPr>
        <w:br/>
      </w:r>
      <w:r w:rsidRPr="001F5DAC">
        <w:rPr>
          <w:rFonts w:cs="Calibri"/>
          <w:kern w:val="0"/>
        </w:rPr>
        <w:t>i</w:t>
      </w:r>
      <w:r w:rsidRPr="001F5DAC">
        <w:rPr>
          <w:rFonts w:eastAsia="Verdana" w:cs="Calibri"/>
          <w:kern w:val="0"/>
        </w:rPr>
        <w:t xml:space="preserve"> </w:t>
      </w:r>
      <w:r w:rsidRPr="001F5DAC">
        <w:rPr>
          <w:rFonts w:cs="Calibri"/>
          <w:kern w:val="0"/>
        </w:rPr>
        <w:t>kierowanie</w:t>
      </w:r>
      <w:r w:rsidRPr="001F5DAC">
        <w:rPr>
          <w:rFonts w:eastAsia="Verdana" w:cs="Calibri"/>
          <w:kern w:val="0"/>
        </w:rPr>
        <w:t xml:space="preserve"> </w:t>
      </w:r>
      <w:r w:rsidRPr="001F5DAC">
        <w:rPr>
          <w:rFonts w:cs="Calibri"/>
          <w:kern w:val="0"/>
        </w:rPr>
        <w:t>robotami</w:t>
      </w:r>
      <w:r w:rsidRPr="001F5DAC">
        <w:rPr>
          <w:rFonts w:eastAsia="Verdana" w:cs="Calibri"/>
          <w:kern w:val="0"/>
        </w:rPr>
        <w:t xml:space="preserve"> </w:t>
      </w:r>
      <w:r w:rsidRPr="001F5DAC">
        <w:rPr>
          <w:rFonts w:cs="Calibri"/>
          <w:kern w:val="0"/>
        </w:rPr>
        <w:t>specjalistycznymi</w:t>
      </w:r>
      <w:r w:rsidRPr="001F5DAC">
        <w:rPr>
          <w:rFonts w:eastAsia="Verdana" w:cs="Calibri"/>
          <w:kern w:val="0"/>
        </w:rPr>
        <w:t xml:space="preserve"> </w:t>
      </w:r>
      <w:r w:rsidRPr="001F5DAC">
        <w:rPr>
          <w:rFonts w:cs="Calibri"/>
          <w:kern w:val="0"/>
        </w:rPr>
        <w:t>objętymi</w:t>
      </w:r>
      <w:r w:rsidRPr="001F5DAC">
        <w:rPr>
          <w:rFonts w:eastAsia="Verdana" w:cs="Calibri"/>
          <w:kern w:val="0"/>
        </w:rPr>
        <w:t xml:space="preserve"> </w:t>
      </w:r>
      <w:r w:rsidRPr="001F5DAC">
        <w:rPr>
          <w:rFonts w:cs="Calibri"/>
          <w:kern w:val="0"/>
        </w:rPr>
        <w:t>Umową</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osoby</w:t>
      </w:r>
      <w:r w:rsidRPr="001F5DAC">
        <w:rPr>
          <w:rFonts w:eastAsia="Verdana" w:cs="Calibri"/>
          <w:kern w:val="0"/>
        </w:rPr>
        <w:t xml:space="preserve"> </w:t>
      </w:r>
      <w:r w:rsidRPr="001F5DAC">
        <w:rPr>
          <w:rFonts w:cs="Calibri"/>
          <w:kern w:val="0"/>
        </w:rPr>
        <w:t>posiadające</w:t>
      </w:r>
      <w:r w:rsidRPr="001F5DAC">
        <w:rPr>
          <w:rFonts w:eastAsia="Verdana" w:cs="Calibri"/>
          <w:kern w:val="0"/>
        </w:rPr>
        <w:t xml:space="preserve"> </w:t>
      </w:r>
      <w:r w:rsidRPr="001F5DAC">
        <w:rPr>
          <w:rFonts w:cs="Calibri"/>
          <w:kern w:val="0"/>
        </w:rPr>
        <w:t>odpowiednie</w:t>
      </w:r>
      <w:r w:rsidRPr="001F5DAC">
        <w:rPr>
          <w:rFonts w:eastAsia="Verdana" w:cs="Calibri"/>
          <w:kern w:val="0"/>
        </w:rPr>
        <w:t xml:space="preserve"> </w:t>
      </w:r>
      <w:r w:rsidRPr="001F5DAC">
        <w:rPr>
          <w:rFonts w:cs="Calibri"/>
          <w:kern w:val="0"/>
        </w:rPr>
        <w:t>kwalifikacje</w:t>
      </w:r>
      <w:r w:rsidRPr="001F5DAC">
        <w:rPr>
          <w:rFonts w:eastAsia="Verdana" w:cs="Calibri"/>
          <w:kern w:val="0"/>
        </w:rPr>
        <w:t xml:space="preserve"> </w:t>
      </w:r>
      <w:r w:rsidRPr="001F5DAC">
        <w:rPr>
          <w:rFonts w:cs="Calibri"/>
          <w:kern w:val="0"/>
        </w:rPr>
        <w:t>zawodowe,</w:t>
      </w:r>
      <w:r w:rsidRPr="001F5DAC">
        <w:rPr>
          <w:rFonts w:eastAsia="Verdana" w:cs="Calibri"/>
          <w:kern w:val="0"/>
        </w:rPr>
        <w:t xml:space="preserve"> </w:t>
      </w:r>
      <w:r w:rsidRPr="001F5DAC">
        <w:rPr>
          <w:rFonts w:cs="Calibri"/>
          <w:kern w:val="0"/>
        </w:rPr>
        <w:t>uprawnienia</w:t>
      </w:r>
      <w:r w:rsidRPr="001F5DAC">
        <w:rPr>
          <w:rFonts w:eastAsia="Verdana" w:cs="Calibri"/>
          <w:kern w:val="0"/>
        </w:rPr>
        <w:t xml:space="preserve"> </w:t>
      </w:r>
      <w:r w:rsidRPr="001F5DAC">
        <w:rPr>
          <w:rFonts w:cs="Calibri"/>
          <w:kern w:val="0"/>
        </w:rPr>
        <w:t>budowlane</w:t>
      </w:r>
      <w:r w:rsidRPr="001F5DAC">
        <w:rPr>
          <w:rFonts w:eastAsia="Verdana" w:cs="Calibri"/>
          <w:kern w:val="0"/>
        </w:rPr>
        <w:t xml:space="preserve"> </w:t>
      </w:r>
      <w:r w:rsidRPr="001F5DAC">
        <w:rPr>
          <w:rFonts w:cs="Calibri"/>
          <w:kern w:val="0"/>
        </w:rPr>
        <w:t>oraz</w:t>
      </w:r>
      <w:r w:rsidRPr="001F5DAC">
        <w:rPr>
          <w:rFonts w:eastAsia="Verdana" w:cs="Calibri"/>
          <w:kern w:val="0"/>
        </w:rPr>
        <w:t xml:space="preserve"> </w:t>
      </w:r>
      <w:r w:rsidRPr="001F5DAC">
        <w:rPr>
          <w:rFonts w:cs="Calibri"/>
          <w:kern w:val="0"/>
        </w:rPr>
        <w:t>zaświadczenie</w:t>
      </w:r>
      <w:r w:rsidRPr="001F5DAC">
        <w:rPr>
          <w:rFonts w:eastAsia="Verdana" w:cs="Calibri"/>
          <w:kern w:val="0"/>
        </w:rPr>
        <w:t xml:space="preserve"> </w:t>
      </w:r>
      <w:r w:rsidR="00065AA8">
        <w:rPr>
          <w:rFonts w:eastAsia="Verdana" w:cs="Calibri"/>
          <w:kern w:val="0"/>
        </w:rPr>
        <w:br/>
      </w:r>
      <w:r w:rsidRPr="001F5DAC">
        <w:rPr>
          <w:rFonts w:cs="Calibri"/>
          <w:kern w:val="0"/>
        </w:rPr>
        <w:t>o</w:t>
      </w:r>
      <w:r w:rsidRPr="001F5DAC">
        <w:rPr>
          <w:rFonts w:eastAsia="Verdana" w:cs="Calibri"/>
          <w:kern w:val="0"/>
        </w:rPr>
        <w:t xml:space="preserve"> </w:t>
      </w:r>
      <w:r w:rsidRPr="001F5DAC">
        <w:rPr>
          <w:rFonts w:cs="Calibri"/>
          <w:kern w:val="0"/>
        </w:rPr>
        <w:t>przynależności</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właściwej</w:t>
      </w:r>
      <w:r w:rsidRPr="001F5DAC">
        <w:rPr>
          <w:rFonts w:eastAsia="Verdana" w:cs="Calibri"/>
          <w:kern w:val="0"/>
        </w:rPr>
        <w:t xml:space="preserve"> </w:t>
      </w:r>
      <w:r w:rsidRPr="001F5DAC">
        <w:rPr>
          <w:rFonts w:cs="Calibri"/>
          <w:kern w:val="0"/>
        </w:rPr>
        <w:t>Izby</w:t>
      </w:r>
      <w:r w:rsidRPr="001F5DAC">
        <w:rPr>
          <w:rFonts w:eastAsia="Verdana" w:cs="Calibri"/>
          <w:kern w:val="0"/>
        </w:rPr>
        <w:t xml:space="preserve"> </w:t>
      </w:r>
      <w:r w:rsidRPr="001F5DAC">
        <w:rPr>
          <w:rFonts w:cs="Calibri"/>
          <w:kern w:val="0"/>
        </w:rPr>
        <w:t>Inżynierów</w:t>
      </w:r>
      <w:r w:rsidRPr="001F5DAC">
        <w:rPr>
          <w:rFonts w:eastAsia="Verdana" w:cs="Calibri"/>
          <w:kern w:val="0"/>
        </w:rPr>
        <w:t xml:space="preserve"> </w:t>
      </w:r>
      <w:r w:rsidRPr="001F5DAC">
        <w:rPr>
          <w:rFonts w:cs="Calibri"/>
          <w:kern w:val="0"/>
        </w:rPr>
        <w:t>Budownictwa.</w:t>
      </w:r>
    </w:p>
    <w:p w14:paraId="3FFCDBF2" w14:textId="2E31259B" w:rsidR="00B775D7" w:rsidRPr="001F5DAC" w:rsidRDefault="00CA0038" w:rsidP="002406F0">
      <w:pPr>
        <w:pStyle w:val="Textbody"/>
        <w:numPr>
          <w:ilvl w:val="0"/>
          <w:numId w:val="45"/>
        </w:numPr>
        <w:spacing w:before="120" w:after="0"/>
        <w:ind w:left="426" w:hanging="426"/>
        <w:jc w:val="both"/>
      </w:pPr>
      <w:r w:rsidRPr="001F5DAC">
        <w:rPr>
          <w:rFonts w:cs="Calibri"/>
          <w:kern w:val="0"/>
        </w:rPr>
        <w:t>Dane</w:t>
      </w:r>
      <w:r w:rsidRPr="001F5DAC">
        <w:rPr>
          <w:rFonts w:eastAsia="Verdana" w:cs="Calibri"/>
          <w:kern w:val="0"/>
        </w:rPr>
        <w:t xml:space="preserve"> </w:t>
      </w:r>
      <w:r w:rsidRPr="001F5DAC">
        <w:rPr>
          <w:rFonts w:cs="Calibri"/>
          <w:kern w:val="0"/>
        </w:rPr>
        <w:t>osobowe</w:t>
      </w:r>
      <w:r w:rsidRPr="001F5DAC">
        <w:rPr>
          <w:rFonts w:eastAsia="Verdana" w:cs="Calibri"/>
          <w:kern w:val="0"/>
        </w:rPr>
        <w:t xml:space="preserve"> </w:t>
      </w:r>
      <w:r w:rsidRPr="001F5DAC">
        <w:rPr>
          <w:rFonts w:cs="Calibri"/>
          <w:kern w:val="0"/>
        </w:rPr>
        <w:t>Kierownika</w:t>
      </w:r>
      <w:r w:rsidRPr="001F5DAC">
        <w:rPr>
          <w:rFonts w:eastAsia="Verdana" w:cs="Calibri"/>
          <w:kern w:val="0"/>
        </w:rPr>
        <w:t xml:space="preserve"> </w:t>
      </w:r>
      <w:r w:rsidRPr="001F5DAC">
        <w:rPr>
          <w:rFonts w:cs="Calibri"/>
          <w:kern w:val="0"/>
        </w:rPr>
        <w:t>budowy</w:t>
      </w:r>
      <w:r w:rsidRPr="001F5DAC">
        <w:rPr>
          <w:rFonts w:eastAsia="Verdana" w:cs="Calibri"/>
          <w:kern w:val="0"/>
        </w:rPr>
        <w:t xml:space="preserve"> </w:t>
      </w:r>
      <w:r w:rsidR="00191CA9">
        <w:rPr>
          <w:rFonts w:eastAsia="Verdana" w:cs="Calibri"/>
          <w:kern w:val="0"/>
        </w:rPr>
        <w:t xml:space="preserve">oraz Kierownika robót </w:t>
      </w:r>
      <w:r w:rsidRPr="001F5DAC">
        <w:rPr>
          <w:rFonts w:cs="Calibri"/>
          <w:kern w:val="0"/>
        </w:rPr>
        <w:t>wraz</w:t>
      </w:r>
      <w:r w:rsidRPr="001F5DAC">
        <w:rPr>
          <w:rFonts w:eastAsia="Verdana" w:cs="Calibri"/>
          <w:kern w:val="0"/>
        </w:rPr>
        <w:t xml:space="preserve"> </w:t>
      </w:r>
      <w:r w:rsidRPr="001F5DAC">
        <w:rPr>
          <w:rFonts w:cs="Calibri"/>
          <w:kern w:val="0"/>
        </w:rPr>
        <w:t>z</w:t>
      </w:r>
      <w:r w:rsidRPr="001F5DAC">
        <w:rPr>
          <w:rFonts w:eastAsia="Verdana" w:cs="Calibri"/>
          <w:kern w:val="0"/>
        </w:rPr>
        <w:t xml:space="preserve"> </w:t>
      </w:r>
      <w:r w:rsidRPr="001F5DAC">
        <w:rPr>
          <w:rFonts w:cs="Calibri"/>
          <w:kern w:val="0"/>
        </w:rPr>
        <w:t>kopiami</w:t>
      </w:r>
      <w:r w:rsidRPr="001F5DAC">
        <w:rPr>
          <w:rFonts w:eastAsia="Arial" w:cs="Calibri"/>
          <w:kern w:val="0"/>
        </w:rPr>
        <w:t>:</w:t>
      </w:r>
      <w:r w:rsidRPr="001F5DAC">
        <w:rPr>
          <w:rFonts w:eastAsia="Verdana" w:cs="Calibri"/>
          <w:kern w:val="0"/>
        </w:rPr>
        <w:t xml:space="preserve"> </w:t>
      </w:r>
      <w:r w:rsidRPr="001F5DAC">
        <w:rPr>
          <w:rFonts w:cs="Calibri"/>
          <w:kern w:val="0"/>
        </w:rPr>
        <w:t>świadectw</w:t>
      </w:r>
      <w:r w:rsidRPr="001F5DAC">
        <w:rPr>
          <w:rFonts w:eastAsia="Verdana" w:cs="Calibri"/>
          <w:kern w:val="0"/>
        </w:rPr>
        <w:t xml:space="preserve"> </w:t>
      </w:r>
      <w:r w:rsidRPr="001F5DAC">
        <w:rPr>
          <w:rFonts w:cs="Calibri"/>
          <w:kern w:val="0"/>
        </w:rPr>
        <w:t>kwalifikacji</w:t>
      </w:r>
      <w:r w:rsidRPr="001F5DAC">
        <w:rPr>
          <w:rFonts w:eastAsia="Verdana" w:cs="Calibri"/>
          <w:kern w:val="0"/>
        </w:rPr>
        <w:t xml:space="preserve"> </w:t>
      </w:r>
      <w:r w:rsidRPr="001F5DAC">
        <w:rPr>
          <w:rFonts w:cs="Calibri"/>
          <w:kern w:val="0"/>
        </w:rPr>
        <w:t>zawodowych</w:t>
      </w:r>
      <w:r w:rsidRPr="001F5DAC">
        <w:rPr>
          <w:rFonts w:eastAsia="Arial" w:cs="Calibri"/>
          <w:kern w:val="0"/>
        </w:rPr>
        <w:t>,</w:t>
      </w:r>
      <w:r w:rsidRPr="001F5DAC">
        <w:rPr>
          <w:rFonts w:eastAsia="Verdana" w:cs="Calibri"/>
          <w:kern w:val="0"/>
        </w:rPr>
        <w:t xml:space="preserve"> </w:t>
      </w:r>
      <w:r w:rsidRPr="001F5DAC">
        <w:rPr>
          <w:rFonts w:cs="Calibri"/>
          <w:kern w:val="0"/>
        </w:rPr>
        <w:t>uprawnieniami</w:t>
      </w:r>
      <w:r w:rsidR="007560BE">
        <w:rPr>
          <w:rFonts w:cs="Calibri"/>
          <w:kern w:val="0"/>
        </w:rPr>
        <w:t xml:space="preserve"> </w:t>
      </w:r>
      <w:r w:rsidRPr="001F5DAC">
        <w:rPr>
          <w:rFonts w:cs="Calibri"/>
          <w:kern w:val="0"/>
        </w:rPr>
        <w:t>budowlanymi</w:t>
      </w:r>
      <w:r w:rsidRPr="001F5DAC">
        <w:rPr>
          <w:rFonts w:eastAsia="Arial" w:cs="Calibri"/>
          <w:kern w:val="0"/>
        </w:rPr>
        <w:t>,</w:t>
      </w:r>
      <w:r w:rsidR="007560BE">
        <w:rPr>
          <w:rFonts w:eastAsia="Arial" w:cs="Calibri"/>
          <w:kern w:val="0"/>
        </w:rPr>
        <w:t xml:space="preserve"> </w:t>
      </w:r>
      <w:r w:rsidRPr="001F5DAC">
        <w:rPr>
          <w:rFonts w:cs="Calibri"/>
          <w:kern w:val="0"/>
        </w:rPr>
        <w:t>zaświadczenia</w:t>
      </w:r>
      <w:r w:rsidR="007560BE">
        <w:rPr>
          <w:rFonts w:cs="Calibri"/>
          <w:kern w:val="0"/>
        </w:rPr>
        <w:t xml:space="preserve"> </w:t>
      </w:r>
      <w:r w:rsidRPr="001F5DAC">
        <w:rPr>
          <w:rFonts w:cs="Calibri"/>
          <w:kern w:val="0"/>
        </w:rPr>
        <w:t>o</w:t>
      </w:r>
      <w:r w:rsidR="007560BE">
        <w:rPr>
          <w:rFonts w:cs="Calibri"/>
          <w:kern w:val="0"/>
        </w:rPr>
        <w:t xml:space="preserve"> </w:t>
      </w:r>
      <w:r w:rsidRPr="001F5DAC">
        <w:rPr>
          <w:rFonts w:cs="Calibri"/>
          <w:kern w:val="0"/>
        </w:rPr>
        <w:t>przynależności</w:t>
      </w:r>
      <w:r w:rsidR="007560BE">
        <w:rPr>
          <w:rFonts w:cs="Calibri"/>
          <w:kern w:val="0"/>
        </w:rPr>
        <w:t xml:space="preserve"> </w:t>
      </w:r>
      <w:r w:rsidRPr="001F5DAC">
        <w:rPr>
          <w:rFonts w:cs="Calibri"/>
          <w:kern w:val="0"/>
        </w:rPr>
        <w:t>do</w:t>
      </w:r>
      <w:r w:rsidRPr="001F5DAC">
        <w:rPr>
          <w:rFonts w:eastAsia="Verdana" w:cs="Calibri"/>
          <w:kern w:val="0"/>
        </w:rPr>
        <w:t xml:space="preserve"> w</w:t>
      </w:r>
      <w:r w:rsidRPr="001F5DAC">
        <w:rPr>
          <w:rFonts w:cs="Calibri"/>
          <w:kern w:val="0"/>
        </w:rPr>
        <w:t>łaściwej</w:t>
      </w:r>
      <w:r w:rsidRPr="001F5DAC">
        <w:rPr>
          <w:rFonts w:eastAsia="Verdana" w:cs="Calibri"/>
          <w:kern w:val="0"/>
        </w:rPr>
        <w:t xml:space="preserve"> </w:t>
      </w:r>
      <w:r w:rsidRPr="001F5DAC">
        <w:rPr>
          <w:rFonts w:cs="Calibri"/>
          <w:kern w:val="0"/>
        </w:rPr>
        <w:t>wg</w:t>
      </w:r>
      <w:r w:rsidRPr="001F5DAC">
        <w:rPr>
          <w:rFonts w:eastAsia="Verdana" w:cs="Calibri"/>
          <w:kern w:val="0"/>
        </w:rPr>
        <w:t xml:space="preserve"> </w:t>
      </w:r>
      <w:r w:rsidRPr="001F5DAC">
        <w:rPr>
          <w:rFonts w:cs="Calibri"/>
          <w:kern w:val="0"/>
        </w:rPr>
        <w:t>miejsca</w:t>
      </w:r>
      <w:r w:rsidRPr="001F5DAC">
        <w:rPr>
          <w:rFonts w:eastAsia="Verdana" w:cs="Calibri"/>
          <w:kern w:val="0"/>
        </w:rPr>
        <w:t xml:space="preserve"> </w:t>
      </w:r>
      <w:r w:rsidRPr="001F5DAC">
        <w:rPr>
          <w:rFonts w:cs="Calibri"/>
          <w:kern w:val="0"/>
        </w:rPr>
        <w:t>zamieszkania</w:t>
      </w:r>
      <w:r w:rsidRPr="001F5DAC">
        <w:rPr>
          <w:rFonts w:eastAsia="Verdana" w:cs="Calibri"/>
          <w:kern w:val="0"/>
        </w:rPr>
        <w:t xml:space="preserve"> </w:t>
      </w:r>
      <w:r w:rsidRPr="001F5DAC">
        <w:rPr>
          <w:rFonts w:cs="Calibri"/>
          <w:kern w:val="0"/>
        </w:rPr>
        <w:t>Izby</w:t>
      </w:r>
      <w:r w:rsidRPr="001F5DAC">
        <w:rPr>
          <w:rFonts w:eastAsia="Verdana" w:cs="Calibri"/>
          <w:kern w:val="0"/>
        </w:rPr>
        <w:t xml:space="preserve"> </w:t>
      </w:r>
      <w:r w:rsidRPr="001F5DAC">
        <w:rPr>
          <w:rFonts w:cs="Calibri"/>
          <w:kern w:val="0"/>
        </w:rPr>
        <w:t>Inżynierów</w:t>
      </w:r>
      <w:r w:rsidRPr="001F5DAC">
        <w:rPr>
          <w:rFonts w:eastAsia="Verdana" w:cs="Calibri"/>
          <w:kern w:val="0"/>
        </w:rPr>
        <w:t xml:space="preserve"> </w:t>
      </w:r>
      <w:r w:rsidRPr="001F5DAC">
        <w:rPr>
          <w:rFonts w:cs="Calibri"/>
          <w:kern w:val="0"/>
        </w:rPr>
        <w:t>Budownictwa</w:t>
      </w:r>
      <w:r w:rsidRPr="001F5DAC">
        <w:rPr>
          <w:rFonts w:eastAsia="Verdana" w:cs="Calibri"/>
          <w:kern w:val="0"/>
        </w:rPr>
        <w:t xml:space="preserve"> </w:t>
      </w:r>
      <w:r w:rsidRPr="001F5DAC">
        <w:rPr>
          <w:rFonts w:cs="Calibri"/>
          <w:kern w:val="0"/>
        </w:rPr>
        <w:t>oraz</w:t>
      </w:r>
      <w:r w:rsidRPr="001F5DAC">
        <w:rPr>
          <w:rFonts w:eastAsia="Verdana" w:cs="Calibri"/>
          <w:kern w:val="0"/>
        </w:rPr>
        <w:t xml:space="preserve"> </w:t>
      </w:r>
      <w:r w:rsidRPr="001F5DAC">
        <w:rPr>
          <w:rFonts w:cs="Calibri"/>
          <w:kern w:val="0"/>
        </w:rPr>
        <w:t>oryginały</w:t>
      </w:r>
      <w:r w:rsidRPr="001F5DAC">
        <w:rPr>
          <w:rFonts w:eastAsia="Verdana" w:cs="Calibri"/>
          <w:kern w:val="0"/>
        </w:rPr>
        <w:t xml:space="preserve"> </w:t>
      </w:r>
      <w:r w:rsidRPr="001F5DAC">
        <w:rPr>
          <w:rFonts w:cs="Calibri"/>
          <w:kern w:val="0"/>
        </w:rPr>
        <w:t>oświadczeń</w:t>
      </w:r>
      <w:r w:rsidRPr="001F5DAC">
        <w:rPr>
          <w:rFonts w:eastAsia="Verdana" w:cs="Calibri"/>
          <w:kern w:val="0"/>
        </w:rPr>
        <w:t xml:space="preserve"> </w:t>
      </w:r>
      <w:r w:rsidRPr="001F5DAC">
        <w:rPr>
          <w:rFonts w:cs="Calibri"/>
          <w:kern w:val="0"/>
        </w:rPr>
        <w:t>wyżej</w:t>
      </w:r>
      <w:r w:rsidRPr="001F5DAC">
        <w:rPr>
          <w:rFonts w:eastAsia="Verdana" w:cs="Calibri"/>
          <w:kern w:val="0"/>
        </w:rPr>
        <w:t xml:space="preserve"> </w:t>
      </w:r>
      <w:r w:rsidR="00191CA9">
        <w:rPr>
          <w:rFonts w:cs="Calibri"/>
          <w:kern w:val="0"/>
        </w:rPr>
        <w:t>wymienionych osób</w:t>
      </w:r>
      <w:r w:rsidR="007560BE" w:rsidRPr="001F5DAC">
        <w:rPr>
          <w:rFonts w:eastAsia="Verdana" w:cs="Calibri"/>
          <w:kern w:val="0"/>
        </w:rPr>
        <w:t xml:space="preserve"> </w:t>
      </w:r>
      <w:r w:rsidRPr="001F5DAC">
        <w:rPr>
          <w:rFonts w:cs="Calibri"/>
          <w:kern w:val="0"/>
        </w:rPr>
        <w:t>o</w:t>
      </w:r>
      <w:r w:rsidRPr="001F5DAC">
        <w:rPr>
          <w:rFonts w:eastAsia="Verdana" w:cs="Calibri"/>
          <w:kern w:val="0"/>
        </w:rPr>
        <w:t xml:space="preserve"> </w:t>
      </w:r>
      <w:r w:rsidRPr="001F5DAC">
        <w:rPr>
          <w:rFonts w:cs="Calibri"/>
          <w:kern w:val="0"/>
        </w:rPr>
        <w:t>objęciu</w:t>
      </w:r>
      <w:r w:rsidRPr="001F5DAC">
        <w:rPr>
          <w:rFonts w:eastAsia="Verdana" w:cs="Calibri"/>
          <w:kern w:val="0"/>
        </w:rPr>
        <w:t xml:space="preserve"> </w:t>
      </w:r>
      <w:r w:rsidRPr="001F5DAC">
        <w:rPr>
          <w:rFonts w:cs="Calibri"/>
          <w:kern w:val="0"/>
        </w:rPr>
        <w:t>obowiązków</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budowie</w:t>
      </w:r>
      <w:r w:rsidRPr="001F5DAC">
        <w:rPr>
          <w:rFonts w:eastAsia="Verdana" w:cs="Calibri"/>
          <w:kern w:val="0"/>
        </w:rPr>
        <w:t xml:space="preserve"> </w:t>
      </w:r>
      <w:r w:rsidRPr="001F5DAC">
        <w:rPr>
          <w:rFonts w:cs="Calibri"/>
          <w:kern w:val="0"/>
        </w:rPr>
        <w:t>przedłożone</w:t>
      </w:r>
      <w:r w:rsidRPr="001F5DAC">
        <w:rPr>
          <w:rFonts w:eastAsia="Verdana" w:cs="Calibri"/>
          <w:kern w:val="0"/>
        </w:rPr>
        <w:t xml:space="preserve"> </w:t>
      </w:r>
      <w:r w:rsidRPr="001F5DAC">
        <w:rPr>
          <w:rFonts w:cs="Calibri"/>
          <w:kern w:val="0"/>
        </w:rPr>
        <w:t>zostaną</w:t>
      </w:r>
      <w:r w:rsidRPr="001F5DAC">
        <w:rPr>
          <w:rFonts w:eastAsia="Verdana" w:cs="Calibri"/>
          <w:kern w:val="0"/>
        </w:rPr>
        <w:t xml:space="preserve"> </w:t>
      </w:r>
      <w:r w:rsidRPr="001F5DAC">
        <w:rPr>
          <w:rFonts w:cs="Calibri"/>
          <w:kern w:val="0"/>
        </w:rPr>
        <w:t>Zamawiającemu</w:t>
      </w:r>
      <w:r w:rsidRPr="001F5DAC">
        <w:rPr>
          <w:rFonts w:eastAsia="Verdana" w:cs="Calibri"/>
          <w:kern w:val="0"/>
        </w:rPr>
        <w:t xml:space="preserve"> najpóźniej w dniu podpisania umowy.</w:t>
      </w:r>
    </w:p>
    <w:p w14:paraId="628E9992" w14:textId="5AD0CF67" w:rsidR="00B775D7" w:rsidRPr="001F5DAC" w:rsidRDefault="00CA0038" w:rsidP="002406F0">
      <w:pPr>
        <w:pStyle w:val="Textbody"/>
        <w:numPr>
          <w:ilvl w:val="0"/>
          <w:numId w:val="45"/>
        </w:numPr>
        <w:tabs>
          <w:tab w:val="left" w:pos="426"/>
        </w:tabs>
        <w:spacing w:before="120" w:after="0"/>
        <w:ind w:left="425" w:hanging="425"/>
        <w:jc w:val="both"/>
        <w:rPr>
          <w:rFonts w:eastAsia="Verdana" w:cs="Calibri"/>
          <w:kern w:val="0"/>
        </w:rPr>
      </w:pPr>
      <w:r w:rsidRPr="001F5DAC">
        <w:rPr>
          <w:rFonts w:eastAsia="Verdana" w:cs="Calibri"/>
          <w:kern w:val="0"/>
        </w:rPr>
        <w:t xml:space="preserve">Wykonawca jest zobowiązany zapewnić, żeby Kierownik budowy </w:t>
      </w:r>
      <w:r w:rsidR="00191CA9">
        <w:rPr>
          <w:rFonts w:eastAsia="Verdana" w:cs="Calibri"/>
          <w:kern w:val="0"/>
        </w:rPr>
        <w:t xml:space="preserve">oraz Kierownik robót </w:t>
      </w:r>
      <w:r w:rsidRPr="001F5DAC">
        <w:rPr>
          <w:rFonts w:eastAsia="Verdana" w:cs="Calibri"/>
          <w:kern w:val="0"/>
        </w:rPr>
        <w:t xml:space="preserve">fizycznie </w:t>
      </w:r>
      <w:r w:rsidR="00191CA9">
        <w:rPr>
          <w:rFonts w:eastAsia="Verdana" w:cs="Calibri"/>
          <w:kern w:val="0"/>
        </w:rPr>
        <w:t>przebywali</w:t>
      </w:r>
      <w:r w:rsidR="00191CA9" w:rsidRPr="001F5DAC">
        <w:rPr>
          <w:rFonts w:eastAsia="Verdana" w:cs="Calibri"/>
          <w:kern w:val="0"/>
        </w:rPr>
        <w:t xml:space="preserve"> </w:t>
      </w:r>
      <w:r w:rsidRPr="001F5DAC">
        <w:rPr>
          <w:rFonts w:eastAsia="Verdana" w:cs="Calibri"/>
          <w:kern w:val="0"/>
        </w:rPr>
        <w:t xml:space="preserve">i </w:t>
      </w:r>
      <w:r w:rsidR="00191CA9">
        <w:rPr>
          <w:rFonts w:eastAsia="Verdana" w:cs="Calibri"/>
          <w:kern w:val="0"/>
        </w:rPr>
        <w:t>wykonywali</w:t>
      </w:r>
      <w:r w:rsidR="00191CA9" w:rsidRPr="001F5DAC">
        <w:rPr>
          <w:rFonts w:eastAsia="Verdana" w:cs="Calibri"/>
          <w:kern w:val="0"/>
        </w:rPr>
        <w:t xml:space="preserve"> </w:t>
      </w:r>
      <w:r w:rsidRPr="001F5DAC">
        <w:rPr>
          <w:rFonts w:eastAsia="Verdana" w:cs="Calibri"/>
          <w:kern w:val="0"/>
        </w:rPr>
        <w:t>swoje obowiązki na terenie budowy.</w:t>
      </w:r>
    </w:p>
    <w:p w14:paraId="13A65AE5" w14:textId="61A54F52"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Zmiana</w:t>
      </w:r>
      <w:r w:rsidRPr="001F5DAC">
        <w:rPr>
          <w:rFonts w:eastAsia="Verdana" w:cs="Calibri"/>
          <w:kern w:val="0"/>
        </w:rPr>
        <w:t xml:space="preserve"> </w:t>
      </w:r>
      <w:r w:rsidRPr="001F5DAC">
        <w:rPr>
          <w:rFonts w:cs="Calibri"/>
          <w:kern w:val="0"/>
        </w:rPr>
        <w:t>którejkolwiek</w:t>
      </w:r>
      <w:r w:rsidRPr="001F5DAC">
        <w:rPr>
          <w:rFonts w:eastAsia="Verdana" w:cs="Calibri"/>
          <w:kern w:val="0"/>
        </w:rPr>
        <w:t xml:space="preserve"> </w:t>
      </w:r>
      <w:r w:rsidRPr="001F5DAC">
        <w:rPr>
          <w:rFonts w:cs="Calibri"/>
          <w:kern w:val="0"/>
        </w:rPr>
        <w:t>z</w:t>
      </w:r>
      <w:r w:rsidRPr="001F5DAC">
        <w:rPr>
          <w:rFonts w:eastAsia="Verdana" w:cs="Calibri"/>
          <w:kern w:val="0"/>
        </w:rPr>
        <w:t xml:space="preserve"> </w:t>
      </w:r>
      <w:r w:rsidRPr="001F5DAC">
        <w:rPr>
          <w:rFonts w:cs="Calibri"/>
          <w:kern w:val="0"/>
        </w:rPr>
        <w:t>osób,</w:t>
      </w:r>
      <w:r w:rsidRPr="001F5DAC">
        <w:rPr>
          <w:rFonts w:eastAsia="Verdana" w:cs="Calibri"/>
          <w:kern w:val="0"/>
        </w:rPr>
        <w:t xml:space="preserve"> </w:t>
      </w:r>
      <w:r w:rsidRPr="001F5DAC">
        <w:rPr>
          <w:rFonts w:cs="Calibri"/>
          <w:kern w:val="0"/>
        </w:rPr>
        <w:t>o</w:t>
      </w:r>
      <w:r w:rsidRPr="001F5DAC">
        <w:rPr>
          <w:rFonts w:eastAsia="Verdana" w:cs="Calibri"/>
          <w:kern w:val="0"/>
        </w:rPr>
        <w:t xml:space="preserve"> </w:t>
      </w:r>
      <w:r w:rsidRPr="001F5DAC">
        <w:rPr>
          <w:rFonts w:cs="Calibri"/>
          <w:kern w:val="0"/>
        </w:rPr>
        <w:t>których</w:t>
      </w:r>
      <w:r w:rsidRPr="001F5DAC">
        <w:rPr>
          <w:rFonts w:eastAsia="Verdana" w:cs="Calibri"/>
          <w:kern w:val="0"/>
        </w:rPr>
        <w:t xml:space="preserve"> </w:t>
      </w:r>
      <w:r w:rsidRPr="001F5DAC">
        <w:rPr>
          <w:rFonts w:cs="Calibri"/>
          <w:kern w:val="0"/>
        </w:rPr>
        <w:t>mowa</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ust.</w:t>
      </w:r>
      <w:r w:rsidRPr="001F5DAC">
        <w:rPr>
          <w:rFonts w:eastAsia="Verdana" w:cs="Calibri"/>
          <w:kern w:val="0"/>
        </w:rPr>
        <w:t xml:space="preserve"> 1</w:t>
      </w:r>
      <w:r w:rsidRPr="001F5DAC">
        <w:rPr>
          <w:rFonts w:cs="Calibri"/>
          <w:kern w:val="0"/>
        </w:rPr>
        <w:t>,</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trakcie</w:t>
      </w:r>
      <w:r w:rsidRPr="001F5DAC">
        <w:rPr>
          <w:rFonts w:eastAsia="Verdana" w:cs="Calibri"/>
          <w:kern w:val="0"/>
        </w:rPr>
        <w:t xml:space="preserve"> </w:t>
      </w:r>
      <w:r w:rsidRPr="001F5DAC">
        <w:rPr>
          <w:rFonts w:cs="Calibri"/>
          <w:kern w:val="0"/>
        </w:rPr>
        <w:t>realizacji</w:t>
      </w:r>
      <w:r w:rsidRPr="001F5DAC">
        <w:rPr>
          <w:rFonts w:eastAsia="Verdana" w:cs="Calibri"/>
          <w:kern w:val="0"/>
        </w:rPr>
        <w:t xml:space="preserve"> </w:t>
      </w:r>
      <w:r w:rsidRPr="001F5DAC">
        <w:rPr>
          <w:rFonts w:cs="Calibri"/>
          <w:kern w:val="0"/>
        </w:rPr>
        <w:t>Umowy,</w:t>
      </w:r>
      <w:r w:rsidRPr="001F5DAC">
        <w:rPr>
          <w:rFonts w:eastAsia="Verdana" w:cs="Calibri"/>
          <w:kern w:val="0"/>
        </w:rPr>
        <w:t xml:space="preserve"> </w:t>
      </w:r>
      <w:r w:rsidRPr="001F5DAC">
        <w:rPr>
          <w:rFonts w:cs="Calibri"/>
          <w:kern w:val="0"/>
        </w:rPr>
        <w:t>musi</w:t>
      </w:r>
      <w:r w:rsidRPr="001F5DAC">
        <w:rPr>
          <w:rFonts w:eastAsia="Verdana" w:cs="Calibri"/>
          <w:kern w:val="0"/>
        </w:rPr>
        <w:t xml:space="preserve"> </w:t>
      </w:r>
      <w:r w:rsidRPr="001F5DAC">
        <w:rPr>
          <w:rFonts w:cs="Calibri"/>
          <w:kern w:val="0"/>
        </w:rPr>
        <w:t>być</w:t>
      </w:r>
      <w:r w:rsidRPr="001F5DAC">
        <w:rPr>
          <w:rFonts w:eastAsia="Verdana" w:cs="Calibri"/>
          <w:kern w:val="0"/>
        </w:rPr>
        <w:t xml:space="preserve"> </w:t>
      </w:r>
      <w:r w:rsidRPr="001F5DAC">
        <w:rPr>
          <w:rFonts w:cs="Calibri"/>
          <w:kern w:val="0"/>
        </w:rPr>
        <w:t>uzasadniona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Wykonawcę</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piśmie</w:t>
      </w:r>
      <w:r w:rsidRPr="001F5DAC">
        <w:rPr>
          <w:rFonts w:eastAsia="Verdana" w:cs="Calibri"/>
          <w:kern w:val="0"/>
        </w:rPr>
        <w:t xml:space="preserve"> </w:t>
      </w:r>
      <w:r w:rsidRPr="001F5DAC">
        <w:rPr>
          <w:rFonts w:cs="Calibri"/>
          <w:kern w:val="0"/>
        </w:rPr>
        <w:t>i</w:t>
      </w:r>
      <w:r w:rsidRPr="001F5DAC">
        <w:rPr>
          <w:rFonts w:eastAsia="Verdana" w:cs="Calibri"/>
          <w:kern w:val="0"/>
        </w:rPr>
        <w:t xml:space="preserve"> </w:t>
      </w:r>
      <w:r w:rsidRPr="001F5DAC">
        <w:rPr>
          <w:rFonts w:cs="Calibri"/>
          <w:kern w:val="0"/>
        </w:rPr>
        <w:t>wymaga</w:t>
      </w:r>
      <w:r w:rsidRPr="001F5DAC">
        <w:rPr>
          <w:rFonts w:eastAsia="Verdana" w:cs="Calibri"/>
          <w:kern w:val="0"/>
        </w:rPr>
        <w:t xml:space="preserve"> </w:t>
      </w:r>
      <w:r w:rsidRPr="001F5DAC">
        <w:rPr>
          <w:rFonts w:cs="Calibri"/>
          <w:kern w:val="0"/>
        </w:rPr>
        <w:t>pisemnego</w:t>
      </w:r>
      <w:r w:rsidRPr="001F5DAC">
        <w:rPr>
          <w:rFonts w:eastAsia="Verdana" w:cs="Calibri"/>
          <w:kern w:val="0"/>
        </w:rPr>
        <w:t xml:space="preserve"> </w:t>
      </w:r>
      <w:r w:rsidRPr="001F5DAC">
        <w:rPr>
          <w:rFonts w:cs="Calibri"/>
          <w:kern w:val="0"/>
        </w:rPr>
        <w:t>zaakceptowania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Osoba</w:t>
      </w:r>
      <w:r w:rsidRPr="001F5DAC">
        <w:rPr>
          <w:rFonts w:eastAsia="Verdana" w:cs="Calibri"/>
          <w:kern w:val="0"/>
        </w:rPr>
        <w:t xml:space="preserve"> </w:t>
      </w:r>
      <w:r w:rsidRPr="001F5DAC">
        <w:rPr>
          <w:rFonts w:cs="Calibri"/>
          <w:kern w:val="0"/>
        </w:rPr>
        <w:t>zaproponowana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Wykonawcę</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stanowisko</w:t>
      </w:r>
      <w:r w:rsidRPr="001F5DAC">
        <w:rPr>
          <w:rFonts w:eastAsia="Verdana" w:cs="Calibri"/>
          <w:kern w:val="0"/>
        </w:rPr>
        <w:t xml:space="preserve"> </w:t>
      </w:r>
      <w:r w:rsidRPr="001F5DAC">
        <w:rPr>
          <w:rFonts w:cs="Calibri"/>
          <w:kern w:val="0"/>
        </w:rPr>
        <w:t>dotychczasowego</w:t>
      </w:r>
      <w:r w:rsidRPr="001F5DAC">
        <w:rPr>
          <w:rFonts w:eastAsia="Verdana" w:cs="Calibri"/>
          <w:kern w:val="0"/>
        </w:rPr>
        <w:t xml:space="preserve"> Projektanta/Projektanta pełniącego nadzór autorski, Kierownika budowy, </w:t>
      </w:r>
      <w:r w:rsidR="008406BE">
        <w:rPr>
          <w:rFonts w:eastAsia="Verdana" w:cs="Calibri"/>
          <w:kern w:val="0"/>
        </w:rPr>
        <w:t xml:space="preserve">Kierownika robót </w:t>
      </w:r>
      <w:r w:rsidRPr="001F5DAC">
        <w:rPr>
          <w:rFonts w:cs="Calibri"/>
          <w:kern w:val="0"/>
        </w:rPr>
        <w:t>powinna</w:t>
      </w:r>
      <w:r w:rsidRPr="001F5DAC">
        <w:rPr>
          <w:rFonts w:eastAsia="Verdana" w:cs="Calibri"/>
          <w:kern w:val="0"/>
        </w:rPr>
        <w:t xml:space="preserve"> </w:t>
      </w:r>
      <w:r w:rsidRPr="001F5DAC">
        <w:rPr>
          <w:rFonts w:cs="Calibri"/>
          <w:kern w:val="0"/>
        </w:rPr>
        <w:t>spełniać</w:t>
      </w:r>
      <w:r w:rsidRPr="001F5DAC">
        <w:rPr>
          <w:rFonts w:eastAsia="Verdana" w:cs="Calibri"/>
          <w:kern w:val="0"/>
        </w:rPr>
        <w:t xml:space="preserve"> </w:t>
      </w:r>
      <w:r w:rsidRPr="001F5DAC">
        <w:rPr>
          <w:rFonts w:cs="Calibri"/>
          <w:kern w:val="0"/>
        </w:rPr>
        <w:t>warunki</w:t>
      </w:r>
      <w:r w:rsidRPr="001F5DAC">
        <w:rPr>
          <w:rFonts w:eastAsia="Verdana" w:cs="Calibri"/>
          <w:kern w:val="0"/>
        </w:rPr>
        <w:t xml:space="preserve"> </w:t>
      </w:r>
      <w:r w:rsidRPr="001F5DAC">
        <w:rPr>
          <w:rFonts w:cs="Calibri"/>
          <w:kern w:val="0"/>
        </w:rPr>
        <w:t>określone</w:t>
      </w:r>
      <w:r w:rsidRPr="001F5DAC">
        <w:rPr>
          <w:rFonts w:eastAsia="Verdana" w:cs="Calibri"/>
          <w:kern w:val="0"/>
        </w:rPr>
        <w:t xml:space="preserve"> </w:t>
      </w:r>
      <w:r w:rsidRPr="001F5DAC">
        <w:rPr>
          <w:rFonts w:cs="Calibri"/>
          <w:kern w:val="0"/>
        </w:rPr>
        <w:t>dla</w:t>
      </w:r>
      <w:r w:rsidRPr="001F5DAC">
        <w:rPr>
          <w:rFonts w:eastAsia="Verdana" w:cs="Calibri"/>
          <w:kern w:val="0"/>
        </w:rPr>
        <w:t xml:space="preserve"> </w:t>
      </w:r>
      <w:r w:rsidRPr="001F5DAC">
        <w:rPr>
          <w:rFonts w:cs="Calibri"/>
          <w:kern w:val="0"/>
        </w:rPr>
        <w:t>danego</w:t>
      </w:r>
      <w:r w:rsidRPr="001F5DAC">
        <w:rPr>
          <w:rFonts w:eastAsia="Verdana" w:cs="Calibri"/>
          <w:kern w:val="0"/>
        </w:rPr>
        <w:t xml:space="preserve"> </w:t>
      </w:r>
      <w:r w:rsidRPr="001F5DAC">
        <w:rPr>
          <w:rFonts w:cs="Calibri"/>
          <w:kern w:val="0"/>
        </w:rPr>
        <w:t>stanowiska/funkcji</w:t>
      </w:r>
      <w:r w:rsidRPr="001F5DAC">
        <w:rPr>
          <w:rFonts w:eastAsia="Verdana" w:cs="Calibri"/>
          <w:kern w:val="0"/>
        </w:rPr>
        <w:t xml:space="preserve"> </w:t>
      </w:r>
      <w:r w:rsidRPr="001F5DAC">
        <w:rPr>
          <w:rFonts w:cs="Calibri"/>
          <w:kern w:val="0"/>
        </w:rPr>
        <w:t xml:space="preserve">w </w:t>
      </w:r>
      <w:r w:rsidRPr="001F5DAC">
        <w:rPr>
          <w:rFonts w:eastAsia="Verdana" w:cs="Calibri"/>
          <w:kern w:val="0"/>
        </w:rPr>
        <w:t xml:space="preserve">SWZ. </w:t>
      </w:r>
      <w:r w:rsidRPr="001F5DAC">
        <w:rPr>
          <w:rFonts w:cs="Calibri"/>
          <w:kern w:val="0"/>
        </w:rPr>
        <w:t>Zamawiający dokona pisemnej akceptacji lub złoży sprzeciw do proponowanej zmiany osób, o których</w:t>
      </w:r>
      <w:r w:rsidRPr="001F5DAC">
        <w:rPr>
          <w:rFonts w:eastAsia="Verdana" w:cs="Calibri"/>
          <w:bCs/>
          <w:iCs/>
          <w:kern w:val="0"/>
        </w:rPr>
        <w:t xml:space="preserve"> mowa w ust. 1, w terminie 14 dni od dnia złożenia do Zamawiającego kompletnego wniosku </w:t>
      </w:r>
      <w:r w:rsidRPr="001F5DAC">
        <w:rPr>
          <w:rFonts w:eastAsia="Verdana" w:cs="Calibri"/>
          <w:bCs/>
          <w:iCs/>
          <w:kern w:val="0"/>
        </w:rPr>
        <w:lastRenderedPageBreak/>
        <w:t>przez Wykonawcę, wraz z dokumentami potwierdzającymi/niepotwierdzającymi spełnienie przez osoby proponowane na dane stanowisko, wymagań wynikających odpowiednio z SWZ bądź z oferty Wykonawcy.</w:t>
      </w:r>
    </w:p>
    <w:p w14:paraId="6FF9C966" w14:textId="38C61EFB" w:rsidR="00B775D7" w:rsidRPr="001F5DAC" w:rsidRDefault="00CA0038" w:rsidP="002406F0">
      <w:pPr>
        <w:pStyle w:val="Textbody"/>
        <w:numPr>
          <w:ilvl w:val="0"/>
          <w:numId w:val="45"/>
        </w:numPr>
        <w:tabs>
          <w:tab w:val="left" w:pos="426"/>
        </w:tabs>
        <w:spacing w:before="120" w:after="0"/>
        <w:ind w:left="425" w:hanging="425"/>
        <w:jc w:val="both"/>
      </w:pPr>
      <w:r w:rsidRPr="001F5DAC">
        <w:rPr>
          <w:rFonts w:eastAsia="Arial" w:cs="Calibri"/>
          <w:kern w:val="0"/>
        </w:rPr>
        <w:t>S</w:t>
      </w:r>
      <w:r w:rsidRPr="001F5DAC">
        <w:rPr>
          <w:rFonts w:cs="Calibri"/>
          <w:kern w:val="0"/>
        </w:rPr>
        <w:t>ki</w:t>
      </w:r>
      <w:r w:rsidRPr="001F5DAC">
        <w:rPr>
          <w:rFonts w:eastAsia="Arial" w:cs="Calibri"/>
          <w:kern w:val="0"/>
        </w:rPr>
        <w:t>e</w:t>
      </w:r>
      <w:r w:rsidRPr="001F5DAC">
        <w:rPr>
          <w:rFonts w:cs="Calibri"/>
          <w:kern w:val="0"/>
        </w:rPr>
        <w:t>rowa</w:t>
      </w:r>
      <w:r w:rsidRPr="001F5DAC">
        <w:rPr>
          <w:rFonts w:eastAsia="Arial" w:cs="Calibri"/>
          <w:kern w:val="0"/>
        </w:rPr>
        <w:t>n</w:t>
      </w:r>
      <w:r w:rsidRPr="001F5DAC">
        <w:rPr>
          <w:rFonts w:cs="Calibri"/>
          <w:kern w:val="0"/>
        </w:rPr>
        <w:t>ie,</w:t>
      </w:r>
      <w:r w:rsidRPr="001F5DAC">
        <w:rPr>
          <w:rFonts w:eastAsia="Verdana" w:cs="Calibri"/>
          <w:kern w:val="0"/>
        </w:rPr>
        <w:t xml:space="preserve"> </w:t>
      </w:r>
      <w:r w:rsidRPr="001F5DAC">
        <w:rPr>
          <w:rFonts w:cs="Calibri"/>
          <w:kern w:val="0"/>
        </w:rPr>
        <w:t>bez</w:t>
      </w:r>
      <w:r w:rsidRPr="001F5DAC">
        <w:rPr>
          <w:rFonts w:eastAsia="Verdana" w:cs="Calibri"/>
          <w:kern w:val="0"/>
        </w:rPr>
        <w:t xml:space="preserve"> </w:t>
      </w:r>
      <w:r w:rsidRPr="001F5DAC">
        <w:rPr>
          <w:rFonts w:eastAsia="Arial" w:cs="Calibri"/>
          <w:kern w:val="0"/>
        </w:rPr>
        <w:t>a</w:t>
      </w:r>
      <w:r w:rsidRPr="001F5DAC">
        <w:rPr>
          <w:rFonts w:cs="Calibri"/>
          <w:kern w:val="0"/>
        </w:rPr>
        <w:t>kceptacji</w:t>
      </w:r>
      <w:r w:rsidRPr="001F5DAC">
        <w:rPr>
          <w:rFonts w:eastAsia="Verdana" w:cs="Calibri"/>
          <w:kern w:val="0"/>
        </w:rPr>
        <w:t xml:space="preserve"> </w:t>
      </w:r>
      <w:r w:rsidRPr="001F5DAC">
        <w:rPr>
          <w:rFonts w:cs="Calibri"/>
          <w:kern w:val="0"/>
        </w:rPr>
        <w:t>Zama</w:t>
      </w:r>
      <w:r w:rsidRPr="001F5DAC">
        <w:rPr>
          <w:rFonts w:eastAsia="Arial" w:cs="Calibri"/>
          <w:kern w:val="0"/>
        </w:rPr>
        <w:t>w</w:t>
      </w:r>
      <w:r w:rsidRPr="001F5DAC">
        <w:rPr>
          <w:rFonts w:cs="Calibri"/>
          <w:kern w:val="0"/>
        </w:rPr>
        <w:t>iająceg</w:t>
      </w:r>
      <w:r w:rsidRPr="001F5DAC">
        <w:rPr>
          <w:rFonts w:eastAsia="Arial" w:cs="Calibri"/>
          <w:kern w:val="0"/>
        </w:rPr>
        <w:t>o</w:t>
      </w:r>
      <w:r w:rsidRPr="001F5DAC">
        <w:rPr>
          <w:rFonts w:cs="Calibri"/>
          <w:kern w:val="0"/>
        </w:rPr>
        <w:t>,</w:t>
      </w:r>
      <w:r w:rsidRPr="001F5DAC">
        <w:rPr>
          <w:rFonts w:eastAsia="Verdana" w:cs="Calibri"/>
          <w:kern w:val="0"/>
        </w:rPr>
        <w:t xml:space="preserve"> </w:t>
      </w:r>
      <w:r w:rsidRPr="001F5DAC">
        <w:rPr>
          <w:rFonts w:cs="Calibri"/>
          <w:kern w:val="0"/>
        </w:rPr>
        <w:t>do</w:t>
      </w:r>
      <w:r w:rsidRPr="001F5DAC">
        <w:rPr>
          <w:rFonts w:eastAsia="Verdana" w:cs="Calibri"/>
          <w:kern w:val="0"/>
        </w:rPr>
        <w:t xml:space="preserve"> realizacji Przedmiotu Umowy, tj. prac projektowych, czynności nadzoru autorskiego, </w:t>
      </w:r>
      <w:r w:rsidRPr="001F5DAC">
        <w:rPr>
          <w:rFonts w:cs="Calibri"/>
          <w:kern w:val="0"/>
        </w:rPr>
        <w:t>kier</w:t>
      </w:r>
      <w:r w:rsidRPr="001F5DAC">
        <w:rPr>
          <w:rFonts w:eastAsia="Arial" w:cs="Calibri"/>
          <w:kern w:val="0"/>
        </w:rPr>
        <w:t>ow</w:t>
      </w:r>
      <w:r w:rsidRPr="001F5DAC">
        <w:rPr>
          <w:rFonts w:cs="Calibri"/>
          <w:kern w:val="0"/>
        </w:rPr>
        <w:t>ania</w:t>
      </w:r>
      <w:r w:rsidRPr="001F5DAC">
        <w:rPr>
          <w:rFonts w:eastAsia="Verdana" w:cs="Calibri"/>
          <w:kern w:val="0"/>
        </w:rPr>
        <w:t xml:space="preserve"> </w:t>
      </w:r>
      <w:r w:rsidR="008406BE">
        <w:rPr>
          <w:rFonts w:eastAsia="Verdana" w:cs="Calibri"/>
          <w:kern w:val="0"/>
        </w:rPr>
        <w:t xml:space="preserve">robotami bądź kierowania </w:t>
      </w:r>
      <w:r w:rsidRPr="001F5DAC">
        <w:rPr>
          <w:rFonts w:cs="Calibri"/>
          <w:kern w:val="0"/>
        </w:rPr>
        <w:t>bu</w:t>
      </w:r>
      <w:r w:rsidRPr="001F5DAC">
        <w:rPr>
          <w:rFonts w:eastAsia="Arial" w:cs="Calibri"/>
          <w:kern w:val="0"/>
        </w:rPr>
        <w:t>d</w:t>
      </w:r>
      <w:r w:rsidRPr="001F5DAC">
        <w:rPr>
          <w:rFonts w:cs="Calibri"/>
          <w:kern w:val="0"/>
        </w:rPr>
        <w:t>ową, nadzorowania,</w:t>
      </w:r>
      <w:r w:rsidRPr="001F5DAC">
        <w:rPr>
          <w:rFonts w:eastAsia="Verdana" w:cs="Calibri"/>
          <w:kern w:val="0"/>
        </w:rPr>
        <w:t xml:space="preserve"> </w:t>
      </w:r>
      <w:r w:rsidRPr="001F5DAC">
        <w:rPr>
          <w:rFonts w:cs="Calibri"/>
          <w:kern w:val="0"/>
        </w:rPr>
        <w:t>in</w:t>
      </w:r>
      <w:r w:rsidRPr="001F5DAC">
        <w:rPr>
          <w:rFonts w:eastAsia="Arial" w:cs="Calibri"/>
          <w:kern w:val="0"/>
        </w:rPr>
        <w:t>n</w:t>
      </w:r>
      <w:r w:rsidRPr="001F5DAC">
        <w:rPr>
          <w:rFonts w:cs="Calibri"/>
          <w:kern w:val="0"/>
        </w:rPr>
        <w:t>yc</w:t>
      </w:r>
      <w:r w:rsidRPr="001F5DAC">
        <w:rPr>
          <w:rFonts w:eastAsia="Arial" w:cs="Calibri"/>
          <w:kern w:val="0"/>
        </w:rPr>
        <w:t>h</w:t>
      </w:r>
      <w:r w:rsidRPr="001F5DAC">
        <w:rPr>
          <w:rFonts w:eastAsia="Verdana" w:cs="Calibri"/>
          <w:kern w:val="0"/>
        </w:rPr>
        <w:t xml:space="preserve"> </w:t>
      </w:r>
      <w:r w:rsidRPr="001F5DAC">
        <w:rPr>
          <w:rFonts w:cs="Calibri"/>
          <w:kern w:val="0"/>
        </w:rPr>
        <w:t>osób</w:t>
      </w:r>
      <w:r w:rsidRPr="001F5DAC">
        <w:rPr>
          <w:rFonts w:eastAsia="Verdana" w:cs="Calibri"/>
          <w:kern w:val="0"/>
        </w:rPr>
        <w:t xml:space="preserve"> </w:t>
      </w:r>
      <w:r w:rsidRPr="001F5DAC">
        <w:rPr>
          <w:rFonts w:cs="Calibri"/>
          <w:kern w:val="0"/>
        </w:rPr>
        <w:t>niż</w:t>
      </w:r>
      <w:r w:rsidRPr="001F5DAC">
        <w:rPr>
          <w:rFonts w:eastAsia="Verdana" w:cs="Calibri"/>
          <w:kern w:val="0"/>
        </w:rPr>
        <w:t xml:space="preserve"> </w:t>
      </w:r>
      <w:r w:rsidRPr="001F5DAC">
        <w:rPr>
          <w:rFonts w:cs="Calibri"/>
          <w:kern w:val="0"/>
        </w:rPr>
        <w:t>wskaz</w:t>
      </w:r>
      <w:r w:rsidRPr="001F5DAC">
        <w:rPr>
          <w:rFonts w:eastAsia="Arial" w:cs="Calibri"/>
          <w:kern w:val="0"/>
        </w:rPr>
        <w:t>a</w:t>
      </w:r>
      <w:r w:rsidRPr="001F5DAC">
        <w:rPr>
          <w:rFonts w:cs="Calibri"/>
          <w:kern w:val="0"/>
        </w:rPr>
        <w:t>ne</w:t>
      </w:r>
      <w:r w:rsidRPr="001F5DAC">
        <w:rPr>
          <w:rFonts w:eastAsia="Verdana" w:cs="Calibri"/>
          <w:kern w:val="0"/>
        </w:rPr>
        <w:t xml:space="preserve"> przez Wykonawcę na etapie postępowania o udzielenie zamówienia publicznego bądź w ust. 1 </w:t>
      </w:r>
      <w:r w:rsidRPr="001F5DAC">
        <w:rPr>
          <w:rFonts w:cs="Calibri"/>
          <w:kern w:val="0"/>
        </w:rPr>
        <w:t xml:space="preserve">lub nieskierowanie do realizacji zamówienia którejkolwiek z osób </w:t>
      </w:r>
      <w:r w:rsidRPr="001F5DAC">
        <w:rPr>
          <w:rFonts w:eastAsia="Verdana" w:cs="Calibri"/>
          <w:kern w:val="0"/>
        </w:rPr>
        <w:t xml:space="preserve">wskazanych przez </w:t>
      </w:r>
      <w:r w:rsidRPr="001F5DAC">
        <w:rPr>
          <w:rFonts w:cs="Calibri"/>
          <w:kern w:val="0"/>
        </w:rPr>
        <w:t xml:space="preserve">Wykonawcę </w:t>
      </w:r>
      <w:r w:rsidRPr="001F5DAC">
        <w:rPr>
          <w:rFonts w:eastAsia="Verdana" w:cs="Calibri"/>
          <w:kern w:val="0"/>
        </w:rPr>
        <w:t>na etapie postępowania o udzielenie zamówienia publicznego</w:t>
      </w:r>
      <w:r w:rsidR="009C5B8F">
        <w:rPr>
          <w:rFonts w:eastAsia="Verdana" w:cs="Calibri"/>
          <w:kern w:val="0"/>
        </w:rPr>
        <w:t xml:space="preserve"> </w:t>
      </w:r>
      <w:r w:rsidRPr="001F5DAC">
        <w:rPr>
          <w:rFonts w:eastAsia="Verdana" w:cs="Calibri"/>
          <w:kern w:val="0"/>
        </w:rPr>
        <w:t>bądź</w:t>
      </w:r>
      <w:r w:rsidR="009C5B8F">
        <w:rPr>
          <w:rFonts w:eastAsia="Verdana" w:cs="Calibri"/>
          <w:kern w:val="0"/>
        </w:rPr>
        <w:t xml:space="preserve"> </w:t>
      </w:r>
      <w:r w:rsidRPr="001F5DAC">
        <w:rPr>
          <w:rFonts w:eastAsia="Verdana" w:cs="Calibri"/>
          <w:kern w:val="0"/>
        </w:rPr>
        <w:t>w</w:t>
      </w:r>
      <w:r w:rsidR="009C5B8F">
        <w:rPr>
          <w:rFonts w:eastAsia="Verdana" w:cs="Calibri"/>
          <w:kern w:val="0"/>
        </w:rPr>
        <w:t xml:space="preserve"> </w:t>
      </w:r>
      <w:r w:rsidRPr="001F5DAC">
        <w:rPr>
          <w:rFonts w:eastAsia="Verdana" w:cs="Calibri"/>
          <w:kern w:val="0"/>
        </w:rPr>
        <w:t>ust.1</w:t>
      </w:r>
      <w:r w:rsidRPr="001F5DAC">
        <w:rPr>
          <w:rFonts w:cs="Calibri"/>
          <w:kern w:val="0"/>
        </w:rPr>
        <w:t>,</w:t>
      </w:r>
      <w:r w:rsidR="009C5B8F">
        <w:rPr>
          <w:rFonts w:cs="Calibri"/>
          <w:kern w:val="0"/>
        </w:rPr>
        <w:t xml:space="preserve"> </w:t>
      </w:r>
      <w:r w:rsidRPr="001F5DAC">
        <w:rPr>
          <w:rFonts w:cs="Calibri"/>
          <w:kern w:val="0"/>
        </w:rPr>
        <w:t>s</w:t>
      </w:r>
      <w:r w:rsidRPr="001F5DAC">
        <w:rPr>
          <w:rFonts w:eastAsia="Arial" w:cs="Calibri"/>
          <w:kern w:val="0"/>
        </w:rPr>
        <w:t>t</w:t>
      </w:r>
      <w:r w:rsidRPr="001F5DAC">
        <w:rPr>
          <w:rFonts w:cs="Calibri"/>
          <w:kern w:val="0"/>
        </w:rPr>
        <w:t>anowi</w:t>
      </w:r>
      <w:r w:rsidR="009C5B8F">
        <w:rPr>
          <w:rFonts w:cs="Calibri"/>
          <w:kern w:val="0"/>
        </w:rPr>
        <w:t xml:space="preserve"> </w:t>
      </w:r>
      <w:r w:rsidRPr="001F5DAC">
        <w:rPr>
          <w:rFonts w:cs="Calibri"/>
          <w:kern w:val="0"/>
        </w:rPr>
        <w:t>podstawę</w:t>
      </w:r>
      <w:r w:rsidR="009C5B8F">
        <w:rPr>
          <w:rFonts w:cs="Calibri"/>
          <w:kern w:val="0"/>
        </w:rPr>
        <w:t xml:space="preserve"> </w:t>
      </w:r>
      <w:r w:rsidRPr="001F5DAC">
        <w:rPr>
          <w:rFonts w:cs="Calibri"/>
          <w:kern w:val="0"/>
        </w:rPr>
        <w:t>do odstąpienia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Umowy z winy Wykonawcy.</w:t>
      </w:r>
    </w:p>
    <w:p w14:paraId="5CB02F76" w14:textId="77777777"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Na</w:t>
      </w:r>
      <w:r w:rsidRPr="001F5DAC">
        <w:rPr>
          <w:rFonts w:eastAsia="Verdana" w:cs="Calibri"/>
          <w:kern w:val="0"/>
        </w:rPr>
        <w:t xml:space="preserve"> </w:t>
      </w:r>
      <w:r w:rsidRPr="001F5DAC">
        <w:rPr>
          <w:rFonts w:cs="Calibri"/>
          <w:kern w:val="0"/>
        </w:rPr>
        <w:t>czas</w:t>
      </w:r>
      <w:r w:rsidRPr="001F5DAC">
        <w:rPr>
          <w:rFonts w:eastAsia="Verdana" w:cs="Calibri"/>
          <w:kern w:val="0"/>
        </w:rPr>
        <w:t xml:space="preserve"> </w:t>
      </w:r>
      <w:r w:rsidRPr="001F5DAC">
        <w:rPr>
          <w:rFonts w:cs="Calibri"/>
          <w:kern w:val="0"/>
        </w:rPr>
        <w:t>urlopów</w:t>
      </w:r>
      <w:r w:rsidRPr="001F5DAC">
        <w:rPr>
          <w:rFonts w:eastAsia="Verdana" w:cs="Calibri"/>
          <w:kern w:val="0"/>
        </w:rPr>
        <w:t xml:space="preserve"> </w:t>
      </w:r>
      <w:r w:rsidRPr="001F5DAC">
        <w:rPr>
          <w:rFonts w:cs="Calibri"/>
          <w:kern w:val="0"/>
        </w:rPr>
        <w:t>i</w:t>
      </w:r>
      <w:r w:rsidRPr="001F5DAC">
        <w:rPr>
          <w:rFonts w:eastAsia="Verdana" w:cs="Calibri"/>
          <w:kern w:val="0"/>
        </w:rPr>
        <w:t xml:space="preserve"> </w:t>
      </w:r>
      <w:r w:rsidRPr="001F5DAC">
        <w:rPr>
          <w:rFonts w:cs="Calibri"/>
          <w:kern w:val="0"/>
        </w:rPr>
        <w:t>zwolnień</w:t>
      </w:r>
      <w:r w:rsidRPr="001F5DAC">
        <w:rPr>
          <w:rFonts w:eastAsia="Verdana" w:cs="Calibri"/>
          <w:kern w:val="0"/>
        </w:rPr>
        <w:t xml:space="preserve"> </w:t>
      </w:r>
      <w:r w:rsidRPr="001F5DAC">
        <w:rPr>
          <w:rFonts w:cs="Calibri"/>
          <w:kern w:val="0"/>
        </w:rPr>
        <w:t>lekarskich</w:t>
      </w:r>
      <w:r w:rsidRPr="001F5DAC">
        <w:rPr>
          <w:rFonts w:eastAsia="Verdana" w:cs="Calibri"/>
          <w:kern w:val="0"/>
        </w:rPr>
        <w:t xml:space="preserve"> </w:t>
      </w:r>
      <w:r w:rsidRPr="001F5DAC">
        <w:rPr>
          <w:rFonts w:cs="Calibri"/>
          <w:kern w:val="0"/>
        </w:rPr>
        <w:t>oraz</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przypadkach</w:t>
      </w:r>
      <w:r w:rsidRPr="001F5DAC">
        <w:rPr>
          <w:rFonts w:eastAsia="Verdana" w:cs="Calibri"/>
          <w:kern w:val="0"/>
        </w:rPr>
        <w:t xml:space="preserve"> </w:t>
      </w:r>
      <w:r w:rsidRPr="001F5DAC">
        <w:rPr>
          <w:rFonts w:cs="Calibri"/>
          <w:kern w:val="0"/>
        </w:rPr>
        <w:t>losowych,</w:t>
      </w:r>
      <w:r w:rsidRPr="001F5DAC">
        <w:rPr>
          <w:rFonts w:eastAsia="Verdana" w:cs="Calibri"/>
          <w:kern w:val="0"/>
        </w:rPr>
        <w:t xml:space="preserve"> </w:t>
      </w:r>
      <w:r w:rsidRPr="001F5DAC">
        <w:rPr>
          <w:rFonts w:cs="Calibri"/>
          <w:kern w:val="0"/>
        </w:rPr>
        <w:t>Wykonawca</w:t>
      </w:r>
      <w:r w:rsidRPr="001F5DAC">
        <w:rPr>
          <w:rFonts w:eastAsia="Verdana" w:cs="Calibri"/>
          <w:kern w:val="0"/>
        </w:rPr>
        <w:t xml:space="preserve"> </w:t>
      </w:r>
      <w:r w:rsidRPr="001F5DAC">
        <w:rPr>
          <w:rFonts w:cs="Calibri"/>
          <w:kern w:val="0"/>
        </w:rPr>
        <w:t>zapewni</w:t>
      </w:r>
      <w:r w:rsidRPr="001F5DAC">
        <w:rPr>
          <w:rFonts w:eastAsia="Verdana" w:cs="Calibri"/>
          <w:kern w:val="0"/>
        </w:rPr>
        <w:t xml:space="preserve"> </w:t>
      </w:r>
      <w:r w:rsidRPr="001F5DAC">
        <w:rPr>
          <w:rFonts w:cs="Calibri"/>
          <w:kern w:val="0"/>
        </w:rPr>
        <w:t>zastępstwo</w:t>
      </w:r>
      <w:r w:rsidRPr="001F5DAC">
        <w:rPr>
          <w:rFonts w:eastAsia="Verdana" w:cs="Calibri"/>
          <w:kern w:val="0"/>
        </w:rPr>
        <w:t xml:space="preserve"> </w:t>
      </w:r>
      <w:r w:rsidRPr="001F5DAC">
        <w:rPr>
          <w:rFonts w:cs="Calibri"/>
          <w:kern w:val="0"/>
        </w:rPr>
        <w:t>osób</w:t>
      </w:r>
      <w:r w:rsidRPr="001F5DAC">
        <w:rPr>
          <w:rFonts w:eastAsia="Verdana" w:cs="Calibri"/>
          <w:kern w:val="0"/>
        </w:rPr>
        <w:t xml:space="preserve"> </w:t>
      </w:r>
      <w:r w:rsidRPr="001F5DAC">
        <w:rPr>
          <w:rFonts w:cs="Calibri"/>
          <w:kern w:val="0"/>
        </w:rPr>
        <w:t xml:space="preserve"> spełniających</w:t>
      </w:r>
      <w:r w:rsidRPr="001F5DAC">
        <w:rPr>
          <w:rFonts w:eastAsia="Verdana" w:cs="Calibri"/>
          <w:kern w:val="0"/>
        </w:rPr>
        <w:t xml:space="preserve"> </w:t>
      </w:r>
      <w:r w:rsidRPr="001F5DAC">
        <w:rPr>
          <w:rFonts w:cs="Calibri"/>
          <w:kern w:val="0"/>
        </w:rPr>
        <w:t>warunki</w:t>
      </w:r>
      <w:r w:rsidRPr="001F5DAC">
        <w:rPr>
          <w:rFonts w:eastAsia="Verdana" w:cs="Calibri"/>
          <w:kern w:val="0"/>
        </w:rPr>
        <w:t xml:space="preserve"> </w:t>
      </w:r>
      <w:r w:rsidRPr="001F5DAC">
        <w:rPr>
          <w:rFonts w:cs="Calibri"/>
          <w:kern w:val="0"/>
        </w:rPr>
        <w:t>określone</w:t>
      </w:r>
      <w:r w:rsidRPr="001F5DAC">
        <w:rPr>
          <w:rFonts w:eastAsia="Verdana" w:cs="Calibri"/>
          <w:kern w:val="0"/>
        </w:rPr>
        <w:t xml:space="preserve"> </w:t>
      </w:r>
      <w:r w:rsidRPr="001F5DAC">
        <w:rPr>
          <w:rFonts w:cs="Calibri"/>
          <w:kern w:val="0"/>
        </w:rPr>
        <w:t>dla</w:t>
      </w:r>
      <w:r w:rsidRPr="001F5DAC">
        <w:rPr>
          <w:rFonts w:eastAsia="Verdana" w:cs="Calibri"/>
          <w:kern w:val="0"/>
        </w:rPr>
        <w:t xml:space="preserve"> </w:t>
      </w:r>
      <w:r w:rsidRPr="001F5DAC">
        <w:rPr>
          <w:rFonts w:cs="Calibri"/>
          <w:kern w:val="0"/>
        </w:rPr>
        <w:t>danego</w:t>
      </w:r>
      <w:r w:rsidRPr="001F5DAC">
        <w:rPr>
          <w:rFonts w:eastAsia="Verdana" w:cs="Calibri"/>
          <w:kern w:val="0"/>
        </w:rPr>
        <w:t xml:space="preserve"> </w:t>
      </w:r>
      <w:r w:rsidRPr="001F5DAC">
        <w:rPr>
          <w:rFonts w:cs="Calibri"/>
          <w:kern w:val="0"/>
        </w:rPr>
        <w:t>stanowiska/funkcji</w:t>
      </w:r>
      <w:r w:rsidRPr="001F5DAC">
        <w:rPr>
          <w:rFonts w:eastAsia="Verdana" w:cs="Calibri"/>
          <w:kern w:val="0"/>
        </w:rPr>
        <w:t xml:space="preserve"> </w:t>
      </w:r>
      <w:r w:rsidRPr="001F5DAC">
        <w:rPr>
          <w:rFonts w:cs="Calibri"/>
          <w:kern w:val="0"/>
        </w:rPr>
        <w:t xml:space="preserve">w </w:t>
      </w:r>
      <w:r w:rsidRPr="001F5DAC">
        <w:rPr>
          <w:rFonts w:eastAsia="Verdana" w:cs="Calibri"/>
          <w:kern w:val="0"/>
        </w:rPr>
        <w:t>SWZ.</w:t>
      </w:r>
    </w:p>
    <w:p w14:paraId="6E19A0CD" w14:textId="75B4A546"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Zamawiający</w:t>
      </w:r>
      <w:r w:rsidRPr="001F5DAC">
        <w:rPr>
          <w:rFonts w:eastAsia="Verdana" w:cs="Calibri"/>
          <w:kern w:val="0"/>
        </w:rPr>
        <w:t xml:space="preserve"> </w:t>
      </w:r>
      <w:r w:rsidRPr="001F5DAC">
        <w:rPr>
          <w:rFonts w:cs="Calibri"/>
          <w:kern w:val="0"/>
        </w:rPr>
        <w:t>jest</w:t>
      </w:r>
      <w:r w:rsidRPr="001F5DAC">
        <w:rPr>
          <w:rFonts w:eastAsia="Verdana" w:cs="Calibri"/>
          <w:kern w:val="0"/>
        </w:rPr>
        <w:t xml:space="preserve"> </w:t>
      </w:r>
      <w:r w:rsidRPr="001F5DAC">
        <w:rPr>
          <w:rFonts w:cs="Calibri"/>
          <w:kern w:val="0"/>
        </w:rPr>
        <w:t>uprawniony</w:t>
      </w:r>
      <w:r w:rsidRPr="001F5DAC">
        <w:rPr>
          <w:rFonts w:eastAsia="Verdana" w:cs="Calibri"/>
          <w:kern w:val="0"/>
        </w:rPr>
        <w:t xml:space="preserve"> </w:t>
      </w:r>
      <w:r w:rsidRPr="001F5DAC">
        <w:rPr>
          <w:rFonts w:cs="Calibri"/>
          <w:kern w:val="0"/>
        </w:rPr>
        <w:t>wyrazić</w:t>
      </w:r>
      <w:r w:rsidRPr="001F5DAC">
        <w:rPr>
          <w:rFonts w:eastAsia="Verdana" w:cs="Calibri"/>
          <w:kern w:val="0"/>
        </w:rPr>
        <w:t xml:space="preserve"> </w:t>
      </w:r>
      <w:r w:rsidRPr="001F5DAC">
        <w:rPr>
          <w:rFonts w:cs="Calibri"/>
          <w:kern w:val="0"/>
        </w:rPr>
        <w:t>sprzeciw</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sprawowanie</w:t>
      </w:r>
      <w:r w:rsidRPr="001F5DAC">
        <w:rPr>
          <w:rFonts w:eastAsia="Verdana" w:cs="Calibri"/>
          <w:kern w:val="0"/>
        </w:rPr>
        <w:t xml:space="preserve"> </w:t>
      </w:r>
      <w:r w:rsidRPr="001F5DAC">
        <w:rPr>
          <w:rFonts w:cs="Calibri"/>
          <w:kern w:val="0"/>
        </w:rPr>
        <w:t>zastępstwa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daną</w:t>
      </w:r>
      <w:r w:rsidRPr="001F5DAC">
        <w:rPr>
          <w:rFonts w:eastAsia="Verdana" w:cs="Calibri"/>
          <w:kern w:val="0"/>
        </w:rPr>
        <w:t xml:space="preserve"> </w:t>
      </w:r>
      <w:r w:rsidRPr="001F5DAC">
        <w:rPr>
          <w:rFonts w:cs="Calibri"/>
          <w:kern w:val="0"/>
        </w:rPr>
        <w:t>osobę</w:t>
      </w:r>
      <w:r w:rsidRPr="001F5DAC">
        <w:rPr>
          <w:rFonts w:eastAsia="Arial" w:cs="Calibri"/>
          <w:kern w:val="0"/>
        </w:rPr>
        <w:t>,</w:t>
      </w:r>
      <w:r w:rsidRPr="001F5DAC">
        <w:rPr>
          <w:rFonts w:eastAsia="Verdana" w:cs="Calibri"/>
          <w:kern w:val="0"/>
        </w:rPr>
        <w:t xml:space="preserve"> </w:t>
      </w:r>
      <w:r w:rsidRPr="001F5DAC">
        <w:rPr>
          <w:rFonts w:cs="Calibri"/>
          <w:kern w:val="0"/>
        </w:rPr>
        <w:t>przy</w:t>
      </w:r>
      <w:r w:rsidRPr="001F5DAC">
        <w:rPr>
          <w:rFonts w:eastAsia="Verdana" w:cs="Calibri"/>
          <w:kern w:val="0"/>
        </w:rPr>
        <w:t xml:space="preserve"> </w:t>
      </w:r>
      <w:r w:rsidRPr="001F5DAC">
        <w:rPr>
          <w:rFonts w:cs="Calibri"/>
          <w:kern w:val="0"/>
        </w:rPr>
        <w:t>czym</w:t>
      </w:r>
      <w:r w:rsidRPr="001F5DAC">
        <w:rPr>
          <w:rFonts w:eastAsia="Verdana" w:cs="Calibri"/>
          <w:kern w:val="0"/>
        </w:rPr>
        <w:t xml:space="preserve"> </w:t>
      </w:r>
      <w:r w:rsidRPr="001F5DAC">
        <w:rPr>
          <w:rFonts w:cs="Calibri"/>
          <w:kern w:val="0"/>
        </w:rPr>
        <w:t>nieudzielenie</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pisemnej</w:t>
      </w:r>
      <w:r w:rsidRPr="001F5DAC">
        <w:rPr>
          <w:rFonts w:eastAsia="Verdana" w:cs="Calibri"/>
          <w:kern w:val="0"/>
        </w:rPr>
        <w:t xml:space="preserve"> </w:t>
      </w:r>
      <w:r w:rsidRPr="001F5DAC">
        <w:rPr>
          <w:rFonts w:cs="Calibri"/>
          <w:kern w:val="0"/>
        </w:rPr>
        <w:t>odpowiedzi</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terminie</w:t>
      </w:r>
      <w:r w:rsidRPr="001F5DAC">
        <w:rPr>
          <w:rFonts w:eastAsia="Verdana" w:cs="Calibri"/>
          <w:kern w:val="0"/>
        </w:rPr>
        <w:t xml:space="preserve"> </w:t>
      </w:r>
      <w:r w:rsidRPr="001F5DAC">
        <w:rPr>
          <w:rFonts w:eastAsia="Arial" w:cs="Calibri"/>
          <w:kern w:val="0"/>
        </w:rPr>
        <w:t>14</w:t>
      </w:r>
      <w:r w:rsidRPr="001F5DAC">
        <w:rPr>
          <w:rFonts w:eastAsia="Verdana" w:cs="Calibri"/>
          <w:kern w:val="0"/>
        </w:rPr>
        <w:t xml:space="preserve"> </w:t>
      </w:r>
      <w:r w:rsidRPr="001F5DAC">
        <w:rPr>
          <w:rFonts w:cs="Calibri"/>
          <w:kern w:val="0"/>
        </w:rPr>
        <w:t>dn</w:t>
      </w:r>
      <w:r w:rsidRPr="001F5DAC">
        <w:rPr>
          <w:rFonts w:eastAsia="Arial" w:cs="Calibri"/>
          <w:kern w:val="0"/>
        </w:rPr>
        <w:t>i</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daty</w:t>
      </w:r>
      <w:r w:rsidRPr="001F5DAC">
        <w:rPr>
          <w:rFonts w:eastAsia="Verdana" w:cs="Calibri"/>
          <w:kern w:val="0"/>
        </w:rPr>
        <w:t xml:space="preserve"> </w:t>
      </w:r>
      <w:r w:rsidRPr="001F5DAC">
        <w:rPr>
          <w:rFonts w:cs="Calibri"/>
          <w:kern w:val="0"/>
        </w:rPr>
        <w:t>złożen</w:t>
      </w:r>
      <w:r w:rsidRPr="001F5DAC">
        <w:rPr>
          <w:rFonts w:eastAsia="Arial" w:cs="Calibri"/>
          <w:kern w:val="0"/>
        </w:rPr>
        <w:t>i</w:t>
      </w:r>
      <w:r w:rsidRPr="001F5DAC">
        <w:rPr>
          <w:rFonts w:cs="Calibri"/>
          <w:kern w:val="0"/>
        </w:rPr>
        <w:t>a</w:t>
      </w:r>
      <w:r w:rsidRPr="001F5DAC">
        <w:rPr>
          <w:rFonts w:eastAsia="Verdana" w:cs="Calibri"/>
          <w:kern w:val="0"/>
        </w:rPr>
        <w:t xml:space="preserve"> </w:t>
      </w:r>
      <w:r w:rsidRPr="001F5DAC">
        <w:rPr>
          <w:rFonts w:cs="Calibri"/>
          <w:kern w:val="0"/>
        </w:rPr>
        <w:t>propo</w:t>
      </w:r>
      <w:r w:rsidRPr="001F5DAC">
        <w:rPr>
          <w:rFonts w:eastAsia="Arial" w:cs="Calibri"/>
          <w:kern w:val="0"/>
        </w:rPr>
        <w:t>z</w:t>
      </w:r>
      <w:r w:rsidRPr="001F5DAC">
        <w:rPr>
          <w:rFonts w:cs="Calibri"/>
          <w:kern w:val="0"/>
        </w:rPr>
        <w:t>ycji</w:t>
      </w:r>
      <w:r w:rsidRPr="001F5DAC">
        <w:rPr>
          <w:rFonts w:eastAsia="Verdana" w:cs="Calibri"/>
          <w:kern w:val="0"/>
        </w:rPr>
        <w:t xml:space="preserve"> </w:t>
      </w:r>
      <w:r w:rsidRPr="001F5DAC">
        <w:rPr>
          <w:rFonts w:cs="Calibri"/>
          <w:kern w:val="0"/>
        </w:rPr>
        <w:t>peł</w:t>
      </w:r>
      <w:r w:rsidRPr="001F5DAC">
        <w:rPr>
          <w:rFonts w:eastAsia="Arial" w:cs="Calibri"/>
          <w:kern w:val="0"/>
        </w:rPr>
        <w:t>n</w:t>
      </w:r>
      <w:r w:rsidRPr="001F5DAC">
        <w:rPr>
          <w:rFonts w:cs="Calibri"/>
          <w:kern w:val="0"/>
        </w:rPr>
        <w:t>ie</w:t>
      </w:r>
      <w:r w:rsidRPr="001F5DAC">
        <w:rPr>
          <w:rFonts w:eastAsia="Arial" w:cs="Calibri"/>
          <w:kern w:val="0"/>
        </w:rPr>
        <w:t>n</w:t>
      </w:r>
      <w:r w:rsidRPr="001F5DAC">
        <w:rPr>
          <w:rFonts w:cs="Calibri"/>
          <w:kern w:val="0"/>
        </w:rPr>
        <w:t>ia</w:t>
      </w:r>
      <w:r w:rsidRPr="001F5DAC">
        <w:rPr>
          <w:rFonts w:eastAsia="Verdana" w:cs="Calibri"/>
          <w:kern w:val="0"/>
        </w:rPr>
        <w:t xml:space="preserve"> funkcji projektanta/nadzoru autorskiego, </w:t>
      </w:r>
      <w:r w:rsidRPr="001F5DAC">
        <w:rPr>
          <w:rFonts w:cs="Calibri"/>
          <w:kern w:val="0"/>
        </w:rPr>
        <w:t>funkcji</w:t>
      </w:r>
      <w:r w:rsidRPr="001F5DAC">
        <w:rPr>
          <w:rFonts w:eastAsia="Verdana" w:cs="Calibri"/>
          <w:kern w:val="0"/>
        </w:rPr>
        <w:t xml:space="preserve"> </w:t>
      </w:r>
      <w:r w:rsidRPr="001F5DAC">
        <w:rPr>
          <w:rFonts w:cs="Calibri"/>
          <w:kern w:val="0"/>
        </w:rPr>
        <w:t>kierownika</w:t>
      </w:r>
      <w:r w:rsidRPr="001F5DAC">
        <w:rPr>
          <w:rFonts w:eastAsia="Verdana" w:cs="Calibri"/>
          <w:kern w:val="0"/>
        </w:rPr>
        <w:t xml:space="preserve"> </w:t>
      </w:r>
      <w:r w:rsidRPr="001F5DAC">
        <w:rPr>
          <w:rFonts w:cs="Calibri"/>
          <w:kern w:val="0"/>
        </w:rPr>
        <w:t>budowy</w:t>
      </w:r>
      <w:r w:rsidR="008406BE">
        <w:rPr>
          <w:rFonts w:cs="Calibri"/>
          <w:kern w:val="0"/>
        </w:rPr>
        <w:t>, kierownika robót</w:t>
      </w:r>
      <w:r w:rsidRPr="001F5DAC">
        <w:rPr>
          <w:rFonts w:eastAsia="Verdana" w:cs="Calibri"/>
          <w:kern w:val="0"/>
        </w:rPr>
        <w:t xml:space="preserve"> </w:t>
      </w:r>
      <w:r w:rsidRPr="001F5DAC">
        <w:rPr>
          <w:rFonts w:cs="Calibri"/>
          <w:kern w:val="0"/>
        </w:rPr>
        <w:t>prze</w:t>
      </w:r>
      <w:r w:rsidRPr="001F5DAC">
        <w:rPr>
          <w:rFonts w:eastAsia="Arial" w:cs="Calibri"/>
          <w:kern w:val="0"/>
        </w:rPr>
        <w:t>z</w:t>
      </w:r>
      <w:r w:rsidRPr="001F5DAC">
        <w:rPr>
          <w:rFonts w:eastAsia="Verdana" w:cs="Calibri"/>
          <w:kern w:val="0"/>
        </w:rPr>
        <w:t xml:space="preserve"> </w:t>
      </w:r>
      <w:r w:rsidRPr="001F5DAC">
        <w:rPr>
          <w:rFonts w:cs="Calibri"/>
          <w:kern w:val="0"/>
        </w:rPr>
        <w:t>daną</w:t>
      </w:r>
      <w:r w:rsidRPr="001F5DAC">
        <w:rPr>
          <w:rFonts w:eastAsia="Verdana" w:cs="Calibri"/>
          <w:kern w:val="0"/>
        </w:rPr>
        <w:t xml:space="preserve"> </w:t>
      </w:r>
      <w:r w:rsidRPr="001F5DAC">
        <w:rPr>
          <w:rFonts w:cs="Calibri"/>
          <w:kern w:val="0"/>
        </w:rPr>
        <w:t>osobę</w:t>
      </w:r>
      <w:r w:rsidRPr="001F5DAC">
        <w:rPr>
          <w:rFonts w:eastAsia="Arial" w:cs="Calibri"/>
          <w:kern w:val="0"/>
        </w:rPr>
        <w:t>,</w:t>
      </w:r>
      <w:r w:rsidRPr="001F5DAC">
        <w:rPr>
          <w:rFonts w:eastAsia="Verdana" w:cs="Calibri"/>
          <w:kern w:val="0"/>
        </w:rPr>
        <w:t xml:space="preserve"> </w:t>
      </w:r>
      <w:r w:rsidRPr="001F5DAC">
        <w:rPr>
          <w:rFonts w:cs="Calibri"/>
          <w:kern w:val="0"/>
        </w:rPr>
        <w:t>uwa</w:t>
      </w:r>
      <w:r w:rsidRPr="001F5DAC">
        <w:rPr>
          <w:rFonts w:eastAsia="Arial" w:cs="Calibri"/>
          <w:kern w:val="0"/>
        </w:rPr>
        <w:t>ż</w:t>
      </w:r>
      <w:r w:rsidRPr="001F5DAC">
        <w:rPr>
          <w:rFonts w:cs="Calibri"/>
          <w:kern w:val="0"/>
        </w:rPr>
        <w:t>ane</w:t>
      </w:r>
      <w:r w:rsidRPr="001F5DAC">
        <w:rPr>
          <w:rFonts w:eastAsia="Verdana" w:cs="Calibri"/>
          <w:kern w:val="0"/>
        </w:rPr>
        <w:t xml:space="preserve"> </w:t>
      </w:r>
      <w:r w:rsidRPr="001F5DAC">
        <w:rPr>
          <w:rFonts w:cs="Calibri"/>
          <w:kern w:val="0"/>
        </w:rPr>
        <w:t>będzie</w:t>
      </w:r>
      <w:r w:rsidRPr="001F5DAC">
        <w:rPr>
          <w:rFonts w:eastAsia="Verdana" w:cs="Calibri"/>
          <w:kern w:val="0"/>
        </w:rPr>
        <w:t xml:space="preserve"> </w:t>
      </w:r>
      <w:r w:rsidRPr="001F5DAC">
        <w:rPr>
          <w:rFonts w:cs="Calibri"/>
          <w:kern w:val="0"/>
        </w:rPr>
        <w:t>za</w:t>
      </w:r>
      <w:r w:rsidRPr="001F5DAC">
        <w:rPr>
          <w:rFonts w:eastAsia="Verdana" w:cs="Calibri"/>
          <w:kern w:val="0"/>
        </w:rPr>
        <w:t xml:space="preserve"> </w:t>
      </w:r>
      <w:r w:rsidRPr="001F5DAC">
        <w:rPr>
          <w:rFonts w:cs="Calibri"/>
          <w:kern w:val="0"/>
        </w:rPr>
        <w:t>wyraż</w:t>
      </w:r>
      <w:r w:rsidRPr="001F5DAC">
        <w:rPr>
          <w:rFonts w:eastAsia="Arial" w:cs="Calibri"/>
          <w:kern w:val="0"/>
        </w:rPr>
        <w:t>e</w:t>
      </w:r>
      <w:r w:rsidRPr="001F5DAC">
        <w:rPr>
          <w:rFonts w:cs="Calibri"/>
          <w:kern w:val="0"/>
        </w:rPr>
        <w:t>nie</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w:t>
      </w:r>
      <w:r w:rsidRPr="001F5DAC">
        <w:rPr>
          <w:rFonts w:eastAsia="Arial" w:cs="Calibri"/>
          <w:kern w:val="0"/>
        </w:rPr>
        <w:t>a</w:t>
      </w:r>
      <w:r w:rsidRPr="001F5DAC">
        <w:rPr>
          <w:rFonts w:cs="Calibri"/>
          <w:kern w:val="0"/>
        </w:rPr>
        <w:t>wiająceg</w:t>
      </w:r>
      <w:r w:rsidRPr="001F5DAC">
        <w:rPr>
          <w:rFonts w:eastAsia="Arial" w:cs="Calibri"/>
          <w:kern w:val="0"/>
        </w:rPr>
        <w:t>o</w:t>
      </w:r>
      <w:r w:rsidRPr="001F5DAC">
        <w:rPr>
          <w:rFonts w:eastAsia="Verdana" w:cs="Calibri"/>
          <w:kern w:val="0"/>
        </w:rPr>
        <w:t xml:space="preserve"> </w:t>
      </w:r>
      <w:r w:rsidRPr="001F5DAC">
        <w:rPr>
          <w:rFonts w:cs="Calibri"/>
          <w:kern w:val="0"/>
        </w:rPr>
        <w:t>zgody</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w:t>
      </w:r>
      <w:r w:rsidRPr="001F5DAC">
        <w:rPr>
          <w:rFonts w:eastAsia="Arial" w:cs="Calibri"/>
          <w:kern w:val="0"/>
        </w:rPr>
        <w:t>y</w:t>
      </w:r>
      <w:r w:rsidRPr="001F5DAC">
        <w:rPr>
          <w:rFonts w:cs="Calibri"/>
          <w:kern w:val="0"/>
        </w:rPr>
        <w:t>m</w:t>
      </w:r>
      <w:r w:rsidRPr="001F5DAC">
        <w:rPr>
          <w:rFonts w:eastAsia="Verdana" w:cs="Calibri"/>
          <w:kern w:val="0"/>
        </w:rPr>
        <w:t xml:space="preserve"> </w:t>
      </w:r>
      <w:r w:rsidRPr="001F5DAC">
        <w:rPr>
          <w:rFonts w:cs="Calibri"/>
          <w:kern w:val="0"/>
        </w:rPr>
        <w:t>przedmio</w:t>
      </w:r>
      <w:r w:rsidRPr="001F5DAC">
        <w:rPr>
          <w:rFonts w:eastAsia="Arial" w:cs="Calibri"/>
          <w:kern w:val="0"/>
        </w:rPr>
        <w:t>cie.</w:t>
      </w:r>
      <w:r w:rsidRPr="001F5DAC">
        <w:rPr>
          <w:rFonts w:eastAsia="Verdana" w:cs="Calibri"/>
          <w:kern w:val="0"/>
        </w:rPr>
        <w:t xml:space="preserve"> </w:t>
      </w:r>
      <w:r w:rsidRPr="001F5DAC">
        <w:rPr>
          <w:rFonts w:cs="Calibri"/>
          <w:kern w:val="0"/>
        </w:rPr>
        <w:t>Skierowanie</w:t>
      </w:r>
      <w:r w:rsidRPr="001F5DAC">
        <w:rPr>
          <w:rFonts w:eastAsia="Verdana" w:cs="Calibri"/>
          <w:kern w:val="0"/>
        </w:rPr>
        <w:t xml:space="preserve"> </w:t>
      </w:r>
      <w:r w:rsidRPr="001F5DAC">
        <w:rPr>
          <w:rFonts w:cs="Calibri"/>
          <w:kern w:val="0"/>
        </w:rPr>
        <w:t>do</w:t>
      </w:r>
      <w:r w:rsidRPr="001F5DAC">
        <w:rPr>
          <w:rFonts w:eastAsia="Verdana" w:cs="Calibri"/>
          <w:kern w:val="0"/>
        </w:rPr>
        <w:t xml:space="preserve"> prac projektowych, pełnienia czynności nadzoru autorskiego, </w:t>
      </w:r>
      <w:r w:rsidR="008406BE">
        <w:rPr>
          <w:rFonts w:eastAsia="Verdana" w:cs="Calibri"/>
          <w:kern w:val="0"/>
        </w:rPr>
        <w:t xml:space="preserve">kierowania robotami czy </w:t>
      </w:r>
      <w:r w:rsidRPr="001F5DAC">
        <w:rPr>
          <w:rFonts w:cs="Calibri"/>
          <w:kern w:val="0"/>
        </w:rPr>
        <w:t>kier</w:t>
      </w:r>
      <w:r w:rsidRPr="001F5DAC">
        <w:rPr>
          <w:rFonts w:eastAsia="Arial" w:cs="Calibri"/>
          <w:kern w:val="0"/>
        </w:rPr>
        <w:t>ow</w:t>
      </w:r>
      <w:r w:rsidRPr="001F5DAC">
        <w:rPr>
          <w:rFonts w:cs="Calibri"/>
          <w:kern w:val="0"/>
        </w:rPr>
        <w:t>ania</w:t>
      </w:r>
      <w:r w:rsidRPr="001F5DAC">
        <w:rPr>
          <w:rFonts w:eastAsia="Verdana" w:cs="Calibri"/>
          <w:kern w:val="0"/>
        </w:rPr>
        <w:t xml:space="preserve"> </w:t>
      </w:r>
      <w:r w:rsidRPr="001F5DAC">
        <w:rPr>
          <w:rFonts w:cs="Calibri"/>
          <w:kern w:val="0"/>
        </w:rPr>
        <w:t>bu</w:t>
      </w:r>
      <w:r w:rsidRPr="001F5DAC">
        <w:rPr>
          <w:rFonts w:eastAsia="Arial" w:cs="Calibri"/>
          <w:kern w:val="0"/>
        </w:rPr>
        <w:t>d</w:t>
      </w:r>
      <w:r w:rsidRPr="001F5DAC">
        <w:rPr>
          <w:rFonts w:cs="Calibri"/>
          <w:kern w:val="0"/>
        </w:rPr>
        <w:t>ową</w:t>
      </w:r>
      <w:r w:rsidRPr="001F5DAC">
        <w:rPr>
          <w:rFonts w:eastAsia="Verdana" w:cs="Calibri"/>
          <w:kern w:val="0"/>
        </w:rPr>
        <w:t xml:space="preserve"> </w:t>
      </w:r>
      <w:r w:rsidRPr="001F5DAC">
        <w:rPr>
          <w:rFonts w:cs="Calibri"/>
          <w:kern w:val="0"/>
        </w:rPr>
        <w:t>osób,</w:t>
      </w:r>
      <w:r w:rsidRPr="001F5DAC">
        <w:rPr>
          <w:rFonts w:eastAsia="Verdana" w:cs="Calibri"/>
          <w:kern w:val="0"/>
        </w:rPr>
        <w:t xml:space="preserve"> </w:t>
      </w:r>
      <w:r w:rsidRPr="001F5DAC">
        <w:rPr>
          <w:rFonts w:cs="Calibri"/>
          <w:kern w:val="0"/>
        </w:rPr>
        <w:t>co</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których</w:t>
      </w:r>
      <w:r w:rsidRPr="001F5DAC">
        <w:rPr>
          <w:rFonts w:eastAsia="Verdana" w:cs="Calibri"/>
          <w:kern w:val="0"/>
        </w:rPr>
        <w:t xml:space="preserve"> </w:t>
      </w:r>
      <w:r w:rsidRPr="001F5DAC">
        <w:rPr>
          <w:rFonts w:cs="Calibri"/>
          <w:kern w:val="0"/>
        </w:rPr>
        <w:t>Zamawiający</w:t>
      </w:r>
      <w:r w:rsidRPr="001F5DAC">
        <w:rPr>
          <w:rFonts w:eastAsia="Verdana" w:cs="Calibri"/>
          <w:kern w:val="0"/>
        </w:rPr>
        <w:t xml:space="preserve"> </w:t>
      </w:r>
      <w:r w:rsidRPr="001F5DAC">
        <w:rPr>
          <w:rFonts w:cs="Calibri"/>
          <w:kern w:val="0"/>
        </w:rPr>
        <w:t>wyraził</w:t>
      </w:r>
      <w:r w:rsidRPr="001F5DAC">
        <w:rPr>
          <w:rFonts w:eastAsia="Verdana" w:cs="Calibri"/>
          <w:kern w:val="0"/>
        </w:rPr>
        <w:t xml:space="preserve"> </w:t>
      </w:r>
      <w:r w:rsidRPr="001F5DAC">
        <w:rPr>
          <w:rFonts w:cs="Calibri"/>
          <w:kern w:val="0"/>
        </w:rPr>
        <w:t>sprzeciw,</w:t>
      </w:r>
      <w:r w:rsidRPr="001F5DAC">
        <w:rPr>
          <w:rFonts w:eastAsia="Verdana" w:cs="Calibri"/>
          <w:kern w:val="0"/>
        </w:rPr>
        <w:t xml:space="preserve"> </w:t>
      </w:r>
      <w:r w:rsidRPr="001F5DAC">
        <w:rPr>
          <w:rFonts w:cs="Calibri"/>
          <w:kern w:val="0"/>
        </w:rPr>
        <w:t>stanowi</w:t>
      </w:r>
      <w:r w:rsidRPr="001F5DAC">
        <w:rPr>
          <w:rFonts w:eastAsia="Verdana" w:cs="Calibri"/>
          <w:kern w:val="0"/>
        </w:rPr>
        <w:t xml:space="preserve"> </w:t>
      </w:r>
      <w:r w:rsidRPr="001F5DAC">
        <w:rPr>
          <w:rFonts w:cs="Calibri"/>
          <w:kern w:val="0"/>
        </w:rPr>
        <w:t>podstawę</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odstąpienia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Umowy z winy Wykonawcy.</w:t>
      </w:r>
    </w:p>
    <w:p w14:paraId="683AB7A1" w14:textId="4E0D9A42"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Kierownik</w:t>
      </w:r>
      <w:r w:rsidRPr="001F5DAC">
        <w:rPr>
          <w:rFonts w:eastAsia="Verdana" w:cs="Calibri"/>
          <w:kern w:val="0"/>
        </w:rPr>
        <w:t xml:space="preserve"> </w:t>
      </w:r>
      <w:r w:rsidRPr="001F5DAC">
        <w:rPr>
          <w:rFonts w:cs="Calibri"/>
          <w:kern w:val="0"/>
        </w:rPr>
        <w:t>budowy</w:t>
      </w:r>
      <w:r w:rsidRPr="001F5DAC">
        <w:rPr>
          <w:rFonts w:eastAsia="Verdana" w:cs="Calibri"/>
          <w:kern w:val="0"/>
        </w:rPr>
        <w:t xml:space="preserve"> </w:t>
      </w:r>
      <w:r w:rsidRPr="001F5DAC">
        <w:rPr>
          <w:rFonts w:cs="Calibri"/>
          <w:kern w:val="0"/>
        </w:rPr>
        <w:t>zobowiązany</w:t>
      </w:r>
      <w:r w:rsidRPr="001F5DAC">
        <w:rPr>
          <w:rFonts w:eastAsia="Verdana" w:cs="Calibri"/>
          <w:kern w:val="0"/>
        </w:rPr>
        <w:t xml:space="preserve"> </w:t>
      </w:r>
      <w:r w:rsidRPr="001F5DAC">
        <w:rPr>
          <w:rFonts w:cs="Calibri"/>
          <w:kern w:val="0"/>
        </w:rPr>
        <w:t>jest</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obecności</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budowie</w:t>
      </w:r>
      <w:r w:rsidRPr="001F5DAC">
        <w:rPr>
          <w:rFonts w:eastAsia="Verdana" w:cs="Calibri"/>
          <w:kern w:val="0"/>
        </w:rPr>
        <w:t xml:space="preserve"> </w:t>
      </w:r>
      <w:r w:rsidRPr="001F5DAC">
        <w:rPr>
          <w:rFonts w:cs="Calibri"/>
          <w:kern w:val="0"/>
        </w:rPr>
        <w:t>we</w:t>
      </w:r>
      <w:r w:rsidRPr="001F5DAC">
        <w:rPr>
          <w:rFonts w:eastAsia="Verdana" w:cs="Calibri"/>
          <w:kern w:val="0"/>
        </w:rPr>
        <w:t xml:space="preserve"> </w:t>
      </w:r>
      <w:r w:rsidRPr="001F5DAC">
        <w:rPr>
          <w:rFonts w:cs="Calibri"/>
          <w:kern w:val="0"/>
        </w:rPr>
        <w:t>wszystkie</w:t>
      </w:r>
      <w:r w:rsidRPr="001F5DAC">
        <w:rPr>
          <w:rFonts w:eastAsia="Verdana" w:cs="Calibri"/>
          <w:kern w:val="0"/>
        </w:rPr>
        <w:t xml:space="preserve"> </w:t>
      </w:r>
      <w:r w:rsidRPr="001F5DAC">
        <w:rPr>
          <w:rFonts w:cs="Calibri"/>
          <w:kern w:val="0"/>
        </w:rPr>
        <w:t>dni</w:t>
      </w:r>
      <w:r w:rsidRPr="001F5DAC">
        <w:rPr>
          <w:rFonts w:eastAsia="Verdana" w:cs="Calibri"/>
          <w:kern w:val="0"/>
        </w:rPr>
        <w:t xml:space="preserve"> </w:t>
      </w:r>
      <w:r w:rsidRPr="001F5DAC">
        <w:rPr>
          <w:rFonts w:cs="Calibri"/>
          <w:kern w:val="0"/>
        </w:rPr>
        <w:t>robocze</w:t>
      </w:r>
      <w:r w:rsidRPr="001F5DAC">
        <w:rPr>
          <w:rFonts w:eastAsia="Arial" w:cs="Calibri"/>
          <w:kern w:val="0"/>
        </w:rPr>
        <w:t xml:space="preserve">, </w:t>
      </w:r>
      <w:r w:rsidR="00065AA8">
        <w:rPr>
          <w:rFonts w:eastAsia="Arial" w:cs="Calibri"/>
          <w:kern w:val="0"/>
        </w:rPr>
        <w:br/>
      </w:r>
      <w:r w:rsidRPr="001F5DAC">
        <w:rPr>
          <w:rFonts w:eastAsia="Arial" w:cs="Calibri"/>
          <w:kern w:val="0"/>
        </w:rPr>
        <w:t>a w przypadku prowadzenia robót budowlanych w dni wolne od pracy (np. sobotę) albo w dni ustawowo wolne od pracy, również w tych dniach</w:t>
      </w:r>
      <w:r w:rsidR="008406BE">
        <w:rPr>
          <w:rFonts w:eastAsia="Arial" w:cs="Calibri"/>
          <w:kern w:val="0"/>
        </w:rPr>
        <w:t>, a kierownik robót codziennie w okresie prowadzenia robót w danej branży – również w przypadku prowadzenia robót budowlanych w dni wolne od pracy (np. sobotę) albo w dni ustawowo wolne od pracy.</w:t>
      </w:r>
    </w:p>
    <w:p w14:paraId="2FA38FB4" w14:textId="6EBB9E07"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W</w:t>
      </w:r>
      <w:r w:rsidRPr="001F5DAC">
        <w:rPr>
          <w:rFonts w:eastAsia="Verdana" w:cs="Calibri"/>
          <w:kern w:val="0"/>
        </w:rPr>
        <w:t xml:space="preserve"> </w:t>
      </w:r>
      <w:r w:rsidRPr="001F5DAC">
        <w:rPr>
          <w:rFonts w:cs="Calibri"/>
          <w:kern w:val="0"/>
        </w:rPr>
        <w:t>przypadku</w:t>
      </w:r>
      <w:r w:rsidRPr="001F5DAC">
        <w:rPr>
          <w:rFonts w:eastAsia="Verdana" w:cs="Calibri"/>
          <w:kern w:val="0"/>
        </w:rPr>
        <w:t xml:space="preserve"> </w:t>
      </w:r>
      <w:r w:rsidRPr="001F5DAC">
        <w:rPr>
          <w:rFonts w:cs="Calibri"/>
          <w:kern w:val="0"/>
        </w:rPr>
        <w:t>stwierdzenia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Inspektora</w:t>
      </w:r>
      <w:r w:rsidRPr="001F5DAC">
        <w:rPr>
          <w:rFonts w:eastAsia="Verdana" w:cs="Calibri"/>
          <w:kern w:val="0"/>
        </w:rPr>
        <w:t xml:space="preserve"> </w:t>
      </w:r>
      <w:r w:rsidR="006D2C2C">
        <w:rPr>
          <w:rFonts w:cs="Calibri"/>
          <w:kern w:val="0"/>
        </w:rPr>
        <w:t>N</w:t>
      </w:r>
      <w:r w:rsidRPr="001F5DAC">
        <w:rPr>
          <w:rFonts w:cs="Calibri"/>
          <w:kern w:val="0"/>
        </w:rPr>
        <w:t>adzoru</w:t>
      </w:r>
      <w:r w:rsidRPr="001F5DAC">
        <w:rPr>
          <w:rFonts w:eastAsia="Verdana" w:cs="Calibri"/>
          <w:kern w:val="0"/>
        </w:rPr>
        <w:t xml:space="preserve"> </w:t>
      </w:r>
      <w:r w:rsidR="006D2C2C">
        <w:rPr>
          <w:rFonts w:eastAsia="Verdana" w:cs="Calibri"/>
          <w:kern w:val="0"/>
        </w:rPr>
        <w:t>I</w:t>
      </w:r>
      <w:r w:rsidRPr="001F5DAC">
        <w:rPr>
          <w:rFonts w:cs="Calibri"/>
          <w:kern w:val="0"/>
        </w:rPr>
        <w:t>nwestorskiego</w:t>
      </w:r>
      <w:r w:rsidRPr="001F5DAC">
        <w:rPr>
          <w:rFonts w:eastAsia="Verdana" w:cs="Calibri"/>
          <w:kern w:val="0"/>
        </w:rPr>
        <w:t xml:space="preserve"> </w:t>
      </w:r>
      <w:r w:rsidRPr="001F5DAC">
        <w:rPr>
          <w:rFonts w:cs="Calibri"/>
          <w:kern w:val="0"/>
        </w:rPr>
        <w:t>lub</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przedstawiciela </w:t>
      </w:r>
      <w:r w:rsidRPr="001F5DAC">
        <w:rPr>
          <w:rFonts w:cs="Calibri"/>
          <w:kern w:val="0"/>
        </w:rPr>
        <w:t>Zamawiającego</w:t>
      </w:r>
      <w:r w:rsidRPr="001F5DAC">
        <w:rPr>
          <w:rFonts w:eastAsia="Verdana" w:cs="Calibri"/>
          <w:kern w:val="0"/>
        </w:rPr>
        <w:t xml:space="preserve"> </w:t>
      </w:r>
      <w:r w:rsidRPr="001F5DAC">
        <w:rPr>
          <w:rFonts w:cs="Calibri"/>
          <w:kern w:val="0"/>
        </w:rPr>
        <w:t>dwukrotnej</w:t>
      </w:r>
      <w:r w:rsidRPr="001F5DAC">
        <w:rPr>
          <w:rFonts w:eastAsia="Verdana" w:cs="Calibri"/>
          <w:kern w:val="0"/>
        </w:rPr>
        <w:t xml:space="preserve"> </w:t>
      </w:r>
      <w:r w:rsidRPr="001F5DAC">
        <w:rPr>
          <w:rFonts w:cs="Calibri"/>
          <w:kern w:val="0"/>
        </w:rPr>
        <w:t>nieusprawiedliwionej</w:t>
      </w:r>
      <w:r w:rsidRPr="001F5DAC">
        <w:rPr>
          <w:rFonts w:eastAsia="Verdana" w:cs="Calibri"/>
          <w:kern w:val="0"/>
        </w:rPr>
        <w:t xml:space="preserve"> </w:t>
      </w:r>
      <w:r w:rsidRPr="001F5DAC">
        <w:rPr>
          <w:rFonts w:cs="Calibri"/>
          <w:kern w:val="0"/>
        </w:rPr>
        <w:t>nieobecności</w:t>
      </w:r>
      <w:r w:rsidRPr="001F5DAC">
        <w:rPr>
          <w:rFonts w:eastAsia="Verdana" w:cs="Calibri"/>
          <w:kern w:val="0"/>
        </w:rPr>
        <w:t xml:space="preserve"> </w:t>
      </w:r>
      <w:r w:rsidRPr="001F5DAC">
        <w:rPr>
          <w:rFonts w:cs="Calibri"/>
          <w:kern w:val="0"/>
        </w:rPr>
        <w:t>Kierownika</w:t>
      </w:r>
      <w:r w:rsidRPr="001F5DAC">
        <w:rPr>
          <w:rFonts w:eastAsia="Verdana" w:cs="Calibri"/>
          <w:kern w:val="0"/>
        </w:rPr>
        <w:t xml:space="preserve"> </w:t>
      </w:r>
      <w:r w:rsidRPr="001F5DAC">
        <w:rPr>
          <w:rFonts w:cs="Calibri"/>
          <w:kern w:val="0"/>
        </w:rPr>
        <w:t>budowy</w:t>
      </w:r>
      <w:r w:rsidRPr="001F5DAC">
        <w:rPr>
          <w:rFonts w:eastAsia="Verdana" w:cs="Calibri"/>
          <w:kern w:val="0"/>
        </w:rPr>
        <w:t xml:space="preserve"> </w:t>
      </w:r>
      <w:r w:rsidRPr="001F5DAC">
        <w:rPr>
          <w:rFonts w:cs="Calibri"/>
          <w:kern w:val="0"/>
        </w:rPr>
        <w:t>na</w:t>
      </w:r>
      <w:r w:rsidRPr="001F5DAC">
        <w:rPr>
          <w:rFonts w:eastAsia="Verdana" w:cs="Calibri"/>
          <w:kern w:val="0"/>
        </w:rPr>
        <w:t xml:space="preserve"> </w:t>
      </w:r>
      <w:r w:rsidRPr="001F5DAC">
        <w:rPr>
          <w:rFonts w:cs="Calibri"/>
          <w:kern w:val="0"/>
        </w:rPr>
        <w:t>budowie</w:t>
      </w:r>
      <w:r w:rsidRPr="001F5DAC">
        <w:rPr>
          <w:rFonts w:eastAsia="Arial" w:cs="Calibri"/>
          <w:kern w:val="0"/>
        </w:rPr>
        <w:t>,</w:t>
      </w:r>
      <w:r w:rsidRPr="001F5DAC">
        <w:rPr>
          <w:rFonts w:eastAsia="Verdana" w:cs="Calibri"/>
          <w:kern w:val="0"/>
        </w:rPr>
        <w:t xml:space="preserve"> </w:t>
      </w:r>
      <w:r w:rsidRPr="001F5DAC">
        <w:rPr>
          <w:rFonts w:cs="Calibri"/>
          <w:kern w:val="0"/>
        </w:rPr>
        <w:t>Wykonawca</w:t>
      </w:r>
      <w:r w:rsidRPr="001F5DAC">
        <w:rPr>
          <w:rFonts w:eastAsia="Verdana" w:cs="Calibri"/>
          <w:kern w:val="0"/>
        </w:rPr>
        <w:t xml:space="preserve"> </w:t>
      </w:r>
      <w:r w:rsidRPr="001F5DAC">
        <w:rPr>
          <w:rFonts w:cs="Calibri"/>
          <w:kern w:val="0"/>
        </w:rPr>
        <w:t>zobowiązany</w:t>
      </w:r>
      <w:r w:rsidRPr="001F5DAC">
        <w:rPr>
          <w:rFonts w:eastAsia="Verdana" w:cs="Calibri"/>
          <w:kern w:val="0"/>
        </w:rPr>
        <w:t xml:space="preserve"> </w:t>
      </w:r>
      <w:r w:rsidRPr="001F5DAC">
        <w:rPr>
          <w:rFonts w:cs="Calibri"/>
          <w:kern w:val="0"/>
        </w:rPr>
        <w:t>jest</w:t>
      </w:r>
      <w:r w:rsidRPr="001F5DAC">
        <w:rPr>
          <w:rFonts w:eastAsia="Verdana" w:cs="Calibri"/>
          <w:kern w:val="0"/>
        </w:rPr>
        <w:t xml:space="preserve"> </w:t>
      </w:r>
      <w:r w:rsidRPr="001F5DAC">
        <w:rPr>
          <w:rFonts w:cs="Calibri"/>
          <w:kern w:val="0"/>
        </w:rPr>
        <w:t>do</w:t>
      </w:r>
      <w:r w:rsidRPr="001F5DAC">
        <w:rPr>
          <w:rFonts w:eastAsia="Verdana" w:cs="Calibri"/>
          <w:kern w:val="0"/>
        </w:rPr>
        <w:t xml:space="preserve"> </w:t>
      </w:r>
      <w:r w:rsidRPr="001F5DAC">
        <w:rPr>
          <w:rFonts w:cs="Calibri"/>
          <w:kern w:val="0"/>
        </w:rPr>
        <w:t>zmiany</w:t>
      </w:r>
      <w:r w:rsidRPr="001F5DAC">
        <w:rPr>
          <w:rFonts w:eastAsia="Verdana" w:cs="Calibri"/>
          <w:kern w:val="0"/>
        </w:rPr>
        <w:t xml:space="preserve"> </w:t>
      </w:r>
      <w:r w:rsidRPr="001F5DAC">
        <w:rPr>
          <w:rFonts w:cs="Calibri"/>
          <w:kern w:val="0"/>
        </w:rPr>
        <w:t>osoby</w:t>
      </w:r>
      <w:r w:rsidRPr="001F5DAC">
        <w:rPr>
          <w:rFonts w:eastAsia="Verdana" w:cs="Calibri"/>
          <w:kern w:val="0"/>
        </w:rPr>
        <w:t xml:space="preserve"> </w:t>
      </w:r>
      <w:r w:rsidRPr="001F5DAC">
        <w:rPr>
          <w:rFonts w:cs="Calibri"/>
          <w:kern w:val="0"/>
        </w:rPr>
        <w:t>Kierownika</w:t>
      </w:r>
      <w:r w:rsidRPr="001F5DAC">
        <w:rPr>
          <w:rFonts w:eastAsia="Verdana" w:cs="Calibri"/>
          <w:kern w:val="0"/>
        </w:rPr>
        <w:t xml:space="preserve"> </w:t>
      </w:r>
      <w:r w:rsidRPr="001F5DAC">
        <w:rPr>
          <w:rFonts w:cs="Calibri"/>
          <w:kern w:val="0"/>
        </w:rPr>
        <w:t>budowy</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ciągu</w:t>
      </w:r>
      <w:r w:rsidRPr="001F5DAC">
        <w:rPr>
          <w:rFonts w:eastAsia="Verdana" w:cs="Calibri"/>
          <w:kern w:val="0"/>
        </w:rPr>
        <w:t xml:space="preserve"> </w:t>
      </w:r>
      <w:r w:rsidRPr="001F5DAC">
        <w:rPr>
          <w:rFonts w:cs="Calibri"/>
          <w:kern w:val="0"/>
        </w:rPr>
        <w:t>14</w:t>
      </w:r>
      <w:r w:rsidRPr="001F5DAC">
        <w:rPr>
          <w:rFonts w:eastAsia="Verdana" w:cs="Calibri"/>
          <w:kern w:val="0"/>
        </w:rPr>
        <w:t xml:space="preserve"> </w:t>
      </w:r>
      <w:r w:rsidRPr="001F5DAC">
        <w:rPr>
          <w:rFonts w:cs="Calibri"/>
          <w:kern w:val="0"/>
        </w:rPr>
        <w:t>dni</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otrzymania</w:t>
      </w:r>
      <w:r w:rsidRPr="001F5DAC">
        <w:rPr>
          <w:rFonts w:eastAsia="Verdana" w:cs="Calibri"/>
          <w:kern w:val="0"/>
        </w:rPr>
        <w:t xml:space="preserve"> </w:t>
      </w:r>
      <w:r w:rsidRPr="001F5DAC">
        <w:rPr>
          <w:rFonts w:cs="Calibri"/>
          <w:kern w:val="0"/>
        </w:rPr>
        <w:t>pisemnego</w:t>
      </w:r>
      <w:r w:rsidRPr="001F5DAC">
        <w:rPr>
          <w:rFonts w:eastAsia="Verdana" w:cs="Calibri"/>
          <w:kern w:val="0"/>
        </w:rPr>
        <w:t xml:space="preserve"> </w:t>
      </w:r>
      <w:r w:rsidRPr="001F5DAC">
        <w:rPr>
          <w:rFonts w:cs="Calibri"/>
          <w:kern w:val="0"/>
        </w:rPr>
        <w:t>żądania</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pod</w:t>
      </w:r>
      <w:r w:rsidRPr="001F5DAC">
        <w:rPr>
          <w:rFonts w:eastAsia="Verdana" w:cs="Calibri"/>
          <w:kern w:val="0"/>
        </w:rPr>
        <w:t xml:space="preserve"> </w:t>
      </w:r>
      <w:r w:rsidRPr="001F5DAC">
        <w:rPr>
          <w:rFonts w:cs="Calibri"/>
          <w:kern w:val="0"/>
        </w:rPr>
        <w:t>rygorem</w:t>
      </w:r>
      <w:r w:rsidRPr="001F5DAC">
        <w:rPr>
          <w:rFonts w:eastAsia="Verdana" w:cs="Calibri"/>
          <w:kern w:val="0"/>
        </w:rPr>
        <w:t xml:space="preserve"> </w:t>
      </w:r>
      <w:r w:rsidRPr="001F5DAC">
        <w:rPr>
          <w:rFonts w:cs="Calibri"/>
          <w:kern w:val="0"/>
        </w:rPr>
        <w:t>odstąpienia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Umowy</w:t>
      </w:r>
      <w:r w:rsidRPr="001F5DAC">
        <w:rPr>
          <w:rFonts w:eastAsia="Arial" w:cs="Calibri"/>
          <w:kern w:val="0"/>
        </w:rPr>
        <w:t xml:space="preserve"> z winy Wykonawcy.</w:t>
      </w:r>
    </w:p>
    <w:p w14:paraId="30CCBBAA" w14:textId="2542E801" w:rsidR="00B775D7" w:rsidRPr="001F5DAC" w:rsidRDefault="00CA0038" w:rsidP="002406F0">
      <w:pPr>
        <w:pStyle w:val="Textbody"/>
        <w:numPr>
          <w:ilvl w:val="0"/>
          <w:numId w:val="45"/>
        </w:numPr>
        <w:tabs>
          <w:tab w:val="left" w:pos="426"/>
        </w:tabs>
        <w:spacing w:before="120" w:after="0"/>
        <w:ind w:left="425" w:hanging="425"/>
        <w:jc w:val="both"/>
      </w:pPr>
      <w:r w:rsidRPr="001F5DAC">
        <w:rPr>
          <w:rFonts w:cs="Calibri"/>
          <w:kern w:val="0"/>
        </w:rPr>
        <w:t>Zamawiający</w:t>
      </w:r>
      <w:r w:rsidRPr="001F5DAC">
        <w:rPr>
          <w:rFonts w:eastAsia="Verdana" w:cs="Calibri"/>
          <w:kern w:val="0"/>
        </w:rPr>
        <w:t xml:space="preserve"> </w:t>
      </w:r>
      <w:r w:rsidRPr="001F5DAC">
        <w:rPr>
          <w:rFonts w:cs="Calibri"/>
          <w:kern w:val="0"/>
        </w:rPr>
        <w:t>może</w:t>
      </w:r>
      <w:r w:rsidRPr="001F5DAC">
        <w:rPr>
          <w:rFonts w:eastAsia="Verdana" w:cs="Calibri"/>
          <w:kern w:val="0"/>
        </w:rPr>
        <w:t xml:space="preserve"> </w:t>
      </w:r>
      <w:r w:rsidRPr="001F5DAC">
        <w:rPr>
          <w:rFonts w:cs="Calibri"/>
          <w:kern w:val="0"/>
        </w:rPr>
        <w:t>żądać</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Wykonawcy</w:t>
      </w:r>
      <w:r w:rsidRPr="001F5DAC">
        <w:rPr>
          <w:rFonts w:eastAsia="Verdana" w:cs="Calibri"/>
          <w:kern w:val="0"/>
        </w:rPr>
        <w:t xml:space="preserve"> </w:t>
      </w:r>
      <w:r w:rsidRPr="001F5DAC">
        <w:rPr>
          <w:rFonts w:cs="Calibri"/>
          <w:kern w:val="0"/>
        </w:rPr>
        <w:t>zmiany</w:t>
      </w:r>
      <w:r w:rsidRPr="001F5DAC">
        <w:rPr>
          <w:rFonts w:eastAsia="Verdana" w:cs="Calibri"/>
          <w:kern w:val="0"/>
        </w:rPr>
        <w:t xml:space="preserve"> </w:t>
      </w:r>
      <w:r w:rsidRPr="001F5DAC">
        <w:rPr>
          <w:rFonts w:cs="Calibri"/>
          <w:kern w:val="0"/>
        </w:rPr>
        <w:t>osób</w:t>
      </w:r>
      <w:r w:rsidRPr="001F5DAC">
        <w:rPr>
          <w:rFonts w:eastAsia="Verdana" w:cs="Calibri"/>
          <w:kern w:val="0"/>
        </w:rPr>
        <w:t xml:space="preserve"> </w:t>
      </w:r>
      <w:r w:rsidRPr="001F5DAC">
        <w:rPr>
          <w:rFonts w:cs="Calibri"/>
          <w:kern w:val="0"/>
        </w:rPr>
        <w:t>uczestniczących</w:t>
      </w:r>
      <w:r w:rsidRPr="001F5DAC">
        <w:rPr>
          <w:rFonts w:eastAsia="Verdana" w:cs="Calibri"/>
          <w:kern w:val="0"/>
        </w:rPr>
        <w:t xml:space="preserve"> </w:t>
      </w:r>
      <w:r w:rsidRPr="001F5DAC">
        <w:rPr>
          <w:rFonts w:cs="Calibri"/>
          <w:kern w:val="0"/>
        </w:rPr>
        <w:t>ze</w:t>
      </w:r>
      <w:r w:rsidRPr="001F5DAC">
        <w:rPr>
          <w:rFonts w:eastAsia="Verdana" w:cs="Calibri"/>
          <w:kern w:val="0"/>
        </w:rPr>
        <w:t xml:space="preserve"> </w:t>
      </w:r>
      <w:r w:rsidRPr="001F5DAC">
        <w:rPr>
          <w:rFonts w:cs="Calibri"/>
          <w:kern w:val="0"/>
        </w:rPr>
        <w:t>strony</w:t>
      </w:r>
      <w:r w:rsidRPr="001F5DAC">
        <w:rPr>
          <w:rFonts w:eastAsia="Verdana" w:cs="Calibri"/>
          <w:kern w:val="0"/>
        </w:rPr>
        <w:t xml:space="preserve"> </w:t>
      </w:r>
      <w:r w:rsidRPr="001F5DAC">
        <w:rPr>
          <w:rFonts w:cs="Calibri"/>
          <w:kern w:val="0"/>
        </w:rPr>
        <w:t>Wykonawcy</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realizacji</w:t>
      </w:r>
      <w:r w:rsidRPr="001F5DAC">
        <w:rPr>
          <w:rFonts w:eastAsia="Verdana" w:cs="Calibri"/>
          <w:kern w:val="0"/>
        </w:rPr>
        <w:t xml:space="preserve"> </w:t>
      </w:r>
      <w:r w:rsidRPr="001F5DAC">
        <w:rPr>
          <w:rFonts w:cs="Calibri"/>
          <w:kern w:val="0"/>
        </w:rPr>
        <w:t>Umowy,</w:t>
      </w:r>
      <w:r w:rsidRPr="001F5DAC">
        <w:rPr>
          <w:rFonts w:eastAsia="Verdana" w:cs="Calibri"/>
          <w:kern w:val="0"/>
        </w:rPr>
        <w:t xml:space="preserve"> </w:t>
      </w:r>
      <w:r w:rsidRPr="001F5DAC">
        <w:rPr>
          <w:rFonts w:cs="Calibri"/>
          <w:kern w:val="0"/>
        </w:rPr>
        <w:t>jeżeli</w:t>
      </w:r>
      <w:r w:rsidRPr="001F5DAC">
        <w:rPr>
          <w:rFonts w:eastAsia="Verdana" w:cs="Calibri"/>
          <w:kern w:val="0"/>
        </w:rPr>
        <w:t xml:space="preserve"> </w:t>
      </w:r>
      <w:r w:rsidRPr="001F5DAC">
        <w:rPr>
          <w:rFonts w:cs="Calibri"/>
          <w:kern w:val="0"/>
        </w:rPr>
        <w:t>osoby</w:t>
      </w:r>
      <w:r w:rsidRPr="001F5DAC">
        <w:rPr>
          <w:rFonts w:eastAsia="Verdana" w:cs="Calibri"/>
          <w:kern w:val="0"/>
        </w:rPr>
        <w:t xml:space="preserve"> </w:t>
      </w:r>
      <w:r w:rsidRPr="001F5DAC">
        <w:rPr>
          <w:rFonts w:cs="Calibri"/>
          <w:kern w:val="0"/>
        </w:rPr>
        <w:t>te</w:t>
      </w:r>
      <w:r w:rsidRPr="001F5DAC">
        <w:rPr>
          <w:rFonts w:eastAsia="Verdana" w:cs="Calibri"/>
          <w:kern w:val="0"/>
        </w:rPr>
        <w:t xml:space="preserve"> </w:t>
      </w:r>
      <w:r w:rsidRPr="001F5DAC">
        <w:rPr>
          <w:rFonts w:cs="Calibri"/>
          <w:kern w:val="0"/>
        </w:rPr>
        <w:t>nie</w:t>
      </w:r>
      <w:r w:rsidRPr="001F5DAC">
        <w:rPr>
          <w:rFonts w:eastAsia="Verdana" w:cs="Calibri"/>
          <w:kern w:val="0"/>
        </w:rPr>
        <w:t xml:space="preserve"> </w:t>
      </w:r>
      <w:r w:rsidRPr="001F5DAC">
        <w:rPr>
          <w:rFonts w:cs="Calibri"/>
          <w:kern w:val="0"/>
        </w:rPr>
        <w:t>wykonują</w:t>
      </w:r>
      <w:r w:rsidRPr="001F5DAC">
        <w:rPr>
          <w:rFonts w:eastAsia="Verdana" w:cs="Calibri"/>
          <w:kern w:val="0"/>
        </w:rPr>
        <w:t xml:space="preserve"> </w:t>
      </w:r>
      <w:r w:rsidRPr="001F5DAC">
        <w:rPr>
          <w:rFonts w:cs="Calibri"/>
          <w:kern w:val="0"/>
        </w:rPr>
        <w:t>należycie</w:t>
      </w:r>
      <w:r w:rsidRPr="001F5DAC">
        <w:rPr>
          <w:rFonts w:eastAsia="Verdana" w:cs="Calibri"/>
          <w:kern w:val="0"/>
        </w:rPr>
        <w:t xml:space="preserve"> </w:t>
      </w:r>
      <w:r w:rsidRPr="001F5DAC">
        <w:rPr>
          <w:rFonts w:cs="Calibri"/>
          <w:kern w:val="0"/>
        </w:rPr>
        <w:t>swoich</w:t>
      </w:r>
      <w:r w:rsidRPr="001F5DAC">
        <w:rPr>
          <w:rFonts w:eastAsia="Verdana" w:cs="Calibri"/>
          <w:kern w:val="0"/>
        </w:rPr>
        <w:t xml:space="preserve"> </w:t>
      </w:r>
      <w:r w:rsidRPr="001F5DAC">
        <w:rPr>
          <w:rFonts w:cs="Calibri"/>
          <w:kern w:val="0"/>
        </w:rPr>
        <w:t>obowiązków.</w:t>
      </w:r>
      <w:r w:rsidRPr="001F5DAC">
        <w:rPr>
          <w:rFonts w:eastAsia="Verdana" w:cs="Calibri"/>
          <w:kern w:val="0"/>
        </w:rPr>
        <w:t xml:space="preserve"> </w:t>
      </w:r>
      <w:r w:rsidRPr="001F5DAC">
        <w:rPr>
          <w:rFonts w:cs="Calibri"/>
          <w:kern w:val="0"/>
        </w:rPr>
        <w:t>Wykonawca</w:t>
      </w:r>
      <w:r w:rsidRPr="001F5DAC">
        <w:rPr>
          <w:rFonts w:eastAsia="Verdana" w:cs="Calibri"/>
          <w:kern w:val="0"/>
        </w:rPr>
        <w:t xml:space="preserve"> </w:t>
      </w:r>
      <w:r w:rsidRPr="001F5DAC">
        <w:rPr>
          <w:rFonts w:cs="Calibri"/>
          <w:kern w:val="0"/>
        </w:rPr>
        <w:t>zobowiązany</w:t>
      </w:r>
      <w:r w:rsidRPr="001F5DAC">
        <w:rPr>
          <w:rFonts w:eastAsia="Verdana" w:cs="Calibri"/>
          <w:kern w:val="0"/>
        </w:rPr>
        <w:t xml:space="preserve"> </w:t>
      </w:r>
      <w:r w:rsidRPr="001F5DAC">
        <w:rPr>
          <w:rFonts w:cs="Calibri"/>
          <w:kern w:val="0"/>
        </w:rPr>
        <w:t>jest</w:t>
      </w:r>
      <w:r w:rsidRPr="001F5DAC">
        <w:rPr>
          <w:rFonts w:eastAsia="Verdana" w:cs="Calibri"/>
          <w:kern w:val="0"/>
        </w:rPr>
        <w:t xml:space="preserve"> </w:t>
      </w:r>
      <w:r w:rsidRPr="001F5DAC">
        <w:rPr>
          <w:rFonts w:cs="Calibri"/>
          <w:kern w:val="0"/>
        </w:rPr>
        <w:t>dokonać</w:t>
      </w:r>
      <w:r w:rsidRPr="001F5DAC">
        <w:rPr>
          <w:rFonts w:eastAsia="Verdana" w:cs="Calibri"/>
          <w:kern w:val="0"/>
        </w:rPr>
        <w:t xml:space="preserve"> </w:t>
      </w:r>
      <w:r w:rsidRPr="001F5DAC">
        <w:rPr>
          <w:rFonts w:cs="Calibri"/>
          <w:kern w:val="0"/>
        </w:rPr>
        <w:t>takiej</w:t>
      </w:r>
      <w:r w:rsidRPr="001F5DAC">
        <w:rPr>
          <w:rFonts w:eastAsia="Verdana" w:cs="Calibri"/>
          <w:kern w:val="0"/>
        </w:rPr>
        <w:t xml:space="preserve"> </w:t>
      </w:r>
      <w:r w:rsidRPr="001F5DAC">
        <w:rPr>
          <w:rFonts w:cs="Calibri"/>
          <w:kern w:val="0"/>
        </w:rPr>
        <w:t>zmiany</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terminie</w:t>
      </w:r>
      <w:r w:rsidRPr="001F5DAC">
        <w:rPr>
          <w:rFonts w:eastAsia="Verdana" w:cs="Calibri"/>
          <w:kern w:val="0"/>
        </w:rPr>
        <w:t xml:space="preserve"> </w:t>
      </w:r>
      <w:r w:rsidRPr="001F5DAC">
        <w:rPr>
          <w:rFonts w:cs="Calibri"/>
          <w:kern w:val="0"/>
        </w:rPr>
        <w:t>uzgodnionym</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Strony,</w:t>
      </w:r>
      <w:r w:rsidRPr="001F5DAC">
        <w:rPr>
          <w:rFonts w:eastAsia="Verdana" w:cs="Calibri"/>
          <w:kern w:val="0"/>
        </w:rPr>
        <w:t xml:space="preserve"> </w:t>
      </w:r>
      <w:r w:rsidR="00065AA8">
        <w:rPr>
          <w:rFonts w:eastAsia="Verdana" w:cs="Calibri"/>
          <w:kern w:val="0"/>
        </w:rPr>
        <w:br/>
      </w:r>
      <w:r w:rsidRPr="001F5DAC">
        <w:rPr>
          <w:rFonts w:cs="Calibri"/>
          <w:kern w:val="0"/>
        </w:rPr>
        <w:t>a</w:t>
      </w:r>
      <w:r w:rsidRPr="001F5DAC">
        <w:rPr>
          <w:rFonts w:eastAsia="Verdana" w:cs="Calibri"/>
          <w:kern w:val="0"/>
        </w:rPr>
        <w:t xml:space="preserve"> </w:t>
      </w:r>
      <w:r w:rsidRPr="001F5DAC">
        <w:rPr>
          <w:rFonts w:cs="Calibri"/>
          <w:kern w:val="0"/>
        </w:rPr>
        <w:t>w</w:t>
      </w:r>
      <w:r w:rsidRPr="001F5DAC">
        <w:rPr>
          <w:rFonts w:eastAsia="Verdana" w:cs="Calibri"/>
          <w:kern w:val="0"/>
        </w:rPr>
        <w:t xml:space="preserve"> przypadku </w:t>
      </w:r>
      <w:r w:rsidRPr="001F5DAC">
        <w:rPr>
          <w:rFonts w:cs="Calibri"/>
          <w:kern w:val="0"/>
        </w:rPr>
        <w:t>braku</w:t>
      </w:r>
      <w:r w:rsidRPr="001F5DAC">
        <w:rPr>
          <w:rFonts w:eastAsia="Verdana" w:cs="Calibri"/>
          <w:kern w:val="0"/>
        </w:rPr>
        <w:t xml:space="preserve"> </w:t>
      </w:r>
      <w:r w:rsidRPr="001F5DAC">
        <w:rPr>
          <w:rFonts w:cs="Calibri"/>
          <w:kern w:val="0"/>
        </w:rPr>
        <w:t>takiego</w:t>
      </w:r>
      <w:r w:rsidRPr="001F5DAC">
        <w:rPr>
          <w:rFonts w:eastAsia="Verdana" w:cs="Calibri"/>
          <w:kern w:val="0"/>
        </w:rPr>
        <w:t xml:space="preserve"> </w:t>
      </w:r>
      <w:r w:rsidRPr="001F5DAC">
        <w:rPr>
          <w:rFonts w:cs="Calibri"/>
          <w:kern w:val="0"/>
        </w:rPr>
        <w:t>uzgodnienia</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terminie</w:t>
      </w:r>
      <w:r w:rsidRPr="001F5DAC">
        <w:rPr>
          <w:rFonts w:eastAsia="Verdana" w:cs="Calibri"/>
          <w:kern w:val="0"/>
        </w:rPr>
        <w:t xml:space="preserve"> </w:t>
      </w:r>
      <w:r w:rsidRPr="001F5DAC">
        <w:rPr>
          <w:rFonts w:cs="Calibri"/>
          <w:kern w:val="0"/>
        </w:rPr>
        <w:t>wskazanym</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jednak</w:t>
      </w:r>
      <w:r w:rsidRPr="001F5DAC">
        <w:rPr>
          <w:rFonts w:eastAsia="Verdana" w:cs="Calibri"/>
          <w:kern w:val="0"/>
        </w:rPr>
        <w:t xml:space="preserve"> </w:t>
      </w:r>
      <w:r w:rsidRPr="001F5DAC">
        <w:rPr>
          <w:rFonts w:cs="Calibri"/>
          <w:kern w:val="0"/>
        </w:rPr>
        <w:t>nie</w:t>
      </w:r>
      <w:r w:rsidRPr="001F5DAC">
        <w:rPr>
          <w:rFonts w:eastAsia="Verdana" w:cs="Calibri"/>
          <w:kern w:val="0"/>
        </w:rPr>
        <w:t xml:space="preserve"> </w:t>
      </w:r>
      <w:r w:rsidRPr="001F5DAC">
        <w:rPr>
          <w:rFonts w:cs="Calibri"/>
          <w:kern w:val="0"/>
        </w:rPr>
        <w:t>krótszym</w:t>
      </w:r>
      <w:r w:rsidRPr="001F5DAC">
        <w:rPr>
          <w:rFonts w:eastAsia="Verdana" w:cs="Calibri"/>
          <w:kern w:val="0"/>
        </w:rPr>
        <w:t xml:space="preserve"> </w:t>
      </w:r>
      <w:r w:rsidRPr="001F5DAC">
        <w:rPr>
          <w:rFonts w:cs="Calibri"/>
          <w:kern w:val="0"/>
        </w:rPr>
        <w:t>niż</w:t>
      </w:r>
      <w:r w:rsidRPr="001F5DAC">
        <w:rPr>
          <w:rFonts w:eastAsia="Verdana" w:cs="Calibri"/>
          <w:kern w:val="0"/>
        </w:rPr>
        <w:t xml:space="preserve"> </w:t>
      </w:r>
      <w:r w:rsidRPr="001F5DAC">
        <w:rPr>
          <w:rFonts w:cs="Calibri"/>
          <w:kern w:val="0"/>
        </w:rPr>
        <w:t xml:space="preserve">7 </w:t>
      </w:r>
      <w:r w:rsidRPr="001F5DAC">
        <w:rPr>
          <w:rFonts w:eastAsia="Verdana" w:cs="Calibri"/>
          <w:kern w:val="0"/>
        </w:rPr>
        <w:t xml:space="preserve"> </w:t>
      </w:r>
      <w:r w:rsidRPr="001F5DAC">
        <w:rPr>
          <w:rFonts w:cs="Calibri"/>
          <w:kern w:val="0"/>
        </w:rPr>
        <w:t>dni,</w:t>
      </w:r>
      <w:r w:rsidRPr="001F5DAC">
        <w:rPr>
          <w:rFonts w:eastAsia="Verdana" w:cs="Calibri"/>
          <w:kern w:val="0"/>
        </w:rPr>
        <w:t xml:space="preserve"> </w:t>
      </w:r>
      <w:r w:rsidRPr="001F5DAC">
        <w:rPr>
          <w:rFonts w:cs="Calibri"/>
          <w:kern w:val="0"/>
        </w:rPr>
        <w:t>pod</w:t>
      </w:r>
      <w:r w:rsidRPr="001F5DAC">
        <w:rPr>
          <w:rFonts w:eastAsia="Verdana" w:cs="Calibri"/>
          <w:kern w:val="0"/>
        </w:rPr>
        <w:t xml:space="preserve"> </w:t>
      </w:r>
      <w:r w:rsidRPr="001F5DAC">
        <w:rPr>
          <w:rFonts w:cs="Calibri"/>
          <w:kern w:val="0"/>
        </w:rPr>
        <w:t>rygorem</w:t>
      </w:r>
      <w:r w:rsidRPr="001F5DAC">
        <w:rPr>
          <w:rFonts w:eastAsia="Verdana" w:cs="Calibri"/>
          <w:kern w:val="0"/>
        </w:rPr>
        <w:t xml:space="preserve"> </w:t>
      </w:r>
      <w:r w:rsidRPr="001F5DAC">
        <w:rPr>
          <w:rFonts w:cs="Calibri"/>
          <w:kern w:val="0"/>
        </w:rPr>
        <w:t>odstąpienia</w:t>
      </w:r>
      <w:r w:rsidRPr="001F5DAC">
        <w:rPr>
          <w:rFonts w:eastAsia="Verdana" w:cs="Calibri"/>
          <w:kern w:val="0"/>
        </w:rPr>
        <w:t xml:space="preserve"> </w:t>
      </w:r>
      <w:r w:rsidRPr="001F5DAC">
        <w:rPr>
          <w:rFonts w:cs="Calibri"/>
          <w:kern w:val="0"/>
        </w:rPr>
        <w:t>przez</w:t>
      </w:r>
      <w:r w:rsidRPr="001F5DAC">
        <w:rPr>
          <w:rFonts w:eastAsia="Verdana" w:cs="Calibri"/>
          <w:kern w:val="0"/>
        </w:rPr>
        <w:t xml:space="preserve"> </w:t>
      </w:r>
      <w:r w:rsidRPr="001F5DAC">
        <w:rPr>
          <w:rFonts w:cs="Calibri"/>
          <w:kern w:val="0"/>
        </w:rPr>
        <w:t>Zamawiającego</w:t>
      </w:r>
      <w:r w:rsidRPr="001F5DAC">
        <w:rPr>
          <w:rFonts w:eastAsia="Verdana" w:cs="Calibri"/>
          <w:kern w:val="0"/>
        </w:rPr>
        <w:t xml:space="preserve"> </w:t>
      </w:r>
      <w:r w:rsidRPr="001F5DAC">
        <w:rPr>
          <w:rFonts w:cs="Calibri"/>
          <w:kern w:val="0"/>
        </w:rPr>
        <w:t>od</w:t>
      </w:r>
      <w:r w:rsidRPr="001F5DAC">
        <w:rPr>
          <w:rFonts w:eastAsia="Verdana" w:cs="Calibri"/>
          <w:kern w:val="0"/>
        </w:rPr>
        <w:t xml:space="preserve"> </w:t>
      </w:r>
      <w:r w:rsidRPr="001F5DAC">
        <w:rPr>
          <w:rFonts w:cs="Calibri"/>
          <w:kern w:val="0"/>
        </w:rPr>
        <w:t xml:space="preserve">Umowy </w:t>
      </w:r>
      <w:r w:rsidR="00065AA8">
        <w:rPr>
          <w:rFonts w:cs="Calibri"/>
          <w:kern w:val="0"/>
        </w:rPr>
        <w:br/>
      </w:r>
      <w:r w:rsidRPr="001F5DAC">
        <w:rPr>
          <w:rFonts w:cs="Calibri"/>
          <w:kern w:val="0"/>
        </w:rPr>
        <w:t>z winy Wykonawcy.</w:t>
      </w:r>
    </w:p>
    <w:p w14:paraId="39484957" w14:textId="12CB4489" w:rsidR="00B775D7" w:rsidRPr="001F5DAC" w:rsidRDefault="00CA0038" w:rsidP="002406F0">
      <w:pPr>
        <w:pStyle w:val="Textbody"/>
        <w:numPr>
          <w:ilvl w:val="0"/>
          <w:numId w:val="45"/>
        </w:numPr>
        <w:tabs>
          <w:tab w:val="left" w:pos="426"/>
        </w:tabs>
        <w:spacing w:before="120" w:after="0"/>
        <w:ind w:left="425" w:hanging="425"/>
        <w:jc w:val="both"/>
        <w:rPr>
          <w:rFonts w:cs="Calibri"/>
          <w:kern w:val="0"/>
        </w:rPr>
      </w:pPr>
      <w:r w:rsidRPr="001F5DAC">
        <w:rPr>
          <w:rFonts w:cs="Calibri"/>
          <w:kern w:val="0"/>
        </w:rPr>
        <w:t xml:space="preserve">Osoby, o których mowa w ust. 1 będą działać w granicach umocowania określonego </w:t>
      </w:r>
      <w:r w:rsidR="00065AA8">
        <w:rPr>
          <w:rFonts w:cs="Calibri"/>
          <w:kern w:val="0"/>
        </w:rPr>
        <w:br/>
      </w:r>
      <w:r w:rsidRPr="001F5DAC">
        <w:rPr>
          <w:rFonts w:cs="Calibri"/>
          <w:kern w:val="0"/>
        </w:rPr>
        <w:t>w ustawie Prawo Budowlane.</w:t>
      </w:r>
    </w:p>
    <w:p w14:paraId="25326D9E" w14:textId="5E427A78" w:rsidR="00B775D7" w:rsidRPr="001F5DAC" w:rsidRDefault="00CA0038">
      <w:pPr>
        <w:spacing w:before="240"/>
        <w:jc w:val="center"/>
        <w:rPr>
          <w:rFonts w:cs="Calibri"/>
          <w:b/>
          <w:color w:val="000000"/>
          <w:kern w:val="0"/>
        </w:rPr>
      </w:pPr>
      <w:r w:rsidRPr="001F5DAC">
        <w:rPr>
          <w:rFonts w:cs="Calibri"/>
          <w:b/>
          <w:color w:val="000000"/>
          <w:kern w:val="0"/>
        </w:rPr>
        <w:t>§ 10</w:t>
      </w:r>
    </w:p>
    <w:p w14:paraId="1AA4062A" w14:textId="77777777" w:rsidR="00B775D7" w:rsidRPr="001F5DAC" w:rsidRDefault="00CA0038">
      <w:pPr>
        <w:ind w:hanging="1"/>
        <w:jc w:val="center"/>
        <w:rPr>
          <w:rFonts w:cs="Calibri"/>
          <w:b/>
          <w:color w:val="000000"/>
          <w:kern w:val="0"/>
        </w:rPr>
      </w:pPr>
      <w:r w:rsidRPr="001F5DAC">
        <w:rPr>
          <w:rFonts w:cs="Calibri"/>
          <w:b/>
          <w:color w:val="000000"/>
          <w:kern w:val="0"/>
        </w:rPr>
        <w:t>Odpowiedzialność Wykonawcy</w:t>
      </w:r>
    </w:p>
    <w:p w14:paraId="218D42D7" w14:textId="2EF06162" w:rsidR="00B775D7" w:rsidRPr="007C0EA9" w:rsidRDefault="00CA0038" w:rsidP="002406F0">
      <w:pPr>
        <w:pStyle w:val="Tekstpodstawowywcity21"/>
        <w:widowControl/>
        <w:numPr>
          <w:ilvl w:val="1"/>
          <w:numId w:val="38"/>
        </w:numPr>
        <w:suppressAutoHyphens w:val="0"/>
        <w:spacing w:before="120" w:after="0" w:line="240" w:lineRule="auto"/>
        <w:ind w:left="425" w:hanging="357"/>
        <w:jc w:val="both"/>
        <w:rPr>
          <w:color w:val="EE0000"/>
        </w:rPr>
      </w:pPr>
      <w:r w:rsidRPr="001F5DAC">
        <w:rPr>
          <w:rFonts w:cs="Calibri"/>
          <w:color w:val="000000"/>
          <w:kern w:val="0"/>
          <w:szCs w:val="24"/>
        </w:rPr>
        <w:t>Wykonawca</w:t>
      </w:r>
      <w:r w:rsidRPr="001F5DAC">
        <w:rPr>
          <w:rFonts w:eastAsia="Verdana" w:cs="Calibri"/>
          <w:color w:val="000000"/>
          <w:kern w:val="0"/>
          <w:szCs w:val="24"/>
        </w:rPr>
        <w:t xml:space="preserve"> </w:t>
      </w:r>
      <w:r w:rsidRPr="001F5DAC">
        <w:rPr>
          <w:rFonts w:cs="Calibri"/>
          <w:color w:val="000000"/>
          <w:kern w:val="0"/>
          <w:szCs w:val="24"/>
        </w:rPr>
        <w:t>ponosi</w:t>
      </w:r>
      <w:r w:rsidRPr="001F5DAC">
        <w:rPr>
          <w:rFonts w:eastAsia="Verdana" w:cs="Calibri"/>
          <w:color w:val="000000"/>
          <w:kern w:val="0"/>
          <w:szCs w:val="24"/>
        </w:rPr>
        <w:t xml:space="preserve"> </w:t>
      </w:r>
      <w:r w:rsidRPr="001F5DAC">
        <w:rPr>
          <w:rFonts w:cs="Calibri"/>
          <w:color w:val="000000"/>
          <w:kern w:val="0"/>
          <w:szCs w:val="24"/>
        </w:rPr>
        <w:t>wyłączną</w:t>
      </w:r>
      <w:r w:rsidRPr="001F5DAC">
        <w:rPr>
          <w:rFonts w:eastAsia="Verdana" w:cs="Calibri"/>
          <w:color w:val="000000"/>
          <w:kern w:val="0"/>
          <w:szCs w:val="24"/>
        </w:rPr>
        <w:t xml:space="preserve"> </w:t>
      </w:r>
      <w:r w:rsidRPr="001F5DAC">
        <w:rPr>
          <w:rFonts w:cs="Calibri"/>
          <w:color w:val="000000"/>
          <w:kern w:val="0"/>
          <w:szCs w:val="24"/>
        </w:rPr>
        <w:t>odpowiedzialność</w:t>
      </w:r>
      <w:r w:rsidRPr="001F5DAC">
        <w:rPr>
          <w:rFonts w:eastAsia="Verdana" w:cs="Calibri"/>
          <w:color w:val="000000"/>
          <w:kern w:val="0"/>
          <w:szCs w:val="24"/>
        </w:rPr>
        <w:t xml:space="preserve"> </w:t>
      </w:r>
      <w:r w:rsidRPr="001F5DAC">
        <w:rPr>
          <w:rFonts w:cs="Calibri"/>
          <w:color w:val="000000"/>
          <w:kern w:val="0"/>
          <w:szCs w:val="24"/>
        </w:rPr>
        <w:t>przed</w:t>
      </w:r>
      <w:r w:rsidRPr="001F5DAC">
        <w:rPr>
          <w:rFonts w:eastAsia="Verdana" w:cs="Calibri"/>
          <w:color w:val="000000"/>
          <w:kern w:val="0"/>
          <w:szCs w:val="24"/>
        </w:rPr>
        <w:t xml:space="preserve"> </w:t>
      </w:r>
      <w:r w:rsidRPr="001F5DAC">
        <w:rPr>
          <w:rFonts w:cs="Calibri"/>
          <w:color w:val="000000"/>
          <w:kern w:val="0"/>
          <w:szCs w:val="24"/>
        </w:rPr>
        <w:t>Zamawiającym</w:t>
      </w:r>
      <w:r w:rsidRPr="001F5DAC">
        <w:rPr>
          <w:rFonts w:eastAsia="Verdana" w:cs="Calibri"/>
          <w:color w:val="000000"/>
          <w:kern w:val="0"/>
          <w:szCs w:val="24"/>
        </w:rPr>
        <w:t xml:space="preserve"> </w:t>
      </w:r>
      <w:r w:rsidRPr="001F5DAC">
        <w:rPr>
          <w:rFonts w:cs="Calibri"/>
          <w:color w:val="000000"/>
          <w:kern w:val="0"/>
          <w:szCs w:val="24"/>
        </w:rPr>
        <w:t>i</w:t>
      </w:r>
      <w:r w:rsidRPr="001F5DAC">
        <w:rPr>
          <w:rFonts w:eastAsia="Verdana" w:cs="Calibri"/>
          <w:color w:val="000000"/>
          <w:kern w:val="0"/>
          <w:szCs w:val="24"/>
        </w:rPr>
        <w:t xml:space="preserve"> </w:t>
      </w:r>
      <w:r w:rsidRPr="001F5DAC">
        <w:rPr>
          <w:rFonts w:cs="Calibri"/>
          <w:color w:val="000000"/>
          <w:kern w:val="0"/>
          <w:szCs w:val="24"/>
        </w:rPr>
        <w:t>osobami</w:t>
      </w:r>
      <w:r w:rsidRPr="001F5DAC">
        <w:rPr>
          <w:rFonts w:eastAsia="Verdana" w:cs="Calibri"/>
          <w:color w:val="000000"/>
          <w:kern w:val="0"/>
          <w:szCs w:val="24"/>
        </w:rPr>
        <w:t xml:space="preserve"> </w:t>
      </w:r>
      <w:r w:rsidRPr="001F5DAC">
        <w:rPr>
          <w:rFonts w:cs="Calibri"/>
          <w:color w:val="000000"/>
          <w:kern w:val="0"/>
          <w:szCs w:val="24"/>
        </w:rPr>
        <w:t>trzecimi</w:t>
      </w:r>
      <w:r w:rsidRPr="001F5DAC">
        <w:rPr>
          <w:rFonts w:eastAsia="Verdana" w:cs="Calibri"/>
          <w:color w:val="000000"/>
          <w:kern w:val="0"/>
          <w:szCs w:val="24"/>
        </w:rPr>
        <w:t xml:space="preserve"> </w:t>
      </w:r>
      <w:r w:rsidR="00065AA8">
        <w:rPr>
          <w:rFonts w:eastAsia="Verdana" w:cs="Calibri"/>
          <w:color w:val="000000"/>
          <w:kern w:val="0"/>
          <w:szCs w:val="24"/>
        </w:rPr>
        <w:br/>
      </w:r>
      <w:r w:rsidRPr="001F5DAC">
        <w:rPr>
          <w:rFonts w:cs="Calibri"/>
          <w:color w:val="000000"/>
          <w:kern w:val="0"/>
          <w:szCs w:val="24"/>
        </w:rPr>
        <w:t>za</w:t>
      </w:r>
      <w:r w:rsidRPr="001F5DAC">
        <w:rPr>
          <w:rFonts w:eastAsia="Verdana" w:cs="Calibri"/>
          <w:color w:val="000000"/>
          <w:kern w:val="0"/>
          <w:szCs w:val="24"/>
        </w:rPr>
        <w:t xml:space="preserve"> </w:t>
      </w:r>
      <w:r w:rsidRPr="001F5DAC">
        <w:rPr>
          <w:rFonts w:cs="Calibri"/>
          <w:color w:val="000000"/>
          <w:kern w:val="0"/>
          <w:szCs w:val="24"/>
        </w:rPr>
        <w:t>wszelkie</w:t>
      </w:r>
      <w:r w:rsidRPr="001F5DAC">
        <w:rPr>
          <w:rFonts w:eastAsia="Verdana" w:cs="Calibri"/>
          <w:color w:val="000000"/>
          <w:kern w:val="0"/>
          <w:szCs w:val="24"/>
        </w:rPr>
        <w:t xml:space="preserve"> </w:t>
      </w:r>
      <w:r w:rsidRPr="001F5DAC">
        <w:rPr>
          <w:rFonts w:cs="Calibri"/>
          <w:color w:val="000000"/>
          <w:kern w:val="0"/>
          <w:szCs w:val="24"/>
        </w:rPr>
        <w:t>szkody</w:t>
      </w:r>
      <w:r w:rsidRPr="001F5DAC">
        <w:rPr>
          <w:rFonts w:eastAsia="Verdana" w:cs="Calibri"/>
          <w:color w:val="000000"/>
          <w:kern w:val="0"/>
          <w:szCs w:val="24"/>
        </w:rPr>
        <w:t xml:space="preserve"> </w:t>
      </w:r>
      <w:r w:rsidRPr="001F5DAC">
        <w:rPr>
          <w:rFonts w:cs="Calibri"/>
          <w:color w:val="000000"/>
          <w:kern w:val="0"/>
          <w:szCs w:val="24"/>
        </w:rPr>
        <w:t>spowodowane</w:t>
      </w:r>
      <w:r w:rsidRPr="001F5DAC">
        <w:rPr>
          <w:rFonts w:eastAsia="Verdana" w:cs="Calibri"/>
          <w:color w:val="000000"/>
          <w:kern w:val="0"/>
          <w:szCs w:val="24"/>
        </w:rPr>
        <w:t xml:space="preserve"> </w:t>
      </w:r>
      <w:r w:rsidRPr="001F5DAC">
        <w:rPr>
          <w:rFonts w:cs="Calibri"/>
          <w:color w:val="000000"/>
          <w:kern w:val="0"/>
          <w:szCs w:val="24"/>
        </w:rPr>
        <w:t>przez</w:t>
      </w:r>
      <w:r w:rsidRPr="001F5DAC">
        <w:rPr>
          <w:rFonts w:eastAsia="Verdana" w:cs="Calibri"/>
          <w:color w:val="000000"/>
          <w:kern w:val="0"/>
          <w:szCs w:val="24"/>
        </w:rPr>
        <w:t xml:space="preserve"> </w:t>
      </w:r>
      <w:r w:rsidRPr="001F5DAC">
        <w:rPr>
          <w:rFonts w:cs="Calibri"/>
          <w:color w:val="000000"/>
          <w:kern w:val="0"/>
          <w:szCs w:val="24"/>
        </w:rPr>
        <w:t>Wykonawcę</w:t>
      </w:r>
      <w:r w:rsidRPr="001F5DAC">
        <w:rPr>
          <w:rFonts w:eastAsia="Verdana" w:cs="Calibri"/>
          <w:color w:val="000000"/>
          <w:kern w:val="0"/>
          <w:szCs w:val="24"/>
        </w:rPr>
        <w:t xml:space="preserve"> </w:t>
      </w:r>
      <w:r w:rsidRPr="001F5DAC">
        <w:rPr>
          <w:rFonts w:cs="Calibri"/>
          <w:color w:val="000000"/>
          <w:kern w:val="0"/>
          <w:szCs w:val="24"/>
        </w:rPr>
        <w:t>wskutek</w:t>
      </w:r>
      <w:r w:rsidRPr="001F5DAC">
        <w:rPr>
          <w:rFonts w:eastAsia="Verdana" w:cs="Calibri"/>
          <w:color w:val="000000"/>
          <w:kern w:val="0"/>
          <w:szCs w:val="24"/>
        </w:rPr>
        <w:t xml:space="preserve"> </w:t>
      </w:r>
      <w:r w:rsidRPr="001F5DAC">
        <w:rPr>
          <w:rFonts w:cs="Calibri"/>
          <w:color w:val="000000"/>
          <w:kern w:val="0"/>
          <w:szCs w:val="24"/>
        </w:rPr>
        <w:t>realizacji</w:t>
      </w:r>
      <w:r w:rsidRPr="001F5DAC">
        <w:rPr>
          <w:rFonts w:eastAsia="Verdana" w:cs="Calibri"/>
          <w:color w:val="000000"/>
          <w:kern w:val="0"/>
          <w:szCs w:val="24"/>
        </w:rPr>
        <w:t xml:space="preserve"> </w:t>
      </w:r>
      <w:r w:rsidRPr="001F5DAC">
        <w:rPr>
          <w:rFonts w:cs="Calibri"/>
          <w:color w:val="000000"/>
          <w:kern w:val="0"/>
          <w:szCs w:val="24"/>
        </w:rPr>
        <w:t>robót</w:t>
      </w:r>
      <w:r w:rsidRPr="001F5DAC">
        <w:rPr>
          <w:rFonts w:eastAsia="Verdana" w:cs="Calibri"/>
          <w:color w:val="000000"/>
          <w:kern w:val="0"/>
          <w:szCs w:val="24"/>
        </w:rPr>
        <w:t xml:space="preserve"> </w:t>
      </w:r>
      <w:r w:rsidRPr="001F5DAC">
        <w:rPr>
          <w:rFonts w:cs="Calibri"/>
          <w:color w:val="000000"/>
          <w:kern w:val="0"/>
          <w:szCs w:val="24"/>
        </w:rPr>
        <w:t>lub</w:t>
      </w:r>
      <w:r w:rsidRPr="001F5DAC">
        <w:rPr>
          <w:rFonts w:eastAsia="Verdana" w:cs="Calibri"/>
          <w:color w:val="000000"/>
          <w:kern w:val="0"/>
          <w:szCs w:val="24"/>
        </w:rPr>
        <w:t xml:space="preserve"> </w:t>
      </w:r>
      <w:r w:rsidRPr="001F5DAC">
        <w:rPr>
          <w:rFonts w:cs="Calibri"/>
          <w:color w:val="000000"/>
          <w:kern w:val="0"/>
          <w:szCs w:val="24"/>
        </w:rPr>
        <w:t>pozostające</w:t>
      </w:r>
      <w:r w:rsidRPr="001F5DAC">
        <w:rPr>
          <w:rFonts w:eastAsia="Verdana" w:cs="Calibri"/>
          <w:color w:val="000000"/>
          <w:kern w:val="0"/>
          <w:szCs w:val="24"/>
        </w:rPr>
        <w:t xml:space="preserve"> </w:t>
      </w:r>
      <w:r w:rsidRPr="001F5DAC">
        <w:rPr>
          <w:rFonts w:eastAsia="Verdana" w:cs="Calibri"/>
          <w:color w:val="000000"/>
          <w:kern w:val="0"/>
          <w:szCs w:val="24"/>
        </w:rPr>
        <w:br/>
      </w:r>
      <w:r w:rsidRPr="001F5DAC">
        <w:rPr>
          <w:rFonts w:cs="Calibri"/>
          <w:color w:val="000000"/>
          <w:kern w:val="0"/>
          <w:szCs w:val="24"/>
        </w:rPr>
        <w:t>w</w:t>
      </w:r>
      <w:r w:rsidRPr="001F5DAC">
        <w:rPr>
          <w:rFonts w:eastAsia="Verdana" w:cs="Calibri"/>
          <w:color w:val="000000"/>
          <w:kern w:val="0"/>
          <w:szCs w:val="24"/>
        </w:rPr>
        <w:t xml:space="preserve"> </w:t>
      </w:r>
      <w:r w:rsidRPr="001F5DAC">
        <w:rPr>
          <w:rFonts w:cs="Calibri"/>
          <w:color w:val="000000"/>
          <w:kern w:val="0"/>
          <w:szCs w:val="24"/>
        </w:rPr>
        <w:t>związku</w:t>
      </w:r>
      <w:r w:rsidRPr="001F5DAC">
        <w:rPr>
          <w:rFonts w:eastAsia="Verdana" w:cs="Calibri"/>
          <w:color w:val="000000"/>
          <w:kern w:val="0"/>
          <w:szCs w:val="24"/>
        </w:rPr>
        <w:t xml:space="preserve"> </w:t>
      </w:r>
      <w:r w:rsidRPr="001F5DAC">
        <w:rPr>
          <w:rFonts w:cs="Calibri"/>
          <w:color w:val="000000"/>
          <w:kern w:val="0"/>
          <w:szCs w:val="24"/>
        </w:rPr>
        <w:t>z</w:t>
      </w:r>
      <w:r w:rsidRPr="001F5DAC">
        <w:rPr>
          <w:rFonts w:eastAsia="Verdana" w:cs="Calibri"/>
          <w:color w:val="000000"/>
          <w:kern w:val="0"/>
          <w:szCs w:val="24"/>
        </w:rPr>
        <w:t xml:space="preserve"> </w:t>
      </w:r>
      <w:r w:rsidRPr="001F5DAC">
        <w:rPr>
          <w:rFonts w:cs="Calibri"/>
          <w:color w:val="000000"/>
          <w:kern w:val="0"/>
          <w:szCs w:val="24"/>
        </w:rPr>
        <w:t>robotami</w:t>
      </w:r>
      <w:r w:rsidRPr="001F5DAC">
        <w:rPr>
          <w:rFonts w:eastAsia="Verdana" w:cs="Calibri"/>
          <w:color w:val="000000"/>
          <w:kern w:val="0"/>
          <w:szCs w:val="24"/>
        </w:rPr>
        <w:t xml:space="preserve"> </w:t>
      </w:r>
      <w:r w:rsidRPr="001F5DAC">
        <w:rPr>
          <w:rFonts w:cs="Calibri"/>
          <w:color w:val="000000"/>
          <w:kern w:val="0"/>
          <w:szCs w:val="24"/>
        </w:rPr>
        <w:t>wykonywanymi</w:t>
      </w:r>
      <w:r w:rsidRPr="001F5DAC">
        <w:rPr>
          <w:rFonts w:eastAsia="Verdana" w:cs="Calibri"/>
          <w:color w:val="000000"/>
          <w:kern w:val="0"/>
          <w:szCs w:val="24"/>
        </w:rPr>
        <w:t xml:space="preserve"> </w:t>
      </w:r>
      <w:r w:rsidRPr="001F5DAC">
        <w:rPr>
          <w:rFonts w:cs="Calibri"/>
          <w:color w:val="000000"/>
          <w:kern w:val="0"/>
          <w:szCs w:val="24"/>
        </w:rPr>
        <w:t>przez</w:t>
      </w:r>
      <w:r w:rsidRPr="001F5DAC">
        <w:rPr>
          <w:rFonts w:eastAsia="Verdana" w:cs="Calibri"/>
          <w:color w:val="000000"/>
          <w:kern w:val="0"/>
          <w:szCs w:val="24"/>
        </w:rPr>
        <w:t xml:space="preserve"> </w:t>
      </w:r>
      <w:r w:rsidRPr="001F5DAC">
        <w:rPr>
          <w:rFonts w:cs="Calibri"/>
          <w:color w:val="000000"/>
          <w:kern w:val="0"/>
          <w:szCs w:val="24"/>
        </w:rPr>
        <w:t>Wykonawcę</w:t>
      </w:r>
      <w:r w:rsidRPr="001F5DAC">
        <w:rPr>
          <w:rFonts w:eastAsia="Verdana" w:cs="Calibri"/>
          <w:color w:val="000000"/>
          <w:kern w:val="0"/>
          <w:szCs w:val="24"/>
        </w:rPr>
        <w:t xml:space="preserve"> </w:t>
      </w:r>
      <w:r w:rsidRPr="001F5DAC">
        <w:rPr>
          <w:rFonts w:cs="Calibri"/>
          <w:color w:val="000000"/>
          <w:kern w:val="0"/>
          <w:szCs w:val="24"/>
        </w:rPr>
        <w:t>lub</w:t>
      </w:r>
      <w:r w:rsidRPr="001F5DAC">
        <w:rPr>
          <w:rFonts w:eastAsia="Verdana" w:cs="Calibri"/>
          <w:color w:val="000000"/>
          <w:kern w:val="0"/>
          <w:szCs w:val="24"/>
        </w:rPr>
        <w:t xml:space="preserve"> podmiot działający na jego </w:t>
      </w:r>
      <w:r w:rsidR="00065AA8">
        <w:rPr>
          <w:rFonts w:eastAsia="Verdana" w:cs="Calibri"/>
          <w:color w:val="000000"/>
          <w:kern w:val="0"/>
          <w:szCs w:val="24"/>
        </w:rPr>
        <w:br/>
      </w:r>
      <w:r w:rsidRPr="001F5DAC">
        <w:rPr>
          <w:rFonts w:eastAsia="Verdana" w:cs="Calibri"/>
          <w:color w:val="000000"/>
          <w:kern w:val="0"/>
          <w:szCs w:val="24"/>
        </w:rPr>
        <w:t xml:space="preserve">zlecenie (m.in. </w:t>
      </w:r>
      <w:r w:rsidRPr="001F5DAC">
        <w:rPr>
          <w:rFonts w:cs="Calibri"/>
          <w:color w:val="000000"/>
          <w:kern w:val="0"/>
          <w:szCs w:val="24"/>
        </w:rPr>
        <w:t>przez</w:t>
      </w:r>
      <w:r w:rsidRPr="001F5DAC">
        <w:rPr>
          <w:rFonts w:eastAsia="Verdana" w:cs="Calibri"/>
          <w:color w:val="000000"/>
          <w:kern w:val="0"/>
          <w:szCs w:val="24"/>
        </w:rPr>
        <w:t xml:space="preserve"> </w:t>
      </w:r>
      <w:r w:rsidRPr="001F5DAC">
        <w:rPr>
          <w:rFonts w:cs="Calibri"/>
          <w:color w:val="000000"/>
          <w:kern w:val="0"/>
          <w:szCs w:val="24"/>
        </w:rPr>
        <w:t>któregokolwiek</w:t>
      </w:r>
      <w:r w:rsidRPr="001F5DAC">
        <w:rPr>
          <w:rFonts w:eastAsia="Verdana" w:cs="Calibri"/>
          <w:color w:val="000000"/>
          <w:kern w:val="0"/>
          <w:szCs w:val="24"/>
        </w:rPr>
        <w:t xml:space="preserve"> </w:t>
      </w:r>
      <w:r w:rsidRPr="001F5DAC">
        <w:rPr>
          <w:rFonts w:cs="Calibri"/>
          <w:color w:val="000000"/>
          <w:kern w:val="0"/>
          <w:szCs w:val="24"/>
        </w:rPr>
        <w:t>z</w:t>
      </w:r>
      <w:r w:rsidRPr="001F5DAC">
        <w:rPr>
          <w:rFonts w:eastAsia="Verdana" w:cs="Calibri"/>
          <w:color w:val="000000"/>
          <w:kern w:val="0"/>
          <w:szCs w:val="24"/>
        </w:rPr>
        <w:t xml:space="preserve"> </w:t>
      </w:r>
      <w:r w:rsidRPr="001F5DAC">
        <w:rPr>
          <w:rFonts w:cs="Calibri"/>
          <w:color w:val="000000"/>
          <w:kern w:val="0"/>
          <w:szCs w:val="24"/>
        </w:rPr>
        <w:t>jego</w:t>
      </w:r>
      <w:r w:rsidRPr="001F5DAC">
        <w:rPr>
          <w:rFonts w:eastAsia="Verdana" w:cs="Calibri"/>
          <w:color w:val="000000"/>
          <w:kern w:val="0"/>
          <w:szCs w:val="24"/>
        </w:rPr>
        <w:t xml:space="preserve"> </w:t>
      </w:r>
      <w:r w:rsidR="001F0BEB">
        <w:rPr>
          <w:rFonts w:cs="Calibri"/>
          <w:color w:val="000000"/>
          <w:kern w:val="0"/>
          <w:szCs w:val="24"/>
        </w:rPr>
        <w:t>P</w:t>
      </w:r>
      <w:r w:rsidRPr="001F5DAC">
        <w:rPr>
          <w:rFonts w:cs="Calibri"/>
          <w:color w:val="000000"/>
          <w:kern w:val="0"/>
          <w:szCs w:val="24"/>
        </w:rPr>
        <w:t>odwykonawców</w:t>
      </w:r>
      <w:r w:rsidRPr="001F5DAC">
        <w:rPr>
          <w:rFonts w:eastAsia="Verdana" w:cs="Calibri"/>
          <w:color w:val="000000"/>
          <w:kern w:val="0"/>
          <w:szCs w:val="24"/>
        </w:rPr>
        <w:t xml:space="preserve"> </w:t>
      </w:r>
      <w:r w:rsidRPr="001F5DAC">
        <w:rPr>
          <w:rFonts w:cs="Calibri"/>
          <w:color w:val="000000"/>
          <w:kern w:val="0"/>
          <w:szCs w:val="24"/>
        </w:rPr>
        <w:t>lub</w:t>
      </w:r>
      <w:r w:rsidRPr="001F5DAC">
        <w:rPr>
          <w:rFonts w:eastAsia="Verdana" w:cs="Calibri"/>
          <w:color w:val="000000"/>
          <w:kern w:val="0"/>
          <w:szCs w:val="24"/>
        </w:rPr>
        <w:t xml:space="preserve"> </w:t>
      </w:r>
      <w:r w:rsidRPr="001F5DAC">
        <w:rPr>
          <w:rFonts w:cs="Calibri"/>
          <w:color w:val="000000"/>
          <w:kern w:val="0"/>
          <w:szCs w:val="24"/>
        </w:rPr>
        <w:t>pracownika</w:t>
      </w:r>
      <w:r w:rsidRPr="001F5DAC">
        <w:rPr>
          <w:rFonts w:eastAsia="Verdana" w:cs="Calibri"/>
          <w:color w:val="000000"/>
          <w:kern w:val="0"/>
          <w:szCs w:val="24"/>
        </w:rPr>
        <w:t xml:space="preserve"> </w:t>
      </w:r>
      <w:r w:rsidRPr="001F5DAC">
        <w:rPr>
          <w:rFonts w:cs="Calibri"/>
          <w:color w:val="000000"/>
          <w:kern w:val="0"/>
          <w:szCs w:val="24"/>
        </w:rPr>
        <w:t>zatrudnionego</w:t>
      </w:r>
      <w:r w:rsidRPr="001F5DAC">
        <w:rPr>
          <w:rFonts w:eastAsia="Verdana" w:cs="Calibri"/>
          <w:color w:val="000000"/>
          <w:kern w:val="0"/>
          <w:szCs w:val="24"/>
        </w:rPr>
        <w:t xml:space="preserve"> </w:t>
      </w:r>
      <w:r w:rsidRPr="001F5DAC">
        <w:rPr>
          <w:rFonts w:cs="Calibri"/>
          <w:color w:val="000000"/>
          <w:kern w:val="0"/>
          <w:szCs w:val="24"/>
        </w:rPr>
        <w:t>przez</w:t>
      </w:r>
      <w:r w:rsidRPr="001F5DAC">
        <w:rPr>
          <w:rFonts w:eastAsia="Verdana" w:cs="Calibri"/>
          <w:color w:val="000000"/>
          <w:kern w:val="0"/>
          <w:szCs w:val="24"/>
        </w:rPr>
        <w:t xml:space="preserve"> </w:t>
      </w:r>
      <w:r w:rsidRPr="001F5DAC">
        <w:rPr>
          <w:rFonts w:cs="Calibri"/>
          <w:color w:val="000000"/>
          <w:kern w:val="0"/>
          <w:szCs w:val="24"/>
        </w:rPr>
        <w:t>niego)</w:t>
      </w:r>
      <w:r w:rsidRPr="001F5DAC">
        <w:rPr>
          <w:rFonts w:eastAsia="Arial" w:cs="Calibri"/>
          <w:color w:val="000000"/>
          <w:kern w:val="0"/>
          <w:szCs w:val="24"/>
        </w:rPr>
        <w:t xml:space="preserve">, </w:t>
      </w:r>
      <w:r w:rsidRPr="001F5DAC">
        <w:rPr>
          <w:rFonts w:cs="Calibri"/>
          <w:color w:val="000000"/>
          <w:kern w:val="0"/>
          <w:szCs w:val="24"/>
        </w:rPr>
        <w:t>wskutek</w:t>
      </w:r>
      <w:r w:rsidRPr="001F5DAC">
        <w:rPr>
          <w:rFonts w:eastAsia="Verdana" w:cs="Calibri"/>
          <w:color w:val="000000"/>
          <w:kern w:val="0"/>
          <w:szCs w:val="24"/>
        </w:rPr>
        <w:t xml:space="preserve"> </w:t>
      </w:r>
      <w:r w:rsidRPr="001F5DAC">
        <w:rPr>
          <w:rFonts w:cs="Calibri"/>
          <w:color w:val="000000"/>
          <w:kern w:val="0"/>
          <w:szCs w:val="24"/>
        </w:rPr>
        <w:t>działania</w:t>
      </w:r>
      <w:r w:rsidRPr="001F5DAC">
        <w:rPr>
          <w:rFonts w:eastAsia="Verdana" w:cs="Calibri"/>
          <w:color w:val="000000"/>
          <w:kern w:val="0"/>
          <w:szCs w:val="24"/>
        </w:rPr>
        <w:t xml:space="preserve"> </w:t>
      </w:r>
      <w:r w:rsidRPr="001F5DAC">
        <w:rPr>
          <w:rFonts w:cs="Calibri"/>
          <w:color w:val="000000"/>
          <w:kern w:val="0"/>
          <w:szCs w:val="24"/>
        </w:rPr>
        <w:t>lub</w:t>
      </w:r>
      <w:r w:rsidRPr="001F5DAC">
        <w:rPr>
          <w:rFonts w:eastAsia="Verdana" w:cs="Calibri"/>
          <w:color w:val="000000"/>
          <w:kern w:val="0"/>
          <w:szCs w:val="24"/>
        </w:rPr>
        <w:t xml:space="preserve"> </w:t>
      </w:r>
      <w:r w:rsidRPr="001F5DAC">
        <w:rPr>
          <w:rFonts w:cs="Calibri"/>
          <w:color w:val="000000"/>
          <w:kern w:val="0"/>
          <w:szCs w:val="24"/>
        </w:rPr>
        <w:t>zaniechania</w:t>
      </w:r>
      <w:r w:rsidRPr="001F5DAC">
        <w:rPr>
          <w:rFonts w:eastAsia="Arial" w:cs="Calibri"/>
          <w:color w:val="000000"/>
          <w:kern w:val="0"/>
          <w:szCs w:val="24"/>
        </w:rPr>
        <w:t>,</w:t>
      </w:r>
      <w:r w:rsidRPr="001F5DAC">
        <w:rPr>
          <w:rFonts w:eastAsia="Verdana" w:cs="Calibri"/>
          <w:color w:val="000000"/>
          <w:kern w:val="0"/>
          <w:szCs w:val="24"/>
        </w:rPr>
        <w:t xml:space="preserve"> </w:t>
      </w:r>
      <w:r w:rsidRPr="001F5DAC">
        <w:rPr>
          <w:rFonts w:cs="Calibri"/>
          <w:color w:val="000000"/>
          <w:kern w:val="0"/>
          <w:szCs w:val="24"/>
        </w:rPr>
        <w:t>w</w:t>
      </w:r>
      <w:r w:rsidRPr="001F5DAC">
        <w:rPr>
          <w:rFonts w:eastAsia="Verdana" w:cs="Calibri"/>
          <w:color w:val="000000"/>
          <w:kern w:val="0"/>
          <w:szCs w:val="24"/>
        </w:rPr>
        <w:t xml:space="preserve"> </w:t>
      </w:r>
      <w:r w:rsidRPr="001F5DAC">
        <w:rPr>
          <w:rFonts w:cs="Calibri"/>
          <w:color w:val="000000"/>
          <w:kern w:val="0"/>
          <w:szCs w:val="24"/>
        </w:rPr>
        <w:t>trakcie</w:t>
      </w:r>
      <w:r w:rsidRPr="001F5DAC">
        <w:rPr>
          <w:rFonts w:eastAsia="Verdana" w:cs="Calibri"/>
          <w:color w:val="000000"/>
          <w:kern w:val="0"/>
          <w:szCs w:val="24"/>
        </w:rPr>
        <w:t xml:space="preserve"> </w:t>
      </w:r>
      <w:r w:rsidRPr="001F5DAC">
        <w:rPr>
          <w:rFonts w:cs="Calibri"/>
          <w:color w:val="000000"/>
          <w:kern w:val="0"/>
          <w:szCs w:val="24"/>
        </w:rPr>
        <w:t>całego</w:t>
      </w:r>
      <w:r w:rsidRPr="001F5DAC">
        <w:rPr>
          <w:rFonts w:eastAsia="Verdana" w:cs="Calibri"/>
          <w:color w:val="000000"/>
          <w:kern w:val="0"/>
          <w:szCs w:val="24"/>
        </w:rPr>
        <w:t xml:space="preserve"> </w:t>
      </w:r>
      <w:r w:rsidRPr="001F5DAC">
        <w:rPr>
          <w:rFonts w:cs="Calibri"/>
          <w:color w:val="000000"/>
          <w:kern w:val="0"/>
          <w:szCs w:val="24"/>
        </w:rPr>
        <w:t>okresu</w:t>
      </w:r>
      <w:r w:rsidRPr="001F5DAC">
        <w:rPr>
          <w:rFonts w:eastAsia="Verdana" w:cs="Calibri"/>
          <w:color w:val="000000"/>
          <w:kern w:val="0"/>
          <w:szCs w:val="24"/>
        </w:rPr>
        <w:t xml:space="preserve"> </w:t>
      </w:r>
      <w:r w:rsidRPr="001F5DAC">
        <w:rPr>
          <w:rFonts w:cs="Calibri"/>
          <w:color w:val="000000"/>
          <w:kern w:val="0"/>
          <w:szCs w:val="24"/>
        </w:rPr>
        <w:t>realizacji</w:t>
      </w:r>
      <w:r w:rsidRPr="001F5DAC">
        <w:rPr>
          <w:rFonts w:eastAsia="Verdana" w:cs="Calibri"/>
          <w:color w:val="000000"/>
          <w:kern w:val="0"/>
          <w:szCs w:val="24"/>
        </w:rPr>
        <w:t xml:space="preserve"> </w:t>
      </w:r>
      <w:r w:rsidRPr="001F5DAC">
        <w:rPr>
          <w:rFonts w:cs="Calibri"/>
          <w:color w:val="000000"/>
          <w:kern w:val="0"/>
          <w:szCs w:val="24"/>
        </w:rPr>
        <w:t>Umowy</w:t>
      </w:r>
      <w:r w:rsidR="00407D72">
        <w:rPr>
          <w:rFonts w:cs="Calibri"/>
          <w:color w:val="000000"/>
          <w:kern w:val="0"/>
          <w:szCs w:val="24"/>
        </w:rPr>
        <w:t xml:space="preserve">. </w:t>
      </w:r>
      <w:r w:rsidR="00AA369A" w:rsidRPr="007C0EA9">
        <w:rPr>
          <w:rFonts w:cs="Calibri"/>
          <w:color w:val="auto"/>
          <w:kern w:val="0"/>
          <w:szCs w:val="24"/>
        </w:rPr>
        <w:t xml:space="preserve"> </w:t>
      </w:r>
    </w:p>
    <w:p w14:paraId="4349F3D1" w14:textId="50E62E0F" w:rsidR="00650E0D" w:rsidRPr="00F2164E" w:rsidRDefault="00CA0038" w:rsidP="002406F0">
      <w:pPr>
        <w:pStyle w:val="Tekstpodstawowywcity21"/>
        <w:widowControl/>
        <w:numPr>
          <w:ilvl w:val="1"/>
          <w:numId w:val="38"/>
        </w:numPr>
        <w:suppressAutoHyphens w:val="0"/>
        <w:spacing w:before="120" w:after="0" w:line="240" w:lineRule="auto"/>
        <w:ind w:left="425" w:hanging="357"/>
        <w:jc w:val="both"/>
      </w:pPr>
      <w:r w:rsidRPr="001F5DAC">
        <w:rPr>
          <w:rFonts w:cs="Calibri"/>
          <w:color w:val="000000"/>
          <w:kern w:val="0"/>
          <w:szCs w:val="24"/>
        </w:rPr>
        <w:lastRenderedPageBreak/>
        <w:t xml:space="preserve">Wykonawca ponosi koszty wszelkich kar, odszkodowań, płatności i wydatków nałożonych </w:t>
      </w:r>
      <w:r w:rsidR="00065AA8">
        <w:rPr>
          <w:rFonts w:cs="Calibri"/>
          <w:color w:val="000000"/>
          <w:kern w:val="0"/>
          <w:szCs w:val="24"/>
        </w:rPr>
        <w:br/>
      </w:r>
      <w:r w:rsidRPr="001F5DAC">
        <w:rPr>
          <w:rFonts w:cs="Calibri"/>
          <w:color w:val="000000"/>
          <w:kern w:val="0"/>
          <w:szCs w:val="24"/>
        </w:rPr>
        <w:t>na niego w</w:t>
      </w:r>
      <w:r w:rsidRPr="001F5DAC">
        <w:rPr>
          <w:rFonts w:eastAsia="Verdana" w:cs="Calibri"/>
          <w:color w:val="000000"/>
          <w:kern w:val="0"/>
          <w:szCs w:val="24"/>
        </w:rPr>
        <w:t xml:space="preserve"> </w:t>
      </w:r>
      <w:r w:rsidRPr="001F5DAC">
        <w:rPr>
          <w:rFonts w:cs="Calibri"/>
          <w:color w:val="000000"/>
          <w:kern w:val="0"/>
          <w:szCs w:val="24"/>
        </w:rPr>
        <w:t>wyniku</w:t>
      </w:r>
      <w:r w:rsidRPr="001F5DAC">
        <w:rPr>
          <w:rFonts w:eastAsia="Verdana" w:cs="Calibri"/>
          <w:color w:val="000000"/>
          <w:kern w:val="0"/>
          <w:szCs w:val="24"/>
        </w:rPr>
        <w:t xml:space="preserve"> </w:t>
      </w:r>
      <w:r w:rsidRPr="001F5DAC">
        <w:rPr>
          <w:rFonts w:cs="Calibri"/>
          <w:color w:val="000000"/>
          <w:kern w:val="0"/>
          <w:szCs w:val="24"/>
        </w:rPr>
        <w:t>któregokolwiek</w:t>
      </w:r>
      <w:r w:rsidRPr="001F5DAC">
        <w:rPr>
          <w:rFonts w:eastAsia="Verdana" w:cs="Calibri"/>
          <w:color w:val="000000"/>
          <w:kern w:val="0"/>
          <w:szCs w:val="24"/>
        </w:rPr>
        <w:t xml:space="preserve"> </w:t>
      </w:r>
      <w:r w:rsidRPr="001F5DAC">
        <w:rPr>
          <w:rFonts w:cs="Calibri"/>
          <w:color w:val="000000"/>
          <w:kern w:val="0"/>
          <w:szCs w:val="24"/>
        </w:rPr>
        <w:t>wydarzenia</w:t>
      </w:r>
      <w:r w:rsidRPr="001F5DAC">
        <w:rPr>
          <w:rFonts w:eastAsia="Verdana" w:cs="Calibri"/>
          <w:color w:val="000000"/>
          <w:kern w:val="0"/>
          <w:szCs w:val="24"/>
        </w:rPr>
        <w:t xml:space="preserve"> </w:t>
      </w:r>
      <w:r w:rsidRPr="001F5DAC">
        <w:rPr>
          <w:rFonts w:cs="Calibri"/>
          <w:color w:val="000000"/>
          <w:kern w:val="0"/>
          <w:szCs w:val="24"/>
        </w:rPr>
        <w:t>określonego</w:t>
      </w:r>
      <w:r w:rsidRPr="001F5DAC">
        <w:rPr>
          <w:rFonts w:eastAsia="Verdana" w:cs="Calibri"/>
          <w:color w:val="000000"/>
          <w:kern w:val="0"/>
          <w:szCs w:val="24"/>
        </w:rPr>
        <w:t xml:space="preserve"> </w:t>
      </w:r>
      <w:r w:rsidRPr="001F5DAC">
        <w:rPr>
          <w:rFonts w:cs="Calibri"/>
          <w:color w:val="000000"/>
          <w:kern w:val="0"/>
          <w:szCs w:val="24"/>
        </w:rPr>
        <w:t>powyżej</w:t>
      </w:r>
      <w:r w:rsidRPr="001F5DAC">
        <w:rPr>
          <w:rFonts w:eastAsia="Verdana" w:cs="Calibri"/>
          <w:color w:val="000000"/>
          <w:kern w:val="0"/>
          <w:szCs w:val="24"/>
        </w:rPr>
        <w:t xml:space="preserve"> </w:t>
      </w:r>
      <w:r w:rsidRPr="001F5DAC">
        <w:rPr>
          <w:rFonts w:cs="Calibri"/>
          <w:color w:val="000000"/>
          <w:kern w:val="0"/>
          <w:szCs w:val="24"/>
        </w:rPr>
        <w:t>lub</w:t>
      </w:r>
      <w:r w:rsidRPr="001F5DAC">
        <w:rPr>
          <w:rFonts w:eastAsia="Verdana" w:cs="Calibri"/>
          <w:color w:val="000000"/>
          <w:kern w:val="0"/>
          <w:szCs w:val="24"/>
        </w:rPr>
        <w:t xml:space="preserve"> </w:t>
      </w:r>
      <w:r w:rsidRPr="001F5DAC">
        <w:rPr>
          <w:rFonts w:cs="Calibri"/>
          <w:color w:val="000000"/>
          <w:kern w:val="0"/>
          <w:szCs w:val="24"/>
        </w:rPr>
        <w:t>jego</w:t>
      </w:r>
      <w:r w:rsidRPr="001F5DAC">
        <w:rPr>
          <w:rFonts w:eastAsia="Verdana" w:cs="Calibri"/>
          <w:color w:val="000000"/>
          <w:kern w:val="0"/>
          <w:szCs w:val="24"/>
        </w:rPr>
        <w:t xml:space="preserve"> </w:t>
      </w:r>
      <w:r w:rsidRPr="001F5DAC">
        <w:rPr>
          <w:rFonts w:cs="Calibri"/>
          <w:color w:val="000000"/>
          <w:kern w:val="0"/>
          <w:szCs w:val="24"/>
        </w:rPr>
        <w:t>następstw</w:t>
      </w:r>
      <w:r w:rsidRPr="001F5DAC">
        <w:rPr>
          <w:rFonts w:eastAsia="Arial" w:cs="Calibri"/>
          <w:color w:val="000000"/>
          <w:kern w:val="0"/>
          <w:szCs w:val="24"/>
        </w:rPr>
        <w:t>.</w:t>
      </w:r>
    </w:p>
    <w:p w14:paraId="071B7E3C" w14:textId="52BF1BCD" w:rsidR="00B775D7" w:rsidRPr="001F5DAC" w:rsidRDefault="00CA0038">
      <w:pPr>
        <w:spacing w:before="240"/>
        <w:jc w:val="center"/>
        <w:rPr>
          <w:rFonts w:cs="Calibri"/>
          <w:b/>
          <w:color w:val="000000"/>
          <w:kern w:val="0"/>
        </w:rPr>
      </w:pPr>
      <w:r w:rsidRPr="001F5DAC">
        <w:rPr>
          <w:rFonts w:cs="Calibri"/>
          <w:b/>
          <w:color w:val="000000"/>
          <w:kern w:val="0"/>
        </w:rPr>
        <w:t>§ 11</w:t>
      </w:r>
    </w:p>
    <w:p w14:paraId="44C66717" w14:textId="77777777" w:rsidR="00B775D7" w:rsidRPr="001F5DAC" w:rsidRDefault="00CA0038">
      <w:pPr>
        <w:jc w:val="center"/>
        <w:rPr>
          <w:rFonts w:cs="Calibri"/>
          <w:b/>
          <w:color w:val="000000"/>
          <w:kern w:val="0"/>
        </w:rPr>
      </w:pPr>
      <w:r w:rsidRPr="001F5DAC">
        <w:rPr>
          <w:rFonts w:cs="Calibri"/>
          <w:b/>
          <w:color w:val="000000"/>
          <w:kern w:val="0"/>
        </w:rPr>
        <w:t>Kontrole Zamawiającego</w:t>
      </w:r>
    </w:p>
    <w:p w14:paraId="0A6DA60A" w14:textId="77777777" w:rsidR="00B775D7" w:rsidRPr="001F5DAC" w:rsidRDefault="00CA0038" w:rsidP="002406F0">
      <w:pPr>
        <w:pStyle w:val="BMKHeading3"/>
        <w:numPr>
          <w:ilvl w:val="2"/>
          <w:numId w:val="78"/>
        </w:numPr>
        <w:tabs>
          <w:tab w:val="clear" w:pos="3020"/>
        </w:tabs>
        <w:spacing w:before="120" w:after="0"/>
        <w:ind w:left="425" w:hanging="425"/>
        <w:rPr>
          <w:rFonts w:cs="Calibri"/>
          <w:color w:val="000000"/>
          <w:kern w:val="0"/>
          <w:sz w:val="24"/>
          <w:szCs w:val="24"/>
          <w:lang w:val="pl-PL"/>
        </w:rPr>
      </w:pPr>
      <w:r w:rsidRPr="001F5DAC">
        <w:rPr>
          <w:rFonts w:cs="Calibri"/>
          <w:color w:val="000000"/>
          <w:kern w:val="0"/>
          <w:sz w:val="24"/>
          <w:szCs w:val="24"/>
          <w:lang w:val="pl-PL"/>
        </w:rPr>
        <w:t xml:space="preserve">Zamawiający lub jego przedstawiciele, w tym Inspektorzy </w:t>
      </w:r>
      <w:r w:rsidR="00F233B5">
        <w:rPr>
          <w:rFonts w:cs="Calibri"/>
          <w:color w:val="000000"/>
          <w:kern w:val="0"/>
          <w:sz w:val="24"/>
          <w:szCs w:val="24"/>
          <w:lang w:val="pl-PL"/>
        </w:rPr>
        <w:t>N</w:t>
      </w:r>
      <w:r w:rsidRPr="001F5DAC">
        <w:rPr>
          <w:rFonts w:cs="Calibri"/>
          <w:color w:val="000000"/>
          <w:kern w:val="0"/>
          <w:sz w:val="24"/>
          <w:szCs w:val="24"/>
          <w:lang w:val="pl-PL"/>
        </w:rPr>
        <w:t>adzoru mogą także przeprowadzać stałe i okresowe kontrole terenu budowy pod względem stosowania przepisów w zakresie bezpieczeństwa i higieny pracy, przeciwpożarowych i ochrony środowiska.</w:t>
      </w:r>
    </w:p>
    <w:p w14:paraId="2B878874" w14:textId="4FE79221" w:rsidR="00B775D7" w:rsidRPr="001F5DAC" w:rsidRDefault="00CA0038" w:rsidP="002406F0">
      <w:pPr>
        <w:pStyle w:val="BMKHeading3"/>
        <w:numPr>
          <w:ilvl w:val="2"/>
          <w:numId w:val="78"/>
        </w:numPr>
        <w:tabs>
          <w:tab w:val="clear" w:pos="3020"/>
        </w:tabs>
        <w:spacing w:before="120" w:after="0"/>
        <w:ind w:left="426" w:hanging="426"/>
        <w:rPr>
          <w:lang w:val="pl-PL"/>
        </w:rPr>
      </w:pPr>
      <w:bookmarkStart w:id="10" w:name="_Ref485994519"/>
      <w:r w:rsidRPr="001F5DAC">
        <w:rPr>
          <w:rFonts w:cs="Calibri"/>
          <w:color w:val="000000"/>
          <w:kern w:val="0"/>
          <w:sz w:val="24"/>
          <w:szCs w:val="24"/>
          <w:lang w:val="pl-PL"/>
        </w:rPr>
        <w:t xml:space="preserve">Wykonawca będzie brał udział w zebraniach i naradach koordynacyjnych zwoływanych przez Zamawiającego organizowanych w siedzibie Zamawiającego lub innym uzgodnionym </w:t>
      </w:r>
      <w:r w:rsidRPr="001F5DAC">
        <w:rPr>
          <w:rFonts w:cs="Calibri"/>
          <w:color w:val="000000"/>
          <w:kern w:val="0"/>
          <w:sz w:val="24"/>
          <w:szCs w:val="24"/>
          <w:lang w:val="pl-PL"/>
        </w:rPr>
        <w:br/>
        <w:t xml:space="preserve">z Zamawiającym miejscu oraz przyjmuje do wiadomości, iż zebrania takie odbywać się będą 1 (raz) w tygodniu w całym okresie realizacji Umowy, z możliwością wydłużenia lub skrócenia czasu pomiędzy poszczególnymi naradami, po uzgodnieniu tego faktu przez </w:t>
      </w:r>
      <w:r w:rsidR="005073D7">
        <w:rPr>
          <w:rFonts w:cs="Calibri"/>
          <w:color w:val="000000"/>
          <w:kern w:val="0"/>
          <w:sz w:val="24"/>
          <w:szCs w:val="24"/>
          <w:lang w:val="pl-PL"/>
        </w:rPr>
        <w:t>S</w:t>
      </w:r>
      <w:r w:rsidRPr="001F5DAC">
        <w:rPr>
          <w:rFonts w:cs="Calibri"/>
          <w:color w:val="000000"/>
          <w:kern w:val="0"/>
          <w:sz w:val="24"/>
          <w:szCs w:val="24"/>
          <w:lang w:val="pl-PL"/>
        </w:rPr>
        <w:t xml:space="preserve">trony. Zamawiający zastrzega sobie prawo do zmiany formy przeprowadzania narad koordynacyjnych ze stacjonarnej na zdalną, w przypadku wystąpienia takiej konieczności. Ponadto w przypadku, gdy zajdzie taka konieczność Wykonawca będzie brał udział także </w:t>
      </w:r>
      <w:r w:rsidRPr="001F5DAC">
        <w:rPr>
          <w:rFonts w:cs="Calibri"/>
          <w:color w:val="000000"/>
          <w:kern w:val="0"/>
          <w:sz w:val="24"/>
          <w:szCs w:val="24"/>
          <w:lang w:val="pl-PL"/>
        </w:rPr>
        <w:br/>
        <w:t xml:space="preserve">w naradach technicznych ad hoc organizowanych przez Zamawiającego </w:t>
      </w:r>
      <w:r w:rsidR="00065AA8">
        <w:rPr>
          <w:rFonts w:cs="Calibri"/>
          <w:color w:val="000000"/>
          <w:kern w:val="0"/>
          <w:sz w:val="24"/>
          <w:szCs w:val="24"/>
          <w:lang w:val="pl-PL"/>
        </w:rPr>
        <w:br/>
      </w:r>
      <w:r w:rsidRPr="001F5DAC">
        <w:rPr>
          <w:rFonts w:cs="Calibri"/>
          <w:color w:val="000000"/>
          <w:kern w:val="0"/>
          <w:sz w:val="24"/>
          <w:szCs w:val="24"/>
          <w:lang w:val="pl-PL"/>
        </w:rPr>
        <w:t>na terenie budowy.</w:t>
      </w:r>
      <w:bookmarkEnd w:id="10"/>
      <w:r w:rsidRPr="001F5DAC">
        <w:rPr>
          <w:rFonts w:cs="Calibri"/>
          <w:color w:val="000000"/>
          <w:kern w:val="0"/>
          <w:sz w:val="24"/>
          <w:szCs w:val="24"/>
          <w:lang w:val="pl-PL"/>
        </w:rPr>
        <w:t xml:space="preserve"> Podczas każdej z narad Zamawiający może żądać od Wykonawcy informacji</w:t>
      </w:r>
      <w:r w:rsidR="001D2C5F">
        <w:rPr>
          <w:rFonts w:cs="Calibri"/>
          <w:color w:val="000000"/>
          <w:kern w:val="0"/>
          <w:sz w:val="24"/>
          <w:szCs w:val="24"/>
          <w:lang w:val="pl-PL"/>
        </w:rPr>
        <w:t xml:space="preserve"> </w:t>
      </w:r>
      <w:r w:rsidRPr="001F5DAC">
        <w:rPr>
          <w:rFonts w:cs="Calibri"/>
          <w:color w:val="000000"/>
          <w:kern w:val="0"/>
          <w:sz w:val="24"/>
          <w:szCs w:val="24"/>
          <w:lang w:val="pl-PL"/>
        </w:rPr>
        <w:t>o</w:t>
      </w:r>
      <w:r w:rsidR="001D2C5F">
        <w:rPr>
          <w:rFonts w:cs="Calibri"/>
          <w:color w:val="000000"/>
          <w:kern w:val="0"/>
          <w:sz w:val="24"/>
          <w:szCs w:val="24"/>
          <w:lang w:val="pl-PL"/>
        </w:rPr>
        <w:t xml:space="preserve"> </w:t>
      </w:r>
      <w:r w:rsidRPr="001F5DAC">
        <w:rPr>
          <w:rFonts w:cs="Calibri"/>
          <w:color w:val="000000"/>
          <w:kern w:val="0"/>
          <w:sz w:val="24"/>
          <w:szCs w:val="24"/>
          <w:lang w:val="pl-PL"/>
        </w:rPr>
        <w:t>postępie</w:t>
      </w:r>
      <w:r w:rsidR="001D2C5F">
        <w:rPr>
          <w:rFonts w:cs="Calibri"/>
          <w:color w:val="000000"/>
          <w:kern w:val="0"/>
          <w:sz w:val="24"/>
          <w:szCs w:val="24"/>
          <w:lang w:val="pl-PL"/>
        </w:rPr>
        <w:t xml:space="preserve"> </w:t>
      </w:r>
      <w:r w:rsidRPr="001F5DAC">
        <w:rPr>
          <w:rFonts w:cs="Calibri"/>
          <w:color w:val="000000"/>
          <w:kern w:val="0"/>
          <w:sz w:val="24"/>
          <w:szCs w:val="24"/>
          <w:lang w:val="pl-PL"/>
        </w:rPr>
        <w:t>prac</w:t>
      </w:r>
      <w:r w:rsidR="001D2C5F">
        <w:rPr>
          <w:rFonts w:cs="Calibri"/>
          <w:color w:val="000000"/>
          <w:kern w:val="0"/>
          <w:sz w:val="24"/>
          <w:szCs w:val="24"/>
          <w:lang w:val="pl-PL"/>
        </w:rPr>
        <w:t xml:space="preserve"> </w:t>
      </w:r>
      <w:r w:rsidRPr="001F5DAC">
        <w:rPr>
          <w:rFonts w:cs="Calibri"/>
          <w:color w:val="000000"/>
          <w:kern w:val="0"/>
          <w:sz w:val="24"/>
          <w:szCs w:val="24"/>
          <w:lang w:val="pl-PL"/>
        </w:rPr>
        <w:t>i robót, a w szczególności:</w:t>
      </w:r>
    </w:p>
    <w:p w14:paraId="098A942C"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 xml:space="preserve">analizy postępu realizacji w odniesieniu do Harmonogramu rzeczowo-finansowego wraz z zaznaczeniem istniejących i przewidywanych opóźnień oraz ze wskazaniem wpływu opóźnień na Harmonogram rzeczowo-finansowy, w tym wskazanie podjętych przez Wykonawcę działań naprawczych, </w:t>
      </w:r>
    </w:p>
    <w:p w14:paraId="24632125"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procentowego podsumowania zaawansowania w stosunku do Harmonogramu rzeczowo-finansowego,</w:t>
      </w:r>
    </w:p>
    <w:p w14:paraId="09FB5506" w14:textId="768C5DF0"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 xml:space="preserve">krótkiego opisu prac i robót zrealizowanych w okresie sprawozdawczym z podziałem </w:t>
      </w:r>
      <w:r w:rsidR="00065AA8">
        <w:rPr>
          <w:rFonts w:cs="Calibri"/>
          <w:color w:val="000000"/>
          <w:kern w:val="0"/>
        </w:rPr>
        <w:br/>
      </w:r>
      <w:r w:rsidRPr="001F5DAC">
        <w:rPr>
          <w:rFonts w:cs="Calibri"/>
          <w:color w:val="000000"/>
          <w:kern w:val="0"/>
        </w:rPr>
        <w:t>na poszczególne branże wraz z dokumentacją fotograficzną,</w:t>
      </w:r>
    </w:p>
    <w:p w14:paraId="09F96CB9"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 xml:space="preserve">informacji o liczbie pracowników pracujących w ostatnim tygodniu z podziałem na branże oraz informacje o liczbie pracowników planowanych do realizacji robót </w:t>
      </w:r>
      <w:r w:rsidRPr="001F5DAC">
        <w:rPr>
          <w:rFonts w:cs="Calibri"/>
          <w:color w:val="000000"/>
          <w:kern w:val="0"/>
        </w:rPr>
        <w:br/>
        <w:t>w kolejnym tygodniu z podziałem na branże,</w:t>
      </w:r>
    </w:p>
    <w:p w14:paraId="40CCA8C2"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listy sprzętu Wykonawcy na terenie budowy, w związku z prowadzonymi robotami;</w:t>
      </w:r>
    </w:p>
    <w:p w14:paraId="0672F31F"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listy zgłoszonych oraz zatwierdzonych Podwykonawców,</w:t>
      </w:r>
    </w:p>
    <w:p w14:paraId="02E59B2C" w14:textId="77777777" w:rsidR="00B775D7" w:rsidRPr="001F5DAC" w:rsidRDefault="00CA0038" w:rsidP="002406F0">
      <w:pPr>
        <w:pStyle w:val="Akapitzlist"/>
        <w:numPr>
          <w:ilvl w:val="0"/>
          <w:numId w:val="79"/>
        </w:numPr>
        <w:spacing w:before="60"/>
        <w:ind w:left="737" w:hanging="357"/>
        <w:jc w:val="both"/>
        <w:rPr>
          <w:rFonts w:cs="Calibri"/>
          <w:color w:val="000000"/>
          <w:kern w:val="0"/>
        </w:rPr>
      </w:pPr>
      <w:r w:rsidRPr="001F5DAC">
        <w:rPr>
          <w:rFonts w:cs="Calibri"/>
          <w:color w:val="000000"/>
          <w:kern w:val="0"/>
        </w:rPr>
        <w:t xml:space="preserve">sprawozdania z wykonania zobowiązania, dotyczącego dokumentów Wykonawcy wraz </w:t>
      </w:r>
      <w:r w:rsidRPr="001F5DAC">
        <w:rPr>
          <w:rFonts w:cs="Calibri"/>
          <w:color w:val="000000"/>
          <w:kern w:val="0"/>
        </w:rPr>
        <w:br/>
        <w:t>z informacją dotyczącą statusu ich zatwierdzenia.</w:t>
      </w:r>
    </w:p>
    <w:p w14:paraId="3D7E8F39" w14:textId="541F53E4" w:rsidR="00B775D7" w:rsidRPr="001F5DAC" w:rsidRDefault="00CA0038" w:rsidP="002406F0">
      <w:pPr>
        <w:pStyle w:val="Akapitzlist"/>
        <w:numPr>
          <w:ilvl w:val="2"/>
          <w:numId w:val="78"/>
        </w:numPr>
        <w:spacing w:before="120"/>
        <w:ind w:left="426" w:hanging="397"/>
        <w:jc w:val="both"/>
        <w:rPr>
          <w:rFonts w:cs="Calibri"/>
          <w:color w:val="000000"/>
          <w:kern w:val="0"/>
        </w:rPr>
      </w:pPr>
      <w:r w:rsidRPr="001F5DAC">
        <w:rPr>
          <w:rFonts w:cs="Calibri"/>
          <w:color w:val="000000"/>
          <w:kern w:val="0"/>
        </w:rPr>
        <w:t>Zamawiający jest odpowiedzialny za sprawowanie nadzoru inwestorskiego</w:t>
      </w:r>
      <w:r w:rsidR="00407D72">
        <w:rPr>
          <w:rFonts w:cs="Calibri"/>
          <w:color w:val="000000"/>
          <w:kern w:val="0"/>
        </w:rPr>
        <w:t>, który w jego imieniu sprawować będzie zespół inspektorów zgłoszonych do Dziennika budowy oraz poinformuje Wykonawcę o osobach wybranych do pełnienia powyższej funkcji</w:t>
      </w:r>
      <w:r w:rsidR="00E55439">
        <w:rPr>
          <w:rFonts w:cs="Calibri"/>
          <w:color w:val="000000"/>
          <w:kern w:val="0"/>
        </w:rPr>
        <w:t>.</w:t>
      </w:r>
    </w:p>
    <w:p w14:paraId="3B4945F1" w14:textId="77777777" w:rsidR="00B775D7" w:rsidRPr="001F5DAC" w:rsidRDefault="00CA0038" w:rsidP="002406F0">
      <w:pPr>
        <w:pStyle w:val="Akapitzlist"/>
        <w:numPr>
          <w:ilvl w:val="2"/>
          <w:numId w:val="78"/>
        </w:numPr>
        <w:spacing w:before="120"/>
        <w:ind w:left="426" w:hanging="397"/>
        <w:jc w:val="both"/>
        <w:rPr>
          <w:rFonts w:cs="Calibri"/>
          <w:color w:val="000000"/>
          <w:kern w:val="0"/>
        </w:rPr>
      </w:pPr>
      <w:r w:rsidRPr="001F5DAC">
        <w:rPr>
          <w:rFonts w:cs="Calibri"/>
          <w:color w:val="000000"/>
          <w:kern w:val="0"/>
        </w:rPr>
        <w:t xml:space="preserve">Osoby sprawujące nadzór inwestorski nad realizacją Inwestycji będą posiadały odpowiednie kwalifikacje w powyższym zakresie. </w:t>
      </w:r>
    </w:p>
    <w:p w14:paraId="050CFCEE" w14:textId="77777777" w:rsidR="00B775D7" w:rsidRPr="001F5DAC" w:rsidRDefault="00CA0038" w:rsidP="002406F0">
      <w:pPr>
        <w:pStyle w:val="BMKHeading3"/>
        <w:numPr>
          <w:ilvl w:val="2"/>
          <w:numId w:val="78"/>
        </w:numPr>
        <w:tabs>
          <w:tab w:val="clear" w:pos="3020"/>
        </w:tabs>
        <w:spacing w:before="120" w:after="0"/>
        <w:ind w:left="426" w:hanging="397"/>
        <w:rPr>
          <w:rFonts w:cs="Calibri"/>
          <w:color w:val="000000"/>
          <w:kern w:val="0"/>
          <w:sz w:val="24"/>
          <w:szCs w:val="24"/>
          <w:lang w:val="pl-PL"/>
        </w:rPr>
      </w:pPr>
      <w:bookmarkStart w:id="11" w:name="_Hlk535995444"/>
      <w:bookmarkEnd w:id="11"/>
      <w:r w:rsidRPr="001F5DAC">
        <w:rPr>
          <w:rFonts w:cs="Calibri"/>
          <w:color w:val="000000"/>
          <w:kern w:val="0"/>
          <w:sz w:val="24"/>
          <w:szCs w:val="24"/>
          <w:lang w:val="pl-PL"/>
        </w:rPr>
        <w:t xml:space="preserve">Zamawiający może w każdym czasie kontrolować sposób realizacji robót przez Wykonawcę. W przypadku jego niezgodności z Umową, może - niezależnie od uprawnień wynikających </w:t>
      </w:r>
      <w:r w:rsidRPr="001F5DAC">
        <w:rPr>
          <w:rFonts w:cs="Calibri"/>
          <w:color w:val="000000"/>
          <w:kern w:val="0"/>
          <w:sz w:val="24"/>
          <w:szCs w:val="24"/>
          <w:lang w:val="pl-PL"/>
        </w:rPr>
        <w:br/>
        <w:t xml:space="preserve">z Prawa Budowlanego i innych regulacji o charakterze administracyjno-prawnym, dotyczących sposobu realizacji procesu inwestycyjnego - na każdym etapie prac żądać usunięcia wad i wykonania danych robót zgodnie z Umową. </w:t>
      </w:r>
    </w:p>
    <w:p w14:paraId="5E4FE9C9" w14:textId="77777777" w:rsidR="00B775D7" w:rsidRPr="001F5DAC" w:rsidRDefault="00CA0038" w:rsidP="002406F0">
      <w:pPr>
        <w:pStyle w:val="BMKHeading3"/>
        <w:numPr>
          <w:ilvl w:val="2"/>
          <w:numId w:val="78"/>
        </w:numPr>
        <w:tabs>
          <w:tab w:val="clear" w:pos="3020"/>
        </w:tabs>
        <w:spacing w:before="120" w:after="0"/>
        <w:ind w:left="426" w:hanging="397"/>
        <w:rPr>
          <w:rFonts w:cs="Calibri"/>
          <w:color w:val="000000"/>
          <w:kern w:val="0"/>
          <w:sz w:val="24"/>
          <w:szCs w:val="24"/>
          <w:lang w:val="pl-PL"/>
        </w:rPr>
      </w:pPr>
      <w:r w:rsidRPr="001F5DAC">
        <w:rPr>
          <w:rFonts w:cs="Calibri"/>
          <w:color w:val="000000"/>
          <w:kern w:val="0"/>
          <w:sz w:val="24"/>
          <w:szCs w:val="24"/>
          <w:lang w:val="pl-PL"/>
        </w:rPr>
        <w:lastRenderedPageBreak/>
        <w:t xml:space="preserve">Wykonawca zobowiązuje się na każde żądanie Zamawiającego do niezwłocznego, jednak nie później niż w ciągu 5 dni roboczych, wyjaśniania pytań lub wątpliwości dotyczących </w:t>
      </w:r>
      <w:r w:rsidR="00D0761C">
        <w:rPr>
          <w:rFonts w:cs="Calibri"/>
          <w:color w:val="000000"/>
          <w:kern w:val="0"/>
          <w:sz w:val="24"/>
          <w:szCs w:val="24"/>
          <w:lang w:val="pl-PL"/>
        </w:rPr>
        <w:t>P</w:t>
      </w:r>
      <w:r w:rsidRPr="001F5DAC">
        <w:rPr>
          <w:rFonts w:cs="Calibri"/>
          <w:color w:val="000000"/>
          <w:kern w:val="0"/>
          <w:sz w:val="24"/>
          <w:szCs w:val="24"/>
          <w:lang w:val="pl-PL"/>
        </w:rPr>
        <w:t xml:space="preserve">rzedmiotu </w:t>
      </w:r>
      <w:r w:rsidR="00D0761C">
        <w:rPr>
          <w:rFonts w:cs="Calibri"/>
          <w:color w:val="000000"/>
          <w:kern w:val="0"/>
          <w:sz w:val="24"/>
          <w:szCs w:val="24"/>
          <w:lang w:val="pl-PL"/>
        </w:rPr>
        <w:t>U</w:t>
      </w:r>
      <w:r w:rsidRPr="001F5DAC">
        <w:rPr>
          <w:rFonts w:cs="Calibri"/>
          <w:color w:val="000000"/>
          <w:kern w:val="0"/>
          <w:sz w:val="24"/>
          <w:szCs w:val="24"/>
          <w:lang w:val="pl-PL"/>
        </w:rPr>
        <w:t xml:space="preserve">mowy. </w:t>
      </w:r>
    </w:p>
    <w:p w14:paraId="3AC8AE1E" w14:textId="77777777" w:rsidR="00B775D7" w:rsidRPr="001F5DAC" w:rsidRDefault="00CA0038" w:rsidP="002406F0">
      <w:pPr>
        <w:pStyle w:val="BMKHeading3"/>
        <w:numPr>
          <w:ilvl w:val="2"/>
          <w:numId w:val="78"/>
        </w:numPr>
        <w:tabs>
          <w:tab w:val="clear" w:pos="3020"/>
        </w:tabs>
        <w:spacing w:before="120" w:after="0"/>
        <w:ind w:left="426" w:hanging="397"/>
        <w:rPr>
          <w:lang w:val="pl-PL"/>
        </w:rPr>
      </w:pPr>
      <w:r w:rsidRPr="001F5DAC">
        <w:rPr>
          <w:rFonts w:cs="Calibri"/>
          <w:color w:val="000000"/>
          <w:kern w:val="0"/>
          <w:sz w:val="24"/>
          <w:szCs w:val="24"/>
          <w:lang w:val="pl-PL"/>
        </w:rPr>
        <w:t xml:space="preserve">Jeżeli Wykonawca wykonuje którekolwiek ze świadczeń w sposób sprzeczny z Umową, Zamawiający może go wezwać do zmiany sposobu wykonania i wyznaczyć mu w tym celu odpowiedni realny termin. Po bezskutecznym upływie wyznaczonego terminu, może on powierzyć poprawienie lub dalsze wykonanie danego zakresu robót innemu Wykonawcy, bez konieczności uzyskiwania odrębnego upoważnienia sądowego, na koszt i odpowiedzialność Wykonawcy, potrącając koszt wykonania zastępczego z należnego Wykonawcy Wynagrodzenia, o którym mowa w § 14 ust. 1 Umowy. </w:t>
      </w:r>
      <w:bookmarkStart w:id="12" w:name="_Hlk6907266"/>
      <w:r w:rsidRPr="001F5DAC">
        <w:rPr>
          <w:rFonts w:cs="Calibri"/>
          <w:color w:val="000000"/>
          <w:kern w:val="0"/>
          <w:sz w:val="24"/>
          <w:szCs w:val="24"/>
          <w:lang w:val="pl-PL"/>
        </w:rPr>
        <w:t xml:space="preserve">Wykonawca umożliwi wykonanie danego zakresu robót innemu Wykonawcy, któremu Zamawiający powierzył wykonanie tych robót. </w:t>
      </w:r>
    </w:p>
    <w:bookmarkEnd w:id="12"/>
    <w:p w14:paraId="3FCC9688" w14:textId="77777777" w:rsidR="00B775D7" w:rsidRPr="001F5DAC" w:rsidRDefault="00CA0038">
      <w:pPr>
        <w:spacing w:before="240"/>
        <w:jc w:val="center"/>
        <w:rPr>
          <w:rFonts w:cs="Calibri"/>
          <w:b/>
          <w:color w:val="000000"/>
          <w:kern w:val="0"/>
        </w:rPr>
      </w:pPr>
      <w:r w:rsidRPr="001F5DAC">
        <w:rPr>
          <w:rFonts w:cs="Calibri"/>
          <w:b/>
          <w:color w:val="000000"/>
          <w:kern w:val="0"/>
        </w:rPr>
        <w:t>§ 12</w:t>
      </w:r>
    </w:p>
    <w:p w14:paraId="26B7ACE2" w14:textId="77777777" w:rsidR="00B775D7" w:rsidRPr="001F5DAC" w:rsidRDefault="00CA0038">
      <w:pPr>
        <w:jc w:val="center"/>
        <w:rPr>
          <w:rFonts w:cs="Calibri"/>
          <w:b/>
          <w:color w:val="000000"/>
          <w:kern w:val="0"/>
        </w:rPr>
      </w:pPr>
      <w:r w:rsidRPr="001F5DAC">
        <w:rPr>
          <w:rFonts w:cs="Calibri"/>
          <w:b/>
          <w:color w:val="000000"/>
          <w:kern w:val="0"/>
        </w:rPr>
        <w:t>BHP i ochrona środowiska</w:t>
      </w:r>
    </w:p>
    <w:p w14:paraId="6F702CE5" w14:textId="77777777" w:rsidR="00B775D7" w:rsidRPr="001F5DAC" w:rsidRDefault="00CA0038" w:rsidP="002406F0">
      <w:pPr>
        <w:pStyle w:val="BMKHeading3"/>
        <w:numPr>
          <w:ilvl w:val="2"/>
          <w:numId w:val="72"/>
        </w:numPr>
        <w:tabs>
          <w:tab w:val="clear" w:pos="3020"/>
        </w:tabs>
        <w:spacing w:before="120" w:after="0"/>
        <w:ind w:left="425" w:hanging="425"/>
        <w:rPr>
          <w:lang w:val="pl-PL"/>
        </w:rPr>
      </w:pPr>
      <w:r w:rsidRPr="001F5DAC">
        <w:rPr>
          <w:rFonts w:cs="Calibri"/>
          <w:color w:val="000000"/>
          <w:kern w:val="0"/>
          <w:sz w:val="24"/>
          <w:szCs w:val="24"/>
          <w:lang w:val="pl-PL"/>
        </w:rPr>
        <w:t xml:space="preserve">Wykonawca zobowiązuje się do przestrzegania obowiązujących przepisów w zakresie bezpieczeństwa i higieny pracy oraz ochrony środowiska, a także postanowień przepisów wynikających z rozporządzenia Ministra Infrastruktury z dnia 6 lutego 2003 roku  w sprawie bezpieczeństwa i higieny pracy podczas wykonywania robót budowlanych </w:t>
      </w:r>
      <w:r w:rsidRPr="001F5DAC">
        <w:rPr>
          <w:rFonts w:cs="Calibri"/>
          <w:i/>
          <w:iCs/>
          <w:color w:val="000000"/>
          <w:kern w:val="0"/>
          <w:sz w:val="24"/>
          <w:szCs w:val="24"/>
          <w:lang w:val="pl-PL"/>
        </w:rPr>
        <w:t>(Dz. U. z 2003 roku, Nr 47, poz. 401)</w:t>
      </w:r>
      <w:r w:rsidRPr="001F5DAC">
        <w:rPr>
          <w:rFonts w:cs="Calibri"/>
          <w:color w:val="000000"/>
          <w:kern w:val="0"/>
          <w:sz w:val="24"/>
          <w:szCs w:val="24"/>
          <w:lang w:val="pl-PL"/>
        </w:rPr>
        <w:t xml:space="preserve"> lub innych aktów zastępujących lub modyfikujących niniejsze przepisy.</w:t>
      </w:r>
    </w:p>
    <w:p w14:paraId="3D774261" w14:textId="77777777" w:rsidR="00B775D7" w:rsidRPr="001F5DAC" w:rsidRDefault="00CA0038" w:rsidP="002406F0">
      <w:pPr>
        <w:pStyle w:val="BMKHeading3"/>
        <w:numPr>
          <w:ilvl w:val="2"/>
          <w:numId w:val="72"/>
        </w:numPr>
        <w:tabs>
          <w:tab w:val="clear" w:pos="3020"/>
        </w:tabs>
        <w:spacing w:before="120" w:after="0"/>
        <w:ind w:left="425" w:hanging="425"/>
        <w:rPr>
          <w:rFonts w:cs="Calibri"/>
          <w:color w:val="000000"/>
          <w:kern w:val="0"/>
          <w:sz w:val="24"/>
          <w:szCs w:val="24"/>
          <w:lang w:val="pl-PL"/>
        </w:rPr>
      </w:pPr>
      <w:r w:rsidRPr="001F5DAC">
        <w:rPr>
          <w:rFonts w:cs="Calibri"/>
          <w:color w:val="000000"/>
          <w:kern w:val="0"/>
          <w:sz w:val="24"/>
          <w:szCs w:val="24"/>
          <w:lang w:val="pl-PL"/>
        </w:rPr>
        <w:t xml:space="preserve">Wykonawca potwierdza, że jest w pełni zaznajomiony z wszystkimi przepisami prawnymi </w:t>
      </w:r>
      <w:r w:rsidRPr="001F5DAC">
        <w:rPr>
          <w:rFonts w:cs="Calibri"/>
          <w:color w:val="000000"/>
          <w:kern w:val="0"/>
          <w:sz w:val="24"/>
          <w:szCs w:val="24"/>
          <w:lang w:val="pl-PL"/>
        </w:rPr>
        <w:br/>
        <w:t xml:space="preserve">i normami w zakresie bezpieczeństwa i higieny pracy oraz potwierdza prawo Zamawiającego do odmowy wstępu na teren budowy lub usunięcia z terenu budowy jakiejkolwiek osoby zatrudnionej lub działającej na rzecz Wykonawcy, która w uzasadnionej opinii Zamawiającego, pracuje w sposób niezgodny z zasadami powyższych norm i przepisów prawnych, po uprzednim jednokrotnym pisemnym i bezskutecznym wezwaniu Wykonawcy do zdyscyplinowania tej osoby. </w:t>
      </w:r>
    </w:p>
    <w:p w14:paraId="233A6060" w14:textId="77777777" w:rsidR="00B775D7" w:rsidRPr="001F5DAC" w:rsidRDefault="00CA0038" w:rsidP="002406F0">
      <w:pPr>
        <w:pStyle w:val="BMKHeading3"/>
        <w:numPr>
          <w:ilvl w:val="2"/>
          <w:numId w:val="72"/>
        </w:numPr>
        <w:tabs>
          <w:tab w:val="clear" w:pos="3020"/>
          <w:tab w:val="left" w:pos="426"/>
        </w:tabs>
        <w:spacing w:before="120" w:after="0"/>
        <w:ind w:left="425" w:hanging="425"/>
        <w:rPr>
          <w:rFonts w:cs="Calibri"/>
          <w:color w:val="000000"/>
          <w:kern w:val="0"/>
          <w:sz w:val="24"/>
          <w:szCs w:val="24"/>
          <w:lang w:val="pl-PL"/>
        </w:rPr>
      </w:pPr>
      <w:r w:rsidRPr="001F5DAC">
        <w:rPr>
          <w:rFonts w:cs="Calibri"/>
          <w:color w:val="000000"/>
          <w:kern w:val="0"/>
          <w:sz w:val="24"/>
          <w:szCs w:val="24"/>
          <w:lang w:val="pl-PL"/>
        </w:rPr>
        <w:t>Wykonawca dopilnuje, aby cały personel został wyposażony we właściwy sprzęt ochrony osobistej i ochronną odzież roboczą oraz dopilnuje, aby używano wymaganego sprzętu ochrony osobistej w czasie przebywania na terenie budowy.</w:t>
      </w:r>
    </w:p>
    <w:p w14:paraId="11901440" w14:textId="77777777" w:rsidR="00B775D7" w:rsidRPr="001F5DAC" w:rsidRDefault="00CA0038">
      <w:pPr>
        <w:spacing w:before="240"/>
        <w:jc w:val="center"/>
        <w:rPr>
          <w:rFonts w:cs="Calibri"/>
          <w:b/>
          <w:color w:val="000000"/>
          <w:kern w:val="0"/>
        </w:rPr>
      </w:pPr>
      <w:r w:rsidRPr="001F5DAC">
        <w:rPr>
          <w:rFonts w:cs="Calibri"/>
          <w:b/>
          <w:color w:val="000000"/>
          <w:kern w:val="0"/>
        </w:rPr>
        <w:t>§ 13</w:t>
      </w:r>
    </w:p>
    <w:p w14:paraId="5F6598C4" w14:textId="77777777" w:rsidR="00B775D7" w:rsidRPr="001F5DAC" w:rsidRDefault="00CA0038">
      <w:pPr>
        <w:ind w:hanging="1"/>
        <w:jc w:val="center"/>
        <w:rPr>
          <w:rFonts w:cs="Calibri"/>
          <w:b/>
          <w:color w:val="000000"/>
          <w:kern w:val="0"/>
        </w:rPr>
      </w:pPr>
      <w:r w:rsidRPr="001F5DAC">
        <w:rPr>
          <w:rFonts w:cs="Calibri"/>
          <w:b/>
          <w:color w:val="000000"/>
          <w:kern w:val="0"/>
        </w:rPr>
        <w:t xml:space="preserve">Ochrona mienia </w:t>
      </w:r>
    </w:p>
    <w:p w14:paraId="57A275E9" w14:textId="77777777" w:rsidR="00B775D7" w:rsidRPr="001F5DAC" w:rsidRDefault="00CA0038" w:rsidP="002406F0">
      <w:pPr>
        <w:pStyle w:val="Akapitzlist"/>
        <w:numPr>
          <w:ilvl w:val="0"/>
          <w:numId w:val="75"/>
        </w:numPr>
        <w:autoSpaceDE w:val="0"/>
        <w:spacing w:before="120"/>
        <w:ind w:left="426" w:right="102" w:hanging="426"/>
        <w:jc w:val="both"/>
        <w:rPr>
          <w:rFonts w:cs="Calibri"/>
          <w:color w:val="000000"/>
          <w:kern w:val="0"/>
        </w:rPr>
      </w:pPr>
      <w:r w:rsidRPr="001F5DAC">
        <w:rPr>
          <w:rFonts w:cs="Calibri"/>
          <w:color w:val="000000"/>
          <w:kern w:val="0"/>
        </w:rPr>
        <w:t xml:space="preserve">Wykonawca jest odpowiedzialny za ochronę i zabezpieczenie wykonanych robót przed zniszczeniem, uszkodzeniem lub zabrudzeniem do dnia podpisania Protokołu Odbioru Końcowego. </w:t>
      </w:r>
    </w:p>
    <w:p w14:paraId="0E925C44" w14:textId="59987026" w:rsidR="00B775D7" w:rsidRPr="001F5DAC" w:rsidRDefault="00CA0038" w:rsidP="002406F0">
      <w:pPr>
        <w:pStyle w:val="Akapitzlist"/>
        <w:numPr>
          <w:ilvl w:val="0"/>
          <w:numId w:val="75"/>
        </w:numPr>
        <w:autoSpaceDE w:val="0"/>
        <w:spacing w:before="120"/>
        <w:ind w:left="426" w:right="102" w:hanging="426"/>
        <w:jc w:val="both"/>
      </w:pPr>
      <w:bookmarkStart w:id="13" w:name="_Ref485994596"/>
      <w:r w:rsidRPr="001F5DAC">
        <w:rPr>
          <w:rFonts w:cs="Calibri"/>
          <w:color w:val="000000"/>
          <w:kern w:val="0"/>
        </w:rPr>
        <w:t>Wykonawca zobowiązuje się do ochrony przed zniszczeniem lub uszkodzeniem mienia znajdującego się na terenie budowy, które zostało zabezpieczone według racjonalnych wytycznych Wykonawcy zaakceptowanych przez Zamawiającego, a jeżeli Wykonawca nie wyda odpowiednich wytycznych to będzie zobowiązany do ochrony przed zniszczeniem lub uszkodzeniem mienia Zamawiającego zabezpieczonego według uznania Zamawiającego. Wykonawca</w:t>
      </w:r>
      <w:r w:rsidR="00407D72">
        <w:rPr>
          <w:rFonts w:cs="Calibri"/>
          <w:color w:val="000000"/>
          <w:kern w:val="0"/>
        </w:rPr>
        <w:t xml:space="preserve"> </w:t>
      </w:r>
      <w:r w:rsidRPr="001F5DAC">
        <w:rPr>
          <w:rFonts w:cs="Calibri"/>
          <w:color w:val="000000"/>
          <w:kern w:val="0"/>
        </w:rPr>
        <w:t>zobowiązuje</w:t>
      </w:r>
      <w:r w:rsidR="00407D72">
        <w:rPr>
          <w:rFonts w:cs="Calibri"/>
          <w:color w:val="000000"/>
          <w:kern w:val="0"/>
        </w:rPr>
        <w:t xml:space="preserve"> </w:t>
      </w:r>
      <w:r w:rsidRPr="001F5DAC">
        <w:rPr>
          <w:rFonts w:cs="Calibri"/>
          <w:color w:val="000000"/>
          <w:kern w:val="0"/>
        </w:rPr>
        <w:t>się</w:t>
      </w:r>
      <w:r w:rsidR="00407D72">
        <w:rPr>
          <w:rFonts w:cs="Calibri"/>
          <w:color w:val="000000"/>
          <w:kern w:val="0"/>
        </w:rPr>
        <w:t xml:space="preserve"> </w:t>
      </w:r>
      <w:r w:rsidRPr="001F5DAC">
        <w:rPr>
          <w:rFonts w:cs="Calibri"/>
          <w:color w:val="000000"/>
          <w:kern w:val="0"/>
        </w:rPr>
        <w:t>także</w:t>
      </w:r>
      <w:r w:rsidR="00407D72">
        <w:rPr>
          <w:rFonts w:cs="Calibri"/>
          <w:color w:val="000000"/>
          <w:kern w:val="0"/>
        </w:rPr>
        <w:t xml:space="preserve"> </w:t>
      </w:r>
      <w:r w:rsidRPr="001F5DAC">
        <w:rPr>
          <w:rFonts w:cs="Calibri"/>
          <w:color w:val="000000"/>
          <w:kern w:val="0"/>
        </w:rPr>
        <w:t>strzec</w:t>
      </w:r>
      <w:r w:rsidR="00407D72">
        <w:rPr>
          <w:rFonts w:cs="Calibri"/>
          <w:color w:val="000000"/>
          <w:kern w:val="0"/>
        </w:rPr>
        <w:t xml:space="preserve"> </w:t>
      </w:r>
      <w:r w:rsidRPr="001F5DAC">
        <w:rPr>
          <w:rFonts w:cs="Calibri"/>
          <w:color w:val="000000"/>
          <w:kern w:val="0"/>
        </w:rPr>
        <w:t>bezpieczeństwa</w:t>
      </w:r>
      <w:r w:rsidR="00407D72">
        <w:rPr>
          <w:rFonts w:cs="Calibri"/>
          <w:color w:val="000000"/>
          <w:kern w:val="0"/>
        </w:rPr>
        <w:t xml:space="preserve"> </w:t>
      </w:r>
      <w:r w:rsidRPr="001F5DAC">
        <w:rPr>
          <w:rFonts w:cs="Calibri"/>
          <w:color w:val="000000"/>
          <w:kern w:val="0"/>
        </w:rPr>
        <w:t>mienia</w:t>
      </w:r>
      <w:r w:rsidR="00407D72">
        <w:rPr>
          <w:rFonts w:cs="Calibri"/>
          <w:color w:val="000000"/>
          <w:kern w:val="0"/>
        </w:rPr>
        <w:t xml:space="preserve"> </w:t>
      </w:r>
      <w:r w:rsidRPr="001F5DAC">
        <w:rPr>
          <w:rFonts w:cs="Calibri"/>
          <w:color w:val="000000"/>
          <w:kern w:val="0"/>
        </w:rPr>
        <w:t>i osób znajdujących się na terenie budowy za jego wiedzą, w tym także zapobiec ewentualnym szkodom poniesionym przez osoby trzecie.</w:t>
      </w:r>
      <w:bookmarkEnd w:id="13"/>
      <w:r w:rsidRPr="001F5DAC">
        <w:rPr>
          <w:rFonts w:cs="Calibri"/>
          <w:color w:val="000000"/>
          <w:kern w:val="0"/>
        </w:rPr>
        <w:t xml:space="preserve"> </w:t>
      </w:r>
    </w:p>
    <w:p w14:paraId="1FEA5068" w14:textId="77777777" w:rsidR="00B775D7" w:rsidRPr="001F5DAC" w:rsidRDefault="00CA0038" w:rsidP="002406F0">
      <w:pPr>
        <w:pStyle w:val="Akapitzlist"/>
        <w:numPr>
          <w:ilvl w:val="0"/>
          <w:numId w:val="75"/>
        </w:numPr>
        <w:autoSpaceDE w:val="0"/>
        <w:spacing w:before="120"/>
        <w:ind w:left="426" w:right="102" w:hanging="426"/>
        <w:jc w:val="both"/>
        <w:rPr>
          <w:rFonts w:cs="Calibri"/>
          <w:color w:val="000000"/>
          <w:kern w:val="0"/>
        </w:rPr>
      </w:pPr>
      <w:r w:rsidRPr="001F5DAC">
        <w:rPr>
          <w:rFonts w:cs="Calibri"/>
          <w:color w:val="000000"/>
          <w:kern w:val="0"/>
        </w:rPr>
        <w:t xml:space="preserve">Ochrona, o której mowa wyżej powinna być sprawowana przez Wykonawcę przez </w:t>
      </w:r>
      <w:r w:rsidRPr="001F5DAC">
        <w:rPr>
          <w:rFonts w:cs="Calibri"/>
          <w:color w:val="000000"/>
          <w:kern w:val="0"/>
        </w:rPr>
        <w:br/>
        <w:t>24 (dwadzieścia cztery) godziny na dobę, 7 (siedem) dni w tygodniu.</w:t>
      </w:r>
    </w:p>
    <w:p w14:paraId="7B1B65FE" w14:textId="77777777" w:rsidR="00B775D7" w:rsidRPr="001F5DAC" w:rsidRDefault="00CA0038" w:rsidP="002406F0">
      <w:pPr>
        <w:pStyle w:val="Akapitzlist"/>
        <w:numPr>
          <w:ilvl w:val="0"/>
          <w:numId w:val="75"/>
        </w:numPr>
        <w:autoSpaceDE w:val="0"/>
        <w:spacing w:before="120"/>
        <w:ind w:left="426" w:right="102" w:hanging="426"/>
        <w:jc w:val="both"/>
        <w:rPr>
          <w:rFonts w:cs="Calibri"/>
          <w:color w:val="000000"/>
          <w:kern w:val="0"/>
        </w:rPr>
      </w:pPr>
      <w:r w:rsidRPr="001F5DAC">
        <w:rPr>
          <w:rFonts w:cs="Calibri"/>
          <w:color w:val="000000"/>
          <w:kern w:val="0"/>
        </w:rPr>
        <w:t xml:space="preserve">W związku z powyższym Wykonawca ma obowiązek własnym staraniem i w ramach </w:t>
      </w:r>
      <w:r w:rsidRPr="001F5DAC">
        <w:rPr>
          <w:rFonts w:cs="Calibri"/>
          <w:color w:val="000000"/>
          <w:kern w:val="0"/>
        </w:rPr>
        <w:lastRenderedPageBreak/>
        <w:t xml:space="preserve">Wynagrodzenia zabezpieczyć teren budowy wraz ze znajdującymi się na nim obiektami </w:t>
      </w:r>
      <w:r w:rsidRPr="001F5DAC">
        <w:rPr>
          <w:rFonts w:cs="Calibri"/>
          <w:color w:val="000000"/>
          <w:kern w:val="0"/>
        </w:rPr>
        <w:br/>
        <w:t>i urządzeniami, zapewnić warunki bezpieczeństwa, a także utrzymywać w należytym porządku i stanie technicznym teren budowy.</w:t>
      </w:r>
    </w:p>
    <w:p w14:paraId="6524B4A9" w14:textId="54266DC2" w:rsidR="00B775D7" w:rsidRPr="001F5DAC" w:rsidRDefault="00CA0038" w:rsidP="002406F0">
      <w:pPr>
        <w:pStyle w:val="Akapitzlist"/>
        <w:numPr>
          <w:ilvl w:val="0"/>
          <w:numId w:val="75"/>
        </w:numPr>
        <w:autoSpaceDE w:val="0"/>
        <w:spacing w:before="120"/>
        <w:ind w:left="426" w:right="102" w:hanging="426"/>
        <w:jc w:val="both"/>
        <w:rPr>
          <w:rFonts w:cs="Calibri"/>
          <w:color w:val="000000"/>
          <w:kern w:val="0"/>
        </w:rPr>
      </w:pPr>
      <w:bookmarkStart w:id="14" w:name="_Ref434931894"/>
      <w:bookmarkEnd w:id="14"/>
      <w:r w:rsidRPr="001F5DAC">
        <w:rPr>
          <w:rFonts w:cs="Calibri"/>
          <w:color w:val="000000"/>
          <w:kern w:val="0"/>
        </w:rPr>
        <w:t>Wykonawca naprawi na swój koszt wszelkie szkody powstałe z przyczyn, za które Wykonawca ponosi odpowiedzialność w mieniu własnym, mieniu Zamawiającego lub osób trzecich. W szczególności dotyczy to szkód spowodowanych przez Wykonawcę na skutek niezapewnienia należytej ochrony mienia w trakcie wykonywania robót.</w:t>
      </w:r>
    </w:p>
    <w:p w14:paraId="4C33AD1B" w14:textId="77777777" w:rsidR="00B775D7" w:rsidRPr="001F5DAC" w:rsidRDefault="00CA0038">
      <w:pPr>
        <w:spacing w:before="240"/>
        <w:jc w:val="center"/>
        <w:rPr>
          <w:rFonts w:cs="Calibri"/>
          <w:b/>
          <w:color w:val="000000"/>
          <w:kern w:val="0"/>
        </w:rPr>
      </w:pPr>
      <w:r w:rsidRPr="001F5DAC">
        <w:rPr>
          <w:rFonts w:cs="Calibri"/>
          <w:b/>
          <w:color w:val="000000"/>
          <w:kern w:val="0"/>
        </w:rPr>
        <w:t>§ 14</w:t>
      </w:r>
    </w:p>
    <w:p w14:paraId="7584CC5B" w14:textId="77777777" w:rsidR="00B775D7" w:rsidRPr="001F5DAC" w:rsidRDefault="00CA0038">
      <w:pPr>
        <w:ind w:hanging="1"/>
        <w:jc w:val="center"/>
        <w:rPr>
          <w:rFonts w:cs="Calibri"/>
          <w:b/>
          <w:color w:val="000000"/>
          <w:kern w:val="0"/>
        </w:rPr>
      </w:pPr>
      <w:r w:rsidRPr="001F5DAC">
        <w:rPr>
          <w:rFonts w:cs="Calibri"/>
          <w:b/>
          <w:color w:val="000000"/>
          <w:kern w:val="0"/>
        </w:rPr>
        <w:t>Wynagrodzenie</w:t>
      </w:r>
    </w:p>
    <w:p w14:paraId="4347C434" w14:textId="77777777" w:rsidR="006D1CDB" w:rsidRPr="006D1CDB" w:rsidRDefault="00CA0038" w:rsidP="00407D72">
      <w:pPr>
        <w:pStyle w:val="Akapitzlist"/>
        <w:numPr>
          <w:ilvl w:val="0"/>
          <w:numId w:val="53"/>
        </w:numPr>
        <w:autoSpaceDE w:val="0"/>
        <w:spacing w:before="120"/>
        <w:ind w:left="426" w:right="102" w:hanging="426"/>
        <w:jc w:val="both"/>
      </w:pPr>
      <w:r w:rsidRPr="001F5DAC">
        <w:rPr>
          <w:rFonts w:cs="Calibri"/>
          <w:kern w:val="0"/>
        </w:rPr>
        <w:t>Za wykonanie Przedmiotu Umowy Zamawiający zapłaci Wykonawcy szacunkowe wynagrodzenie</w:t>
      </w:r>
      <w:r w:rsidRPr="001F5DAC">
        <w:rPr>
          <w:rFonts w:eastAsia="Arial" w:cs="Calibri"/>
          <w:kern w:val="0"/>
        </w:rPr>
        <w:t xml:space="preserve"> </w:t>
      </w:r>
      <w:r w:rsidR="00407D72">
        <w:rPr>
          <w:rFonts w:eastAsia="Arial" w:cs="Calibri"/>
          <w:kern w:val="0"/>
        </w:rPr>
        <w:t>netto</w:t>
      </w:r>
      <w:r w:rsidRPr="001F5DAC">
        <w:rPr>
          <w:rFonts w:eastAsia="Arial" w:cs="Calibri"/>
          <w:kern w:val="0"/>
        </w:rPr>
        <w:t xml:space="preserve"> w wysokości </w:t>
      </w:r>
      <w:r w:rsidRPr="001F5DAC">
        <w:rPr>
          <w:rFonts w:eastAsia="Verdana" w:cs="Calibri"/>
          <w:kern w:val="0"/>
        </w:rPr>
        <w:t xml:space="preserve"> </w:t>
      </w:r>
      <w:r w:rsidRPr="001F5DAC">
        <w:rPr>
          <w:rFonts w:eastAsia="Verdana" w:cs="Calibri"/>
          <w:b/>
          <w:kern w:val="0"/>
        </w:rPr>
        <w:t xml:space="preserve">……………………… </w:t>
      </w:r>
      <w:r w:rsidRPr="001F5DAC">
        <w:rPr>
          <w:rFonts w:cs="Calibri"/>
          <w:b/>
          <w:kern w:val="0"/>
        </w:rPr>
        <w:t>zł.</w:t>
      </w:r>
      <w:r w:rsidRPr="001F5DAC">
        <w:rPr>
          <w:rFonts w:eastAsia="Verdana" w:cs="Calibri"/>
          <w:kern w:val="0"/>
        </w:rPr>
        <w:t xml:space="preserve"> </w:t>
      </w:r>
      <w:r w:rsidRPr="001F5DAC">
        <w:rPr>
          <w:rFonts w:eastAsia="Arial" w:cs="Calibri"/>
          <w:i/>
          <w:kern w:val="0"/>
        </w:rPr>
        <w:t>(</w:t>
      </w:r>
      <w:r w:rsidRPr="001F5DAC">
        <w:rPr>
          <w:rFonts w:cs="Calibri"/>
          <w:i/>
          <w:kern w:val="0"/>
        </w:rPr>
        <w:t>słownie</w:t>
      </w:r>
      <w:r w:rsidRPr="001F5DAC">
        <w:rPr>
          <w:rFonts w:eastAsia="Verdana" w:cs="Calibri"/>
          <w:i/>
          <w:kern w:val="0"/>
        </w:rPr>
        <w:t xml:space="preserve"> </w:t>
      </w:r>
      <w:r w:rsidRPr="001F5DAC">
        <w:rPr>
          <w:rFonts w:cs="Calibri"/>
          <w:i/>
          <w:kern w:val="0"/>
        </w:rPr>
        <w:t>złotych</w:t>
      </w:r>
      <w:r w:rsidRPr="001F5DAC">
        <w:rPr>
          <w:rFonts w:eastAsia="Arial" w:cs="Calibri"/>
          <w:i/>
          <w:kern w:val="0"/>
        </w:rPr>
        <w:t>: ………………………………..……………..</w:t>
      </w:r>
      <w:r w:rsidRPr="001F5DAC">
        <w:rPr>
          <w:rFonts w:cs="Calibri"/>
          <w:i/>
          <w:kern w:val="0"/>
        </w:rPr>
        <w:t>),</w:t>
      </w:r>
      <w:r w:rsidRPr="001F5DAC">
        <w:rPr>
          <w:rFonts w:eastAsia="Verdana" w:cs="Calibri"/>
          <w:kern w:val="0"/>
        </w:rPr>
        <w:t xml:space="preserve"> </w:t>
      </w:r>
      <w:r w:rsidR="00407D72">
        <w:rPr>
          <w:rFonts w:cs="Calibri"/>
          <w:kern w:val="0"/>
        </w:rPr>
        <w:t>powiększone o podatek VAT wg stawki obowiązującej w dniu wystawienia faktury, co na dzień podpisania Umowy daje kwotę brutto w wysokości ………………………………………….</w:t>
      </w:r>
      <w:r w:rsidR="006D1CDB">
        <w:rPr>
          <w:rFonts w:cs="Calibri"/>
          <w:kern w:val="0"/>
        </w:rPr>
        <w:t xml:space="preserve"> zł (słownie złotych: …………………………….), w tym:</w:t>
      </w:r>
    </w:p>
    <w:p w14:paraId="5AD3AC49" w14:textId="3F6396EB" w:rsidR="00D930ED" w:rsidRDefault="006D1CDB" w:rsidP="00D930ED">
      <w:pPr>
        <w:pStyle w:val="Akapitzlist"/>
        <w:numPr>
          <w:ilvl w:val="1"/>
          <w:numId w:val="56"/>
        </w:numPr>
        <w:autoSpaceDE w:val="0"/>
        <w:spacing w:before="120"/>
        <w:ind w:left="709" w:right="102" w:hanging="283"/>
        <w:jc w:val="both"/>
        <w:rPr>
          <w:rFonts w:cs="Calibri"/>
          <w:kern w:val="0"/>
        </w:rPr>
      </w:pPr>
      <w:r>
        <w:rPr>
          <w:rFonts w:cs="Calibri"/>
          <w:kern w:val="0"/>
        </w:rPr>
        <w:t>wynagrodzenie netto z</w:t>
      </w:r>
      <w:r w:rsidR="00D930ED">
        <w:rPr>
          <w:rFonts w:cs="Calibri"/>
          <w:kern w:val="0"/>
        </w:rPr>
        <w:t>a wykonanie Zakresu I w wysokości: …………………………….. zł plus należny podatek VAT,</w:t>
      </w:r>
    </w:p>
    <w:p w14:paraId="6BFE7D46" w14:textId="0EE01533" w:rsidR="00B775D7" w:rsidRPr="009C2A1D" w:rsidRDefault="006D1CDB" w:rsidP="00D930ED">
      <w:pPr>
        <w:pStyle w:val="Akapitzlist"/>
        <w:numPr>
          <w:ilvl w:val="1"/>
          <w:numId w:val="56"/>
        </w:numPr>
        <w:autoSpaceDE w:val="0"/>
        <w:spacing w:before="120"/>
        <w:ind w:left="709" w:right="102" w:hanging="283"/>
        <w:jc w:val="both"/>
      </w:pPr>
      <w:r>
        <w:rPr>
          <w:rFonts w:cs="Calibri"/>
          <w:kern w:val="0"/>
        </w:rPr>
        <w:t xml:space="preserve"> </w:t>
      </w:r>
      <w:r w:rsidR="00D930ED">
        <w:rPr>
          <w:rFonts w:cs="Calibri"/>
          <w:kern w:val="0"/>
        </w:rPr>
        <w:t xml:space="preserve">wynagrodzenie netto za wykonanie Zakresu II w wysokości: …………………………………. </w:t>
      </w:r>
      <w:r w:rsidR="00727CAD">
        <w:rPr>
          <w:rFonts w:cs="Calibri"/>
          <w:kern w:val="0"/>
        </w:rPr>
        <w:t>z</w:t>
      </w:r>
      <w:r w:rsidR="00D930ED">
        <w:rPr>
          <w:rFonts w:cs="Calibri"/>
          <w:kern w:val="0"/>
        </w:rPr>
        <w:t>ł plus należny podatek VAT</w:t>
      </w:r>
      <w:r>
        <w:rPr>
          <w:rFonts w:cs="Calibri"/>
          <w:kern w:val="0"/>
        </w:rPr>
        <w:t>.</w:t>
      </w:r>
    </w:p>
    <w:p w14:paraId="0CFB52D7" w14:textId="77777777" w:rsidR="00B775D7" w:rsidRPr="001F5DAC" w:rsidRDefault="00CA0038" w:rsidP="006D1CDB">
      <w:pPr>
        <w:pStyle w:val="Standarduser"/>
        <w:spacing w:after="120"/>
        <w:ind w:left="426"/>
        <w:jc w:val="both"/>
        <w:rPr>
          <w:rFonts w:ascii="Calibri" w:hAnsi="Calibri" w:cs="Calibri"/>
          <w:b/>
          <w:color w:val="000000"/>
          <w:kern w:val="0"/>
        </w:rPr>
      </w:pPr>
      <w:r w:rsidRPr="001F5DAC">
        <w:rPr>
          <w:rFonts w:ascii="Calibri" w:hAnsi="Calibri" w:cs="Calibri"/>
          <w:b/>
          <w:color w:val="000000"/>
          <w:kern w:val="0"/>
        </w:rPr>
        <w:t xml:space="preserve">Maksymalna wartość zmiany wynagrodzenia Wykonawcy jaką dopuszcza Zamawiający w efekcie zastosowania postanowień § 15 Umowy, to (+/-) 10% wynagrodzenia Wykonawcy, określonego odpowiednio w ust. 1 i wynikającego z oferty Wykonawcy (pierwotnego wynagrodzenia Wykonawcy). </w:t>
      </w:r>
    </w:p>
    <w:p w14:paraId="20A5C46B" w14:textId="2F04AC8E" w:rsidR="00B775D7" w:rsidRPr="001F5DAC" w:rsidRDefault="00CA0038" w:rsidP="002406F0">
      <w:pPr>
        <w:pStyle w:val="Akapitzlist"/>
        <w:numPr>
          <w:ilvl w:val="0"/>
          <w:numId w:val="53"/>
        </w:numPr>
        <w:autoSpaceDE w:val="0"/>
        <w:spacing w:before="60"/>
        <w:ind w:left="284" w:right="102" w:hanging="284"/>
        <w:jc w:val="both"/>
      </w:pPr>
      <w:r w:rsidRPr="001F5DAC">
        <w:rPr>
          <w:rFonts w:cs="Calibri"/>
          <w:color w:val="000000"/>
        </w:rPr>
        <w:t xml:space="preserve">Wynagrodzenie uwzględnia </w:t>
      </w:r>
      <w:r w:rsidR="00AA468E" w:rsidRPr="00B27CB0">
        <w:rPr>
          <w:rFonts w:cs="Calibri"/>
          <w:color w:val="000000"/>
        </w:rPr>
        <w:t>na dzień podpisania Umowy</w:t>
      </w:r>
      <w:r w:rsidR="00AA468E">
        <w:rPr>
          <w:rFonts w:cs="Calibri"/>
          <w:color w:val="000000"/>
        </w:rPr>
        <w:t xml:space="preserve"> </w:t>
      </w:r>
      <w:r w:rsidRPr="001F5DAC">
        <w:rPr>
          <w:rFonts w:cs="Calibri"/>
          <w:color w:val="000000"/>
        </w:rPr>
        <w:t>wszelkie nakłady, koszty, opłaty itp. jakie wymagane są przy realizacji Przedmiotu Umowy w szczególności wszystkie roboty budowlano-montażowe oraz wszelkie inne prace, do których realizacji zobowiązał się Wykonawca, włącznie z opłatami wszystkich świadczeń na rzecz usługodawców (obsługę geodezyjną,</w:t>
      </w:r>
      <w:r w:rsidR="006D1CDB">
        <w:rPr>
          <w:rFonts w:cs="Calibri"/>
          <w:color w:val="000000"/>
        </w:rPr>
        <w:t xml:space="preserve"> </w:t>
      </w:r>
      <w:r w:rsidRPr="001F5DAC">
        <w:rPr>
          <w:rFonts w:cs="Calibri"/>
          <w:color w:val="000000"/>
        </w:rPr>
        <w:t>opłaty</w:t>
      </w:r>
      <w:r w:rsidR="006D1CDB">
        <w:rPr>
          <w:rFonts w:cs="Calibri"/>
          <w:color w:val="000000"/>
        </w:rPr>
        <w:t xml:space="preserve"> </w:t>
      </w:r>
      <w:r w:rsidRPr="001F5DAC">
        <w:rPr>
          <w:rFonts w:cs="Calibri"/>
          <w:color w:val="000000"/>
        </w:rPr>
        <w:t>za</w:t>
      </w:r>
      <w:r w:rsidR="006D1CDB">
        <w:rPr>
          <w:rFonts w:cs="Calibri"/>
          <w:color w:val="000000"/>
        </w:rPr>
        <w:t xml:space="preserve"> </w:t>
      </w:r>
      <w:r w:rsidRPr="001F5DAC">
        <w:rPr>
          <w:rFonts w:cs="Calibri"/>
          <w:color w:val="000000"/>
        </w:rPr>
        <w:t>wodę,</w:t>
      </w:r>
      <w:r w:rsidR="006D1CDB">
        <w:rPr>
          <w:rFonts w:cs="Calibri"/>
          <w:color w:val="000000"/>
        </w:rPr>
        <w:t xml:space="preserve"> </w:t>
      </w:r>
      <w:r w:rsidRPr="001F5DAC">
        <w:rPr>
          <w:rFonts w:cs="Calibri"/>
          <w:color w:val="000000"/>
        </w:rPr>
        <w:t>energię,</w:t>
      </w:r>
      <w:r w:rsidR="006D1CDB">
        <w:rPr>
          <w:rFonts w:cs="Calibri"/>
          <w:color w:val="000000"/>
        </w:rPr>
        <w:t xml:space="preserve"> </w:t>
      </w:r>
      <w:r w:rsidRPr="001F5DAC">
        <w:rPr>
          <w:rFonts w:cs="Calibri"/>
          <w:color w:val="000000"/>
        </w:rPr>
        <w:t>wywóz</w:t>
      </w:r>
      <w:r w:rsidR="006D1CDB">
        <w:rPr>
          <w:rFonts w:cs="Calibri"/>
          <w:color w:val="000000"/>
        </w:rPr>
        <w:t xml:space="preserve"> </w:t>
      </w:r>
      <w:r w:rsidRPr="001F5DAC">
        <w:rPr>
          <w:rFonts w:cs="Calibri"/>
          <w:color w:val="000000"/>
        </w:rPr>
        <w:t>i utylizacja</w:t>
      </w:r>
      <w:r w:rsidRPr="001F5DAC">
        <w:rPr>
          <w:rFonts w:cs="Calibri"/>
          <w:color w:val="000000"/>
          <w:spacing w:val="-6"/>
        </w:rPr>
        <w:t xml:space="preserve"> </w:t>
      </w:r>
      <w:r w:rsidRPr="001F5DAC">
        <w:rPr>
          <w:rFonts w:cs="Calibri"/>
          <w:color w:val="000000"/>
        </w:rPr>
        <w:t>materiałów</w:t>
      </w:r>
      <w:r w:rsidRPr="001F5DAC">
        <w:rPr>
          <w:rFonts w:cs="Calibri"/>
          <w:color w:val="000000"/>
          <w:spacing w:val="-8"/>
        </w:rPr>
        <w:t xml:space="preserve"> </w:t>
      </w:r>
      <w:r w:rsidRPr="001F5DAC">
        <w:rPr>
          <w:rFonts w:cs="Calibri"/>
          <w:color w:val="000000"/>
        </w:rPr>
        <w:t>z</w:t>
      </w:r>
      <w:r w:rsidRPr="001F5DAC">
        <w:rPr>
          <w:rFonts w:cs="Calibri"/>
          <w:color w:val="000000"/>
          <w:spacing w:val="-5"/>
        </w:rPr>
        <w:t xml:space="preserve"> </w:t>
      </w:r>
      <w:r w:rsidRPr="001F5DAC">
        <w:rPr>
          <w:rFonts w:cs="Calibri"/>
          <w:color w:val="000000"/>
        </w:rPr>
        <w:t>rozbiórki</w:t>
      </w:r>
      <w:r w:rsidRPr="001F5DAC">
        <w:rPr>
          <w:rFonts w:cs="Calibri"/>
          <w:color w:val="000000"/>
          <w:spacing w:val="-7"/>
        </w:rPr>
        <w:t xml:space="preserve"> </w:t>
      </w:r>
      <w:r w:rsidRPr="001F5DAC">
        <w:rPr>
          <w:rFonts w:cs="Calibri"/>
          <w:color w:val="000000"/>
        </w:rPr>
        <w:t>itp.),</w:t>
      </w:r>
      <w:r w:rsidRPr="001F5DAC">
        <w:rPr>
          <w:rFonts w:cs="Calibri"/>
          <w:color w:val="000000"/>
          <w:spacing w:val="-9"/>
        </w:rPr>
        <w:t xml:space="preserve"> </w:t>
      </w:r>
      <w:r w:rsidRPr="001F5DAC">
        <w:rPr>
          <w:rFonts w:cs="Calibri"/>
          <w:color w:val="000000"/>
        </w:rPr>
        <w:t>koszt</w:t>
      </w:r>
      <w:r w:rsidRPr="001F5DAC">
        <w:rPr>
          <w:rFonts w:cs="Calibri"/>
          <w:color w:val="000000"/>
          <w:spacing w:val="-5"/>
        </w:rPr>
        <w:t xml:space="preserve"> </w:t>
      </w:r>
      <w:r w:rsidRPr="001F5DAC">
        <w:rPr>
          <w:rFonts w:cs="Calibri"/>
          <w:color w:val="000000"/>
        </w:rPr>
        <w:t>ubezpieczenia</w:t>
      </w:r>
      <w:r w:rsidRPr="001F5DAC">
        <w:rPr>
          <w:rFonts w:cs="Calibri"/>
          <w:color w:val="000000"/>
          <w:spacing w:val="-2"/>
        </w:rPr>
        <w:t xml:space="preserve"> </w:t>
      </w:r>
      <w:r w:rsidRPr="001F5DAC">
        <w:rPr>
          <w:rFonts w:cs="Calibri"/>
          <w:color w:val="000000"/>
        </w:rPr>
        <w:t>inwestycji</w:t>
      </w:r>
      <w:r w:rsidRPr="001F5DAC">
        <w:rPr>
          <w:rFonts w:cs="Calibri"/>
          <w:color w:val="000000"/>
          <w:spacing w:val="-4"/>
        </w:rPr>
        <w:t xml:space="preserve"> </w:t>
      </w:r>
      <w:r w:rsidRPr="001F5DAC">
        <w:rPr>
          <w:rFonts w:cs="Calibri"/>
          <w:color w:val="000000"/>
        </w:rPr>
        <w:t>oraz</w:t>
      </w:r>
      <w:r w:rsidRPr="001F5DAC">
        <w:rPr>
          <w:rFonts w:cs="Calibri"/>
          <w:color w:val="000000"/>
          <w:spacing w:val="-5"/>
        </w:rPr>
        <w:t xml:space="preserve"> </w:t>
      </w:r>
      <w:r w:rsidRPr="001F5DAC">
        <w:rPr>
          <w:rFonts w:cs="Calibri"/>
          <w:color w:val="000000"/>
        </w:rPr>
        <w:t>należne</w:t>
      </w:r>
      <w:r w:rsidRPr="001F5DAC">
        <w:rPr>
          <w:rFonts w:cs="Calibri"/>
          <w:color w:val="000000"/>
          <w:spacing w:val="-5"/>
        </w:rPr>
        <w:t xml:space="preserve"> </w:t>
      </w:r>
      <w:r w:rsidRPr="001F5DAC">
        <w:rPr>
          <w:rFonts w:cs="Calibri"/>
          <w:color w:val="000000"/>
        </w:rPr>
        <w:t xml:space="preserve">podatki, koszty zgód, decyzji, opinii oraz wynagrodzenie za przeniesienie majątkowych praw autorskich do sporządzonej dokumentacji </w:t>
      </w:r>
      <w:r w:rsidR="006D1CDB">
        <w:rPr>
          <w:rFonts w:cs="Calibri"/>
          <w:color w:val="000000"/>
        </w:rPr>
        <w:t>projektowej</w:t>
      </w:r>
      <w:r w:rsidRPr="001F5DAC">
        <w:rPr>
          <w:rFonts w:cs="Calibri"/>
          <w:color w:val="000000"/>
        </w:rPr>
        <w:t xml:space="preserve">. </w:t>
      </w:r>
    </w:p>
    <w:p w14:paraId="126D0D33" w14:textId="39216F7F" w:rsidR="00B775D7" w:rsidRPr="00DD4A2A" w:rsidRDefault="00CA0038" w:rsidP="002406F0">
      <w:pPr>
        <w:pStyle w:val="Akapitzlist"/>
        <w:numPr>
          <w:ilvl w:val="0"/>
          <w:numId w:val="53"/>
        </w:numPr>
        <w:autoSpaceDE w:val="0"/>
        <w:spacing w:before="60"/>
        <w:ind w:left="284" w:right="104" w:hanging="284"/>
        <w:jc w:val="both"/>
      </w:pPr>
      <w:bookmarkStart w:id="15" w:name="_Hlk480455009"/>
      <w:bookmarkEnd w:id="15"/>
      <w:r w:rsidRPr="001F5DAC">
        <w:rPr>
          <w:rFonts w:cs="Calibri"/>
          <w:color w:val="000000"/>
        </w:rPr>
        <w:t xml:space="preserve">Podstawą do rozliczeń finansowych jest obmiar robót w oparciu </w:t>
      </w:r>
      <w:bookmarkStart w:id="16" w:name="_Hlk535995315"/>
      <w:r w:rsidRPr="001F5DAC">
        <w:rPr>
          <w:rFonts w:cs="Calibri"/>
          <w:color w:val="000000"/>
        </w:rPr>
        <w:t xml:space="preserve">o Harmonogram rzeczowo-finansowy </w:t>
      </w:r>
      <w:bookmarkEnd w:id="16"/>
      <w:r w:rsidRPr="001F5DAC">
        <w:rPr>
          <w:rFonts w:cs="Calibri"/>
          <w:color w:val="000000"/>
        </w:rPr>
        <w:t xml:space="preserve">aktualizowany zgodnie z §4 ust. </w:t>
      </w:r>
      <w:r w:rsidR="006D1CDB">
        <w:rPr>
          <w:rFonts w:cs="Calibri"/>
          <w:color w:val="000000"/>
        </w:rPr>
        <w:t>4</w:t>
      </w:r>
      <w:r w:rsidRPr="001F5DAC">
        <w:rPr>
          <w:rFonts w:cs="Calibri"/>
          <w:color w:val="000000"/>
        </w:rPr>
        <w:t>. Rozliczenia robót, należy dokonać zgodnie z §18 niniejszej Umowy.</w:t>
      </w:r>
    </w:p>
    <w:p w14:paraId="7CA00636" w14:textId="0D1FD5AF" w:rsidR="00DD4A2A" w:rsidRDefault="00EF7D2F" w:rsidP="002406F0">
      <w:pPr>
        <w:pStyle w:val="Akapitzlist"/>
        <w:numPr>
          <w:ilvl w:val="0"/>
          <w:numId w:val="53"/>
        </w:numPr>
        <w:autoSpaceDE w:val="0"/>
        <w:spacing w:before="60"/>
        <w:ind w:left="284" w:right="104" w:hanging="284"/>
        <w:jc w:val="both"/>
      </w:pPr>
      <w:r>
        <w:t>Zamawiający</w:t>
      </w:r>
      <w:r w:rsidR="00545F54">
        <w:t xml:space="preserve"> </w:t>
      </w:r>
      <w:r>
        <w:t>zastrzega</w:t>
      </w:r>
      <w:r w:rsidR="00545F54">
        <w:t xml:space="preserve"> </w:t>
      </w:r>
      <w:r>
        <w:t>sobie</w:t>
      </w:r>
      <w:r w:rsidR="00545F54">
        <w:t xml:space="preserve"> </w:t>
      </w:r>
      <w:r>
        <w:t>prawo</w:t>
      </w:r>
      <w:r w:rsidR="00545F54">
        <w:t xml:space="preserve"> </w:t>
      </w:r>
      <w:r>
        <w:t>do</w:t>
      </w:r>
      <w:r w:rsidR="00545F54">
        <w:t xml:space="preserve"> </w:t>
      </w:r>
      <w:r>
        <w:t>zapłaty</w:t>
      </w:r>
      <w:r w:rsidR="00545F54">
        <w:t xml:space="preserve"> </w:t>
      </w:r>
      <w:r>
        <w:t>wynagrodzenia</w:t>
      </w:r>
      <w:r w:rsidR="00545F54">
        <w:t xml:space="preserve"> </w:t>
      </w:r>
      <w:r>
        <w:t>tylko</w:t>
      </w:r>
      <w:r w:rsidR="00545F54">
        <w:t xml:space="preserve"> </w:t>
      </w:r>
      <w:r>
        <w:t>za roboty i prace faktycznie wykonane przez Wykonawcę i protokolarnie odebrane przez Zamawiającego, a Wykonawcy nie przysługuje w stosunku do Zamawiającego</w:t>
      </w:r>
      <w:r w:rsidR="006D1CDB">
        <w:t xml:space="preserve"> </w:t>
      </w:r>
      <w:r>
        <w:t>roszczenie o wypłatę wynagrodzenia w kwocie maksymalnej określonej w ust. 1.</w:t>
      </w:r>
    </w:p>
    <w:p w14:paraId="0933138F" w14:textId="40465F1D" w:rsidR="00B775D7" w:rsidRPr="00E30A7C" w:rsidRDefault="00CA0038" w:rsidP="002406F0">
      <w:pPr>
        <w:pStyle w:val="Akapitzlist"/>
        <w:numPr>
          <w:ilvl w:val="0"/>
          <w:numId w:val="53"/>
        </w:numPr>
        <w:autoSpaceDE w:val="0"/>
        <w:spacing w:before="60"/>
        <w:ind w:left="284" w:right="104" w:hanging="284"/>
        <w:jc w:val="both"/>
        <w:rPr>
          <w:rFonts w:cs="Calibri"/>
          <w:color w:val="000000"/>
        </w:rPr>
      </w:pPr>
      <w:r w:rsidRPr="001F5DAC">
        <w:rPr>
          <w:rFonts w:cs="Calibri"/>
          <w:color w:val="000000"/>
        </w:rPr>
        <w:t xml:space="preserve">Wynagrodzenie umowne zostało ustalone na podstawie wypełnionej przez Wykonawcę Tabeli Przedmiaru Robót. Wykonawca dokonał całościowej wyceny Przedmiotu zamówienia </w:t>
      </w:r>
      <w:r w:rsidR="00065AA8">
        <w:rPr>
          <w:rFonts w:cs="Calibri"/>
          <w:color w:val="000000"/>
        </w:rPr>
        <w:br/>
      </w:r>
      <w:r w:rsidRPr="001F5DAC">
        <w:rPr>
          <w:rFonts w:cs="Calibri"/>
          <w:color w:val="000000"/>
        </w:rPr>
        <w:t>na własną odpowiedzialność i ryzyko, w oparciu o SWZ w tym Opisu Przedmiotu Zamówienia, PFU oraz sporządzone we własnym zakresie kalkulacje. Niedoszacowanie, pominięcie oraz brak rozpoznania zakresu Przedmiotu Umowy nie może być podstawą do żądania zmiany wynagrodzenia określonego w obmiarze ofertowym. Dopuszczalną zmianę wynagrodzenia stanowi zwiększenie lub zmniejszenie zamówienia podstawowego wynikające z zastosowania mechanizmu obmiaru robót i ostatecznego obliczenia go na podstawie obmiaru robót faktycznie wykonanych oraz waloryzacja wynagrodzenia zgodnie z § 15.</w:t>
      </w:r>
    </w:p>
    <w:p w14:paraId="0781FB2B" w14:textId="160736ED" w:rsidR="00B775D7" w:rsidRPr="001F5DAC" w:rsidRDefault="00CA0038">
      <w:pPr>
        <w:spacing w:before="240"/>
        <w:jc w:val="center"/>
        <w:rPr>
          <w:rFonts w:cs="Calibri"/>
          <w:b/>
          <w:color w:val="000000"/>
          <w:kern w:val="0"/>
        </w:rPr>
      </w:pPr>
      <w:r w:rsidRPr="001F5DAC">
        <w:rPr>
          <w:rFonts w:cs="Calibri"/>
          <w:b/>
          <w:color w:val="000000"/>
          <w:kern w:val="0"/>
        </w:rPr>
        <w:lastRenderedPageBreak/>
        <w:t>§ 15</w:t>
      </w:r>
    </w:p>
    <w:p w14:paraId="208D462A" w14:textId="77777777" w:rsidR="00B775D7" w:rsidRPr="001F5DAC" w:rsidRDefault="00CA0038">
      <w:pPr>
        <w:jc w:val="center"/>
        <w:rPr>
          <w:rFonts w:cs="Calibri"/>
          <w:b/>
          <w:kern w:val="0"/>
        </w:rPr>
      </w:pPr>
      <w:r w:rsidRPr="001F5DAC">
        <w:rPr>
          <w:rFonts w:cs="Calibri"/>
          <w:b/>
          <w:kern w:val="0"/>
        </w:rPr>
        <w:t>Waloryzacja wynagrodzenia</w:t>
      </w:r>
    </w:p>
    <w:p w14:paraId="66C96CCE" w14:textId="1A748324" w:rsidR="00B775D7" w:rsidRPr="001F5DAC" w:rsidRDefault="00CA0038">
      <w:pPr>
        <w:pStyle w:val="Standard"/>
        <w:tabs>
          <w:tab w:val="left" w:pos="426"/>
        </w:tabs>
        <w:spacing w:before="240" w:after="120"/>
        <w:jc w:val="both"/>
        <w:rPr>
          <w:rFonts w:cs="Calibri"/>
          <w:b/>
          <w:kern w:val="0"/>
        </w:rPr>
      </w:pPr>
      <w:r w:rsidRPr="001F5DAC">
        <w:rPr>
          <w:rFonts w:cs="Calibri"/>
          <w:b/>
          <w:kern w:val="0"/>
        </w:rPr>
        <w:t>Część I – Zmiana wysokości wynagrodzenia dla Zakresu I (Dokumentacja projektowa)</w:t>
      </w:r>
    </w:p>
    <w:p w14:paraId="586019D7" w14:textId="77777777" w:rsidR="00B775D7" w:rsidRPr="001F5DAC" w:rsidRDefault="00CA0038">
      <w:pPr>
        <w:spacing w:after="120"/>
        <w:jc w:val="both"/>
      </w:pPr>
      <w:r w:rsidRPr="001F5DAC">
        <w:rPr>
          <w:rFonts w:cs="Calibri"/>
          <w:kern w:val="0"/>
        </w:rPr>
        <w:t xml:space="preserve">Wysokość wynagrodzenia Wykonawcy, określonego w </w:t>
      </w:r>
      <w:r w:rsidRPr="001F5DAC">
        <w:rPr>
          <w:rFonts w:cs="Calibri"/>
          <w:b/>
          <w:kern w:val="0"/>
        </w:rPr>
        <w:t>§ 14 ust. 1 pkt 1) Umowy,</w:t>
      </w:r>
      <w:r w:rsidRPr="001F5DAC">
        <w:rPr>
          <w:rFonts w:cs="Calibri"/>
          <w:kern w:val="0"/>
        </w:rPr>
        <w:t xml:space="preserve"> ulegnie waloryzacji - na warunkach i zasadach określonych w poniższych postanowieniach.</w:t>
      </w:r>
    </w:p>
    <w:p w14:paraId="79CC225F" w14:textId="77777777" w:rsidR="00B775D7" w:rsidRPr="001F5DAC" w:rsidRDefault="00CA0038">
      <w:pPr>
        <w:pStyle w:val="Standard"/>
        <w:jc w:val="both"/>
        <w:rPr>
          <w:rFonts w:cs="Calibri"/>
          <w:kern w:val="0"/>
        </w:rPr>
      </w:pPr>
      <w:r w:rsidRPr="001F5DAC">
        <w:rPr>
          <w:rFonts w:cs="Calibri"/>
          <w:kern w:val="0"/>
        </w:rPr>
        <w:t>Waloryzacji – zgodnie z postanowieniami niniejszego paragrafu – nie podlega wynagrodzenie Wykonawcy wprowadzone do Umowy w związku z postanowieniami § 28 Umowy.</w:t>
      </w:r>
    </w:p>
    <w:p w14:paraId="274F8B7A" w14:textId="7C2F4944" w:rsidR="00B775D7" w:rsidRPr="001F5DAC" w:rsidRDefault="00CA0038" w:rsidP="002406F0">
      <w:pPr>
        <w:pStyle w:val="LO-Normal"/>
        <w:widowControl/>
        <w:numPr>
          <w:ilvl w:val="3"/>
          <w:numId w:val="14"/>
        </w:numPr>
        <w:autoSpaceDE/>
        <w:spacing w:before="60"/>
        <w:ind w:left="425" w:hanging="357"/>
        <w:jc w:val="both"/>
        <w:rPr>
          <w:lang w:val="pl-PL"/>
        </w:rPr>
      </w:pPr>
      <w:r w:rsidRPr="001F5DAC">
        <w:rPr>
          <w:rFonts w:ascii="Calibri" w:hAnsi="Calibri" w:cs="Calibri"/>
          <w:kern w:val="0"/>
          <w:lang w:val="pl-PL"/>
        </w:rPr>
        <w:t>Wynagrodzenie Wykonawcy zostanie skorygowane dla oddania zmiany (wzrostu lub zmniejszenia) cen materiałów lub kosztów związanych z realizacją Zakresu I Przedmiotu Umowy zgodnie z poniższymi postanowieniami – Waloryzacja. Zamawiający zakłada, iż okres realizacji Zakresu I  nie będzie dłuższy niż</w:t>
      </w:r>
      <w:r w:rsidR="009B67EF">
        <w:rPr>
          <w:rFonts w:ascii="Calibri" w:hAnsi="Calibri" w:cs="Calibri"/>
          <w:kern w:val="0"/>
          <w:lang w:val="pl-PL"/>
        </w:rPr>
        <w:t xml:space="preserve"> 6</w:t>
      </w:r>
      <w:r w:rsidRPr="001F5DAC">
        <w:rPr>
          <w:rFonts w:ascii="Calibri" w:hAnsi="Calibri" w:cs="Calibri"/>
          <w:kern w:val="0"/>
          <w:lang w:val="pl-PL"/>
        </w:rPr>
        <w:t xml:space="preserve"> miesięcy, dlatego przewiduje waloryzację wynagrodzenia po zakończeniu czynności realizowanych w ramach Zakresu I.</w:t>
      </w:r>
    </w:p>
    <w:p w14:paraId="31A68FA1" w14:textId="77777777" w:rsidR="00B775D7" w:rsidRPr="001F5DAC" w:rsidRDefault="00CA0038" w:rsidP="002406F0">
      <w:pPr>
        <w:pStyle w:val="LO-Normal"/>
        <w:widowControl/>
        <w:numPr>
          <w:ilvl w:val="3"/>
          <w:numId w:val="14"/>
        </w:numPr>
        <w:autoSpaceDE/>
        <w:spacing w:before="60"/>
        <w:ind w:left="425" w:hanging="357"/>
        <w:jc w:val="both"/>
        <w:rPr>
          <w:rFonts w:ascii="Calibri" w:hAnsi="Calibri" w:cs="Calibri"/>
          <w:kern w:val="0"/>
          <w:lang w:val="pl-PL"/>
        </w:rPr>
      </w:pPr>
      <w:r w:rsidRPr="001F5DAC">
        <w:rPr>
          <w:rFonts w:ascii="Calibri" w:hAnsi="Calibri" w:cs="Calibri"/>
          <w:kern w:val="0"/>
          <w:lang w:val="pl-PL"/>
        </w:rPr>
        <w:t>Waloryzacja będzie się odbywać w oparciu o podany w niniejszych postanowieniach wskaźnik, ustalany w oparciu o wysokość stawki za umowną jednostkę nakładu pracy (</w:t>
      </w:r>
      <w:proofErr w:type="spellStart"/>
      <w:r w:rsidRPr="001F5DAC">
        <w:rPr>
          <w:rFonts w:ascii="Calibri" w:hAnsi="Calibri" w:cs="Calibri"/>
          <w:kern w:val="0"/>
          <w:lang w:val="pl-PL"/>
        </w:rPr>
        <w:t>j.n.p</w:t>
      </w:r>
      <w:proofErr w:type="spellEnd"/>
      <w:r w:rsidRPr="001F5DAC">
        <w:rPr>
          <w:rFonts w:ascii="Calibri" w:hAnsi="Calibri" w:cs="Calibri"/>
          <w:kern w:val="0"/>
          <w:lang w:val="pl-PL"/>
        </w:rPr>
        <w:t>.) ogłaszaną przez Izbę Projektowania Budowlanego z siedzibą w Warszawie, na każdy kolejny rok obowiązywania Umowy,</w:t>
      </w:r>
    </w:p>
    <w:p w14:paraId="5DE0D1D4" w14:textId="443FFCEC" w:rsidR="00B775D7" w:rsidRPr="001F5DAC" w:rsidRDefault="00CA0038" w:rsidP="002406F0">
      <w:pPr>
        <w:pStyle w:val="LO-Normal"/>
        <w:widowControl/>
        <w:numPr>
          <w:ilvl w:val="3"/>
          <w:numId w:val="14"/>
        </w:numPr>
        <w:autoSpaceDE/>
        <w:spacing w:before="60"/>
        <w:ind w:left="425" w:hanging="357"/>
        <w:jc w:val="both"/>
        <w:rPr>
          <w:rFonts w:ascii="Calibri" w:hAnsi="Calibri" w:cs="Calibri"/>
          <w:kern w:val="0"/>
          <w:lang w:val="pl-PL"/>
        </w:rPr>
      </w:pPr>
      <w:r w:rsidRPr="001F5DAC">
        <w:rPr>
          <w:rFonts w:ascii="Calibri" w:hAnsi="Calibri" w:cs="Calibri"/>
          <w:kern w:val="0"/>
          <w:lang w:val="pl-PL"/>
        </w:rPr>
        <w:t>Wysokość wskaźnika waloryzacji wynagrodzenia po zakończeniu czynności w ramach Zakresu I ustala się na podstawie wzoru:</w:t>
      </w:r>
    </w:p>
    <w:p w14:paraId="14DE90A7" w14:textId="77777777" w:rsidR="00B775D7" w:rsidRPr="001F5DAC" w:rsidRDefault="00CA0038">
      <w:pPr>
        <w:pStyle w:val="LO-Normal"/>
        <w:tabs>
          <w:tab w:val="left" w:pos="563"/>
        </w:tabs>
        <w:spacing w:before="60" w:after="28"/>
        <w:ind w:left="567"/>
        <w:jc w:val="both"/>
        <w:rPr>
          <w:rFonts w:ascii="Calibri" w:hAnsi="Calibri" w:cs="Calibri"/>
          <w:kern w:val="0"/>
          <w:lang w:val="pl-PL"/>
        </w:rPr>
      </w:pPr>
      <w:r w:rsidRPr="001F5DAC">
        <w:rPr>
          <w:rFonts w:ascii="Calibri" w:hAnsi="Calibri" w:cs="Calibri"/>
          <w:kern w:val="0"/>
          <w:lang w:val="pl-PL"/>
        </w:rPr>
        <w:t xml:space="preserve">W =[(Sn / </w:t>
      </w:r>
      <w:proofErr w:type="spellStart"/>
      <w:r w:rsidRPr="001F5DAC">
        <w:rPr>
          <w:rFonts w:ascii="Calibri" w:hAnsi="Calibri" w:cs="Calibri"/>
          <w:kern w:val="0"/>
          <w:lang w:val="pl-PL"/>
        </w:rPr>
        <w:t>So</w:t>
      </w:r>
      <w:proofErr w:type="spellEnd"/>
      <w:r w:rsidRPr="001F5DAC">
        <w:rPr>
          <w:rFonts w:ascii="Calibri" w:hAnsi="Calibri" w:cs="Calibri"/>
          <w:kern w:val="0"/>
          <w:lang w:val="pl-PL"/>
        </w:rPr>
        <w:t>) *100] - 100</w:t>
      </w:r>
    </w:p>
    <w:p w14:paraId="396019F4" w14:textId="7C2AC3C9" w:rsidR="00B775D7" w:rsidRPr="001F5DAC" w:rsidRDefault="00CA0038">
      <w:pPr>
        <w:pStyle w:val="LO-Normal"/>
        <w:tabs>
          <w:tab w:val="left" w:pos="563"/>
        </w:tabs>
        <w:spacing w:before="60" w:after="28"/>
        <w:ind w:left="567"/>
        <w:jc w:val="both"/>
        <w:rPr>
          <w:lang w:val="pl-PL"/>
        </w:rPr>
      </w:pPr>
      <w:r w:rsidRPr="001F5DAC">
        <w:rPr>
          <w:rFonts w:ascii="Calibri" w:hAnsi="Calibri" w:cs="Calibri"/>
          <w:kern w:val="0"/>
          <w:lang w:val="pl-PL"/>
        </w:rPr>
        <w:t xml:space="preserve">W – wskaźnik waloryzacji wynagrodzenia po  zakończeniu czynności realizowanych </w:t>
      </w:r>
      <w:r w:rsidR="00065AA8">
        <w:rPr>
          <w:rFonts w:ascii="Calibri" w:hAnsi="Calibri" w:cs="Calibri"/>
          <w:kern w:val="0"/>
          <w:lang w:val="pl-PL"/>
        </w:rPr>
        <w:br/>
      </w:r>
      <w:r w:rsidRPr="001F5DAC">
        <w:rPr>
          <w:rFonts w:ascii="Calibri" w:hAnsi="Calibri" w:cs="Calibri"/>
          <w:kern w:val="0"/>
          <w:lang w:val="pl-PL"/>
        </w:rPr>
        <w:t>w ramach Zakresu I,</w:t>
      </w:r>
    </w:p>
    <w:p w14:paraId="36D083D4" w14:textId="6BA4A8BB" w:rsidR="00B775D7" w:rsidRPr="001F5DAC" w:rsidRDefault="00CA0038">
      <w:pPr>
        <w:pStyle w:val="LO-Normal"/>
        <w:tabs>
          <w:tab w:val="left" w:pos="563"/>
        </w:tabs>
        <w:spacing w:before="60" w:after="28"/>
        <w:ind w:left="567"/>
        <w:jc w:val="both"/>
        <w:rPr>
          <w:lang w:val="pl-PL"/>
        </w:rPr>
      </w:pPr>
      <w:r w:rsidRPr="001F5DAC">
        <w:rPr>
          <w:rFonts w:ascii="Calibri" w:hAnsi="Calibri" w:cs="Calibri"/>
          <w:kern w:val="0"/>
          <w:lang w:val="pl-PL"/>
        </w:rPr>
        <w:t>Sn – wysokość stawki za umowną jednostkę nakładu pracy (</w:t>
      </w:r>
      <w:proofErr w:type="spellStart"/>
      <w:r w:rsidRPr="001F5DAC">
        <w:rPr>
          <w:rFonts w:ascii="Calibri" w:hAnsi="Calibri" w:cs="Calibri"/>
          <w:kern w:val="0"/>
          <w:lang w:val="pl-PL"/>
        </w:rPr>
        <w:t>j.n.p</w:t>
      </w:r>
      <w:proofErr w:type="spellEnd"/>
      <w:r w:rsidRPr="001F5DAC">
        <w:rPr>
          <w:rFonts w:ascii="Calibri" w:hAnsi="Calibri" w:cs="Calibri"/>
          <w:kern w:val="0"/>
          <w:lang w:val="pl-PL"/>
        </w:rPr>
        <w:t>.) ustaloną na rok kalendarzowy, w którym zakończono czynności realizowane w ramach Zakresu I,</w:t>
      </w:r>
    </w:p>
    <w:p w14:paraId="785E1BDA" w14:textId="77777777" w:rsidR="00B775D7" w:rsidRPr="001F5DAC" w:rsidRDefault="00CA0038">
      <w:pPr>
        <w:pStyle w:val="LO-Normal"/>
        <w:tabs>
          <w:tab w:val="left" w:pos="563"/>
        </w:tabs>
        <w:spacing w:before="60" w:after="28"/>
        <w:ind w:left="567"/>
        <w:jc w:val="both"/>
        <w:rPr>
          <w:rFonts w:ascii="Calibri" w:hAnsi="Calibri" w:cs="Calibri"/>
          <w:kern w:val="0"/>
          <w:lang w:val="pl-PL"/>
        </w:rPr>
      </w:pPr>
      <w:proofErr w:type="spellStart"/>
      <w:r w:rsidRPr="001F5DAC">
        <w:rPr>
          <w:rFonts w:ascii="Calibri" w:hAnsi="Calibri" w:cs="Calibri"/>
          <w:kern w:val="0"/>
          <w:lang w:val="pl-PL"/>
        </w:rPr>
        <w:t>So</w:t>
      </w:r>
      <w:proofErr w:type="spellEnd"/>
      <w:r w:rsidRPr="001F5DAC">
        <w:rPr>
          <w:rFonts w:ascii="Calibri" w:hAnsi="Calibri" w:cs="Calibri"/>
          <w:kern w:val="0"/>
          <w:lang w:val="pl-PL"/>
        </w:rPr>
        <w:t xml:space="preserve"> – wysokość stawki za umowną jednostkę nakładu pracy (</w:t>
      </w:r>
      <w:proofErr w:type="spellStart"/>
      <w:r w:rsidRPr="001F5DAC">
        <w:rPr>
          <w:rFonts w:ascii="Calibri" w:hAnsi="Calibri" w:cs="Calibri"/>
          <w:kern w:val="0"/>
          <w:lang w:val="pl-PL"/>
        </w:rPr>
        <w:t>j.n.p</w:t>
      </w:r>
      <w:proofErr w:type="spellEnd"/>
      <w:r w:rsidRPr="001F5DAC">
        <w:rPr>
          <w:rFonts w:ascii="Calibri" w:hAnsi="Calibri" w:cs="Calibri"/>
          <w:kern w:val="0"/>
          <w:lang w:val="pl-PL"/>
        </w:rPr>
        <w:t xml:space="preserve">.) ustaloną na rok kalendarzowy, w którym nastąpiło otwarcie ofert. </w:t>
      </w:r>
    </w:p>
    <w:p w14:paraId="4D5F711B" w14:textId="77777777" w:rsidR="00B775D7" w:rsidRPr="001F5DAC" w:rsidRDefault="00CA0038">
      <w:pPr>
        <w:pStyle w:val="LO-Normal"/>
        <w:tabs>
          <w:tab w:val="left" w:pos="563"/>
        </w:tabs>
        <w:spacing w:before="60" w:after="28"/>
        <w:ind w:left="567"/>
        <w:jc w:val="both"/>
        <w:rPr>
          <w:rFonts w:ascii="Calibri" w:hAnsi="Calibri" w:cs="Calibri"/>
          <w:kern w:val="0"/>
          <w:lang w:val="pl-PL"/>
        </w:rPr>
      </w:pPr>
      <w:r w:rsidRPr="001F5DAC">
        <w:rPr>
          <w:rFonts w:ascii="Calibri" w:hAnsi="Calibri" w:cs="Calibri"/>
          <w:kern w:val="0"/>
          <w:lang w:val="pl-PL"/>
        </w:rPr>
        <w:t>Jeżeli otwarcie ofert nastąpiło w innym roku kalendarzowym niż podpisanie Umowy, do obliczeń należy przyjąć wysokość stawki za umowną jednostkę nakładu pracy (</w:t>
      </w:r>
      <w:proofErr w:type="spellStart"/>
      <w:r w:rsidRPr="001F5DAC">
        <w:rPr>
          <w:rFonts w:ascii="Calibri" w:hAnsi="Calibri" w:cs="Calibri"/>
          <w:kern w:val="0"/>
          <w:lang w:val="pl-PL"/>
        </w:rPr>
        <w:t>j.n.p</w:t>
      </w:r>
      <w:proofErr w:type="spellEnd"/>
      <w:r w:rsidRPr="001F5DAC">
        <w:rPr>
          <w:rFonts w:ascii="Calibri" w:hAnsi="Calibri" w:cs="Calibri"/>
          <w:kern w:val="0"/>
          <w:lang w:val="pl-PL"/>
        </w:rPr>
        <w:t xml:space="preserve">.) ustaloną w roku otwarcia ofert (wzór zgodnie z ust. 4). </w:t>
      </w:r>
    </w:p>
    <w:p w14:paraId="6182FCD6" w14:textId="77777777" w:rsidR="00B775D7" w:rsidRPr="001F5DAC" w:rsidRDefault="00CA0038">
      <w:pPr>
        <w:pStyle w:val="LO-Normal"/>
        <w:tabs>
          <w:tab w:val="left" w:pos="563"/>
        </w:tabs>
        <w:spacing w:before="60" w:after="28"/>
        <w:ind w:left="567"/>
        <w:jc w:val="both"/>
        <w:rPr>
          <w:rFonts w:ascii="Calibri" w:hAnsi="Calibri" w:cs="Calibri"/>
          <w:kern w:val="0"/>
          <w:lang w:val="pl-PL"/>
        </w:rPr>
      </w:pPr>
      <w:r w:rsidRPr="001F5DAC">
        <w:rPr>
          <w:rFonts w:ascii="Calibri" w:hAnsi="Calibri" w:cs="Calibri"/>
          <w:kern w:val="0"/>
          <w:lang w:val="pl-PL"/>
        </w:rPr>
        <w:t>Jeżeli otwarcie ofert nastąpiło w tym samym roku kalendarzowym, w którym zakończono czynności realizowane w ramach Zakresu podstawowego, do obliczeń należy przyjąć wysokość stawki za umowną jednostkę nakładu pracy (</w:t>
      </w:r>
      <w:proofErr w:type="spellStart"/>
      <w:r w:rsidRPr="001F5DAC">
        <w:rPr>
          <w:rFonts w:ascii="Calibri" w:hAnsi="Calibri" w:cs="Calibri"/>
          <w:kern w:val="0"/>
          <w:lang w:val="pl-PL"/>
        </w:rPr>
        <w:t>j.n.p</w:t>
      </w:r>
      <w:proofErr w:type="spellEnd"/>
      <w:r w:rsidRPr="001F5DAC">
        <w:rPr>
          <w:rFonts w:ascii="Calibri" w:hAnsi="Calibri" w:cs="Calibri"/>
          <w:kern w:val="0"/>
          <w:lang w:val="pl-PL"/>
        </w:rPr>
        <w:t xml:space="preserve">.) ustaloną w roku poprzednim (wzór zgodnie z ust.4). </w:t>
      </w:r>
    </w:p>
    <w:p w14:paraId="792A8A63" w14:textId="77777777" w:rsidR="00B775D7" w:rsidRPr="001F5DAC" w:rsidRDefault="00CA0038">
      <w:pPr>
        <w:pStyle w:val="LO-Normal"/>
        <w:tabs>
          <w:tab w:val="left" w:pos="563"/>
        </w:tabs>
        <w:spacing w:before="60" w:after="28"/>
        <w:jc w:val="both"/>
        <w:rPr>
          <w:rFonts w:ascii="Calibri" w:hAnsi="Calibri" w:cs="Calibri"/>
          <w:kern w:val="0"/>
          <w:lang w:val="pl-PL"/>
        </w:rPr>
      </w:pPr>
      <w:r w:rsidRPr="001F5DAC">
        <w:rPr>
          <w:rFonts w:ascii="Calibri" w:hAnsi="Calibri" w:cs="Calibri"/>
          <w:kern w:val="0"/>
          <w:lang w:val="pl-PL"/>
        </w:rPr>
        <w:tab/>
        <w:t>Wskaźnik W (wyrażony w %) zaokrągla się do drugiego miejsca po przecinku.</w:t>
      </w:r>
    </w:p>
    <w:p w14:paraId="700BE056" w14:textId="08CBA005" w:rsidR="00B775D7" w:rsidRPr="001F5DAC" w:rsidRDefault="00CA0038">
      <w:pPr>
        <w:pStyle w:val="LO-Normal"/>
        <w:tabs>
          <w:tab w:val="left" w:pos="563"/>
        </w:tabs>
        <w:spacing w:before="60" w:after="28"/>
        <w:ind w:left="563"/>
        <w:jc w:val="both"/>
        <w:rPr>
          <w:rFonts w:ascii="Calibri" w:hAnsi="Calibri" w:cs="Calibri"/>
          <w:kern w:val="0"/>
          <w:lang w:val="pl-PL"/>
        </w:rPr>
      </w:pPr>
      <w:r w:rsidRPr="001F5DAC">
        <w:rPr>
          <w:rFonts w:ascii="Calibri" w:hAnsi="Calibri" w:cs="Calibri"/>
          <w:kern w:val="0"/>
          <w:lang w:val="pl-PL"/>
        </w:rPr>
        <w:t>Wzór stosuje się również w sytuacji, gdy termin realizacji Zakresu I  ulegnie wydłużeniu, ale nie przekroczy on, określonego w Umowie, roku kalendarzowego zakończenia czynności z Zakresu I.</w:t>
      </w:r>
    </w:p>
    <w:p w14:paraId="12AA447F" w14:textId="0B5272D1" w:rsidR="00B775D7" w:rsidRPr="001F5DAC" w:rsidRDefault="00CA0038" w:rsidP="002406F0">
      <w:pPr>
        <w:pStyle w:val="LO-Normal"/>
        <w:widowControl/>
        <w:numPr>
          <w:ilvl w:val="3"/>
          <w:numId w:val="14"/>
        </w:numPr>
        <w:autoSpaceDE/>
        <w:spacing w:after="28"/>
        <w:ind w:left="426" w:hanging="426"/>
        <w:jc w:val="both"/>
        <w:rPr>
          <w:rFonts w:ascii="Calibri" w:hAnsi="Calibri" w:cs="Calibri"/>
          <w:kern w:val="0"/>
          <w:lang w:val="pl-PL"/>
        </w:rPr>
      </w:pPr>
      <w:r w:rsidRPr="001F5DAC">
        <w:rPr>
          <w:rFonts w:ascii="Calibri" w:hAnsi="Calibri" w:cs="Calibri"/>
          <w:kern w:val="0"/>
          <w:lang w:val="pl-PL"/>
        </w:rPr>
        <w:t xml:space="preserve">W sytuacji, gdy termin realizacji Zakresu I ulegnie wydłużeniu i przekroczy, określony </w:t>
      </w:r>
      <w:r w:rsidR="00065AA8">
        <w:rPr>
          <w:rFonts w:ascii="Calibri" w:hAnsi="Calibri" w:cs="Calibri"/>
          <w:kern w:val="0"/>
          <w:lang w:val="pl-PL"/>
        </w:rPr>
        <w:br/>
      </w:r>
      <w:r w:rsidRPr="001F5DAC">
        <w:rPr>
          <w:rFonts w:ascii="Calibri" w:hAnsi="Calibri" w:cs="Calibri"/>
          <w:kern w:val="0"/>
          <w:lang w:val="pl-PL"/>
        </w:rPr>
        <w:t>w Umowie rok kalendarzowy zakończenia czynności tego Zakresu, wskaźnik waloryzacji wynagrodzenia (W) po zakończeniu czynności realizowanych w ramach tego Zakresu liczony będzie według wzoru:</w:t>
      </w:r>
    </w:p>
    <w:p w14:paraId="29127C5A" w14:textId="77777777" w:rsidR="00B775D7" w:rsidRPr="001F5DAC" w:rsidRDefault="00CA0038">
      <w:pPr>
        <w:spacing w:before="6"/>
        <w:ind w:left="426"/>
        <w:jc w:val="center"/>
        <w:rPr>
          <w:rFonts w:cs="Calibri"/>
          <w:kern w:val="0"/>
        </w:rPr>
      </w:pPr>
      <w:r w:rsidRPr="001F5DAC">
        <w:rPr>
          <w:rFonts w:cs="Calibri"/>
          <w:kern w:val="0"/>
        </w:rPr>
        <w:t>W =[(Sn / Sn-1) *100] - 100</w:t>
      </w:r>
    </w:p>
    <w:p w14:paraId="453955B9" w14:textId="77777777" w:rsidR="00B775D7" w:rsidRPr="001F5DAC" w:rsidRDefault="00CA0038">
      <w:pPr>
        <w:spacing w:before="6"/>
        <w:ind w:left="624"/>
        <w:jc w:val="both"/>
        <w:rPr>
          <w:rFonts w:cs="Calibri"/>
          <w:kern w:val="0"/>
        </w:rPr>
      </w:pPr>
      <w:r w:rsidRPr="001F5DAC">
        <w:rPr>
          <w:rFonts w:cs="Calibri"/>
          <w:kern w:val="0"/>
        </w:rPr>
        <w:t xml:space="preserve">gdzie: </w:t>
      </w:r>
      <w:r w:rsidRPr="001F5DAC">
        <w:rPr>
          <w:rFonts w:cs="Calibri"/>
          <w:kern w:val="0"/>
        </w:rPr>
        <w:tab/>
      </w:r>
    </w:p>
    <w:p w14:paraId="439A698E" w14:textId="77777777" w:rsidR="00B775D7" w:rsidRPr="001F5DAC" w:rsidRDefault="00CA0038">
      <w:pPr>
        <w:spacing w:before="6"/>
        <w:ind w:left="624"/>
        <w:jc w:val="both"/>
        <w:rPr>
          <w:rFonts w:cs="Calibri"/>
          <w:kern w:val="0"/>
        </w:rPr>
      </w:pPr>
      <w:r w:rsidRPr="001F5DAC">
        <w:rPr>
          <w:rFonts w:cs="Calibri"/>
          <w:kern w:val="0"/>
        </w:rPr>
        <w:t xml:space="preserve">W –   wskaźnik waloryzacji wynagrodzenia, </w:t>
      </w:r>
    </w:p>
    <w:p w14:paraId="15D05424" w14:textId="551938EE" w:rsidR="00B775D7" w:rsidRPr="001F5DAC" w:rsidRDefault="00CA0038">
      <w:pPr>
        <w:spacing w:before="6"/>
        <w:ind w:left="624"/>
        <w:jc w:val="both"/>
        <w:rPr>
          <w:rFonts w:cs="Calibri"/>
          <w:kern w:val="0"/>
        </w:rPr>
      </w:pPr>
      <w:r w:rsidRPr="001F5DAC">
        <w:rPr>
          <w:rFonts w:cs="Calibri"/>
          <w:kern w:val="0"/>
        </w:rPr>
        <w:t>Sn –  wysokość stawki za umowną jednostkę nakładu pracy (</w:t>
      </w:r>
      <w:proofErr w:type="spellStart"/>
      <w:r w:rsidRPr="001F5DAC">
        <w:rPr>
          <w:rFonts w:cs="Calibri"/>
          <w:kern w:val="0"/>
        </w:rPr>
        <w:t>j.n.p</w:t>
      </w:r>
      <w:proofErr w:type="spellEnd"/>
      <w:r w:rsidRPr="001F5DAC">
        <w:rPr>
          <w:rFonts w:cs="Calibri"/>
          <w:kern w:val="0"/>
        </w:rPr>
        <w:t>.) ustaloną na rok kalendarzowy, w którym zakończono czynności realizowane w ramach Zakresu I,</w:t>
      </w:r>
    </w:p>
    <w:p w14:paraId="74389D9A" w14:textId="77777777" w:rsidR="00B775D7" w:rsidRPr="001F5DAC" w:rsidRDefault="00CA0038">
      <w:pPr>
        <w:tabs>
          <w:tab w:val="left" w:pos="563"/>
        </w:tabs>
        <w:spacing w:before="6"/>
        <w:ind w:left="624"/>
        <w:jc w:val="both"/>
        <w:rPr>
          <w:rFonts w:cs="Calibri"/>
          <w:kern w:val="0"/>
        </w:rPr>
      </w:pPr>
      <w:r w:rsidRPr="001F5DAC">
        <w:rPr>
          <w:rFonts w:cs="Calibri"/>
          <w:kern w:val="0"/>
        </w:rPr>
        <w:lastRenderedPageBreak/>
        <w:t>Sn-1 –   wysokość stawki za umowną jednostkę nakładu pracy (</w:t>
      </w:r>
      <w:proofErr w:type="spellStart"/>
      <w:r w:rsidRPr="001F5DAC">
        <w:rPr>
          <w:rFonts w:cs="Calibri"/>
          <w:kern w:val="0"/>
        </w:rPr>
        <w:t>j.n.p</w:t>
      </w:r>
      <w:proofErr w:type="spellEnd"/>
      <w:r w:rsidRPr="001F5DAC">
        <w:rPr>
          <w:rFonts w:cs="Calibri"/>
          <w:kern w:val="0"/>
        </w:rPr>
        <w:t>.) ustaloną w roku poprzednim.</w:t>
      </w:r>
    </w:p>
    <w:p w14:paraId="3B030373" w14:textId="77777777" w:rsidR="00B775D7" w:rsidRPr="001F5DAC" w:rsidRDefault="00CA0038" w:rsidP="002406F0">
      <w:pPr>
        <w:pStyle w:val="LO-Normal"/>
        <w:widowControl/>
        <w:numPr>
          <w:ilvl w:val="3"/>
          <w:numId w:val="14"/>
        </w:numPr>
        <w:tabs>
          <w:tab w:val="left" w:pos="0"/>
        </w:tabs>
        <w:autoSpaceDE/>
        <w:spacing w:before="120" w:after="28"/>
        <w:ind w:left="425" w:hanging="425"/>
        <w:jc w:val="both"/>
        <w:rPr>
          <w:rFonts w:ascii="Calibri" w:hAnsi="Calibri" w:cs="Calibri"/>
          <w:kern w:val="0"/>
          <w:lang w:val="pl-PL"/>
        </w:rPr>
      </w:pPr>
      <w:r w:rsidRPr="001F5DAC">
        <w:rPr>
          <w:rFonts w:ascii="Calibri" w:hAnsi="Calibri" w:cs="Calibri"/>
          <w:kern w:val="0"/>
          <w:lang w:val="pl-PL"/>
        </w:rPr>
        <w:t>W przypadku likwidacji wskaźnika, o którym mowa w ust. 2 lub zmiany podmiotu, który urzędowo go ustala, mechanizm, o którym mowa w ust. 3 stosuje się odpowiednio do:</w:t>
      </w:r>
    </w:p>
    <w:p w14:paraId="7DA818D5" w14:textId="77777777" w:rsidR="00B775D7" w:rsidRPr="001F5DAC" w:rsidRDefault="00CA0038" w:rsidP="002406F0">
      <w:pPr>
        <w:pStyle w:val="LO-Normal"/>
        <w:numPr>
          <w:ilvl w:val="0"/>
          <w:numId w:val="24"/>
        </w:numPr>
        <w:tabs>
          <w:tab w:val="left" w:pos="507"/>
        </w:tabs>
        <w:spacing w:after="28"/>
        <w:ind w:left="993"/>
        <w:jc w:val="both"/>
        <w:rPr>
          <w:rFonts w:ascii="Calibri" w:hAnsi="Calibri" w:cs="Calibri"/>
          <w:kern w:val="0"/>
          <w:lang w:val="pl-PL"/>
        </w:rPr>
      </w:pPr>
      <w:r w:rsidRPr="001F5DAC">
        <w:rPr>
          <w:rFonts w:ascii="Calibri" w:hAnsi="Calibri" w:cs="Calibri"/>
          <w:kern w:val="0"/>
          <w:lang w:val="pl-PL"/>
        </w:rPr>
        <w:t>wskaźnika, który zgodnie z odpowiednimi przepisami prawa zastąpi dotychczasowy wskaźnik lub podmiot,</w:t>
      </w:r>
    </w:p>
    <w:p w14:paraId="34CD9D37" w14:textId="7FD77CCF" w:rsidR="00B775D7" w:rsidRPr="001F5DAC" w:rsidRDefault="00CA0038" w:rsidP="002406F0">
      <w:pPr>
        <w:pStyle w:val="LO-Normal"/>
        <w:numPr>
          <w:ilvl w:val="0"/>
          <w:numId w:val="24"/>
        </w:numPr>
        <w:tabs>
          <w:tab w:val="left" w:pos="507"/>
        </w:tabs>
        <w:spacing w:after="28"/>
        <w:ind w:left="993"/>
        <w:jc w:val="both"/>
        <w:rPr>
          <w:rFonts w:ascii="Calibri" w:hAnsi="Calibri" w:cs="Calibri"/>
          <w:kern w:val="0"/>
          <w:lang w:val="pl-PL"/>
        </w:rPr>
      </w:pPr>
      <w:r w:rsidRPr="001F5DAC">
        <w:rPr>
          <w:rFonts w:ascii="Calibri" w:hAnsi="Calibri" w:cs="Calibri"/>
          <w:kern w:val="0"/>
          <w:lang w:val="pl-PL"/>
        </w:rPr>
        <w:t xml:space="preserve">innego wskaźnika najbardziej zbliżonego do zastosowanego w niniejszej Waloryzacji,  publikowanego przez Izbę Projektowania Budowlanego z siedzibą w Warszawie, Prezesa GUS lub inny podmiot, z zastrzeżeniem, że  w przypadku wątpliwości </w:t>
      </w:r>
      <w:r w:rsidR="00065AA8">
        <w:rPr>
          <w:rFonts w:ascii="Calibri" w:hAnsi="Calibri" w:cs="Calibri"/>
          <w:kern w:val="0"/>
          <w:lang w:val="pl-PL"/>
        </w:rPr>
        <w:br/>
      </w:r>
      <w:r w:rsidRPr="001F5DAC">
        <w:rPr>
          <w:rFonts w:ascii="Calibri" w:hAnsi="Calibri" w:cs="Calibri"/>
          <w:kern w:val="0"/>
          <w:lang w:val="pl-PL"/>
        </w:rPr>
        <w:t>w zakresie ustalenia właściwego do zastosowania wskaźnika, ostateczna decyzja w tym zakresie jest po stronie Zamawiającego.</w:t>
      </w:r>
    </w:p>
    <w:p w14:paraId="4F1507F1" w14:textId="61A69DB6" w:rsidR="00B775D7" w:rsidRPr="001F5DAC" w:rsidRDefault="00CA0038" w:rsidP="002406F0">
      <w:pPr>
        <w:pStyle w:val="LO-Normal"/>
        <w:widowControl/>
        <w:numPr>
          <w:ilvl w:val="3"/>
          <w:numId w:val="14"/>
        </w:numPr>
        <w:autoSpaceDE/>
        <w:spacing w:before="60"/>
        <w:ind w:left="425" w:hanging="425"/>
        <w:jc w:val="both"/>
        <w:rPr>
          <w:lang w:val="pl-PL"/>
        </w:rPr>
      </w:pPr>
      <w:r w:rsidRPr="001F5DAC">
        <w:rPr>
          <w:rFonts w:ascii="Calibri" w:hAnsi="Calibri" w:cs="Calibri"/>
          <w:kern w:val="0"/>
          <w:lang w:val="pl-PL"/>
        </w:rPr>
        <w:t xml:space="preserve">Waloryzacja może zostać przeprowadzona po zakończeniu czynności realizowanych </w:t>
      </w:r>
      <w:r w:rsidR="00065AA8">
        <w:rPr>
          <w:rFonts w:ascii="Calibri" w:hAnsi="Calibri" w:cs="Calibri"/>
          <w:kern w:val="0"/>
          <w:lang w:val="pl-PL"/>
        </w:rPr>
        <w:br/>
      </w:r>
      <w:r w:rsidRPr="001F5DAC">
        <w:rPr>
          <w:rFonts w:ascii="Calibri" w:hAnsi="Calibri" w:cs="Calibri"/>
          <w:kern w:val="0"/>
          <w:lang w:val="pl-PL"/>
        </w:rPr>
        <w:t xml:space="preserve">w ramach Zakresu I (dalej: </w:t>
      </w:r>
      <w:r w:rsidRPr="001F5DAC">
        <w:rPr>
          <w:rFonts w:ascii="Calibri" w:hAnsi="Calibri" w:cs="Calibri"/>
          <w:b/>
          <w:bCs/>
          <w:kern w:val="0"/>
          <w:lang w:val="pl-PL"/>
        </w:rPr>
        <w:t>„Okres rozliczeniowy”</w:t>
      </w:r>
      <w:r w:rsidRPr="001F5DAC">
        <w:rPr>
          <w:rFonts w:ascii="Calibri" w:hAnsi="Calibri" w:cs="Calibri"/>
          <w:kern w:val="0"/>
          <w:lang w:val="pl-PL"/>
        </w:rPr>
        <w:t>) - po spełnieniu warunku uprawniającego do skorzystania z waloryzacji. Okres rozliczeniowy Waloryzacji odpowiada okresowi realizacji czynności w ramach Zakresu I.</w:t>
      </w:r>
    </w:p>
    <w:p w14:paraId="74DE94E5" w14:textId="7C105F8C" w:rsidR="00B775D7" w:rsidRPr="001F5DAC" w:rsidRDefault="00CA0038" w:rsidP="002406F0">
      <w:pPr>
        <w:pStyle w:val="LO-Normal"/>
        <w:widowControl/>
        <w:numPr>
          <w:ilvl w:val="3"/>
          <w:numId w:val="14"/>
        </w:numPr>
        <w:autoSpaceDE/>
        <w:spacing w:before="120"/>
        <w:ind w:left="425" w:hanging="425"/>
        <w:jc w:val="both"/>
        <w:rPr>
          <w:rFonts w:ascii="Calibri" w:hAnsi="Calibri" w:cs="Calibri"/>
          <w:kern w:val="0"/>
          <w:lang w:val="pl-PL"/>
        </w:rPr>
      </w:pPr>
      <w:r w:rsidRPr="001F5DAC">
        <w:rPr>
          <w:rFonts w:ascii="Calibri" w:hAnsi="Calibri" w:cs="Calibri"/>
          <w:kern w:val="0"/>
          <w:lang w:val="pl-PL"/>
        </w:rPr>
        <w:t xml:space="preserve">Waloryzacji podlega wynagrodzenie lub jego część, które zgodnie z postanowieniami Umowy należne jest z upływem terminu uprawniającego do dokonania Waloryzacji, określonego </w:t>
      </w:r>
      <w:r w:rsidR="00065AA8">
        <w:rPr>
          <w:rFonts w:ascii="Calibri" w:hAnsi="Calibri" w:cs="Calibri"/>
          <w:kern w:val="0"/>
          <w:lang w:val="pl-PL"/>
        </w:rPr>
        <w:br/>
      </w:r>
      <w:r w:rsidRPr="001F5DAC">
        <w:rPr>
          <w:rFonts w:ascii="Calibri" w:hAnsi="Calibri" w:cs="Calibri"/>
          <w:kern w:val="0"/>
          <w:lang w:val="pl-PL"/>
        </w:rPr>
        <w:t>w ust. 3.</w:t>
      </w:r>
    </w:p>
    <w:p w14:paraId="1A03080F" w14:textId="4FFD39BE" w:rsidR="00B775D7" w:rsidRPr="001F5DAC" w:rsidRDefault="00CA0038" w:rsidP="002406F0">
      <w:pPr>
        <w:pStyle w:val="LO-Normal"/>
        <w:widowControl/>
        <w:numPr>
          <w:ilvl w:val="3"/>
          <w:numId w:val="14"/>
        </w:numPr>
        <w:autoSpaceDE/>
        <w:spacing w:before="120"/>
        <w:ind w:left="425" w:hanging="425"/>
        <w:jc w:val="both"/>
        <w:rPr>
          <w:lang w:val="pl-PL"/>
        </w:rPr>
      </w:pPr>
      <w:r w:rsidRPr="001F5DAC">
        <w:rPr>
          <w:rFonts w:ascii="Calibri" w:hAnsi="Calibri" w:cs="Calibri"/>
          <w:kern w:val="0"/>
          <w:lang w:val="pl-PL"/>
        </w:rPr>
        <w:t xml:space="preserve">Wykonawca w terminie 15 dni po zakończeniu czynności realizowanych w ramach Zakresu I  oraz i uzyskaniu prawa do wystawienia faktury ma prawo doręczyć Zamawiającemu pisemne zawiadomienie ze wskazaniem: (i) wartość wskaźnika waloryzacji dotyczącego wynagrodzenia za dany Okres rozliczeniowy, (ii) wartość waloryzacji obliczonej zgodnie </w:t>
      </w:r>
      <w:r w:rsidR="00065AA8">
        <w:rPr>
          <w:rFonts w:ascii="Calibri" w:hAnsi="Calibri" w:cs="Calibri"/>
          <w:kern w:val="0"/>
          <w:lang w:val="pl-PL"/>
        </w:rPr>
        <w:br/>
      </w:r>
      <w:r w:rsidRPr="001F5DAC">
        <w:rPr>
          <w:rFonts w:ascii="Calibri" w:hAnsi="Calibri" w:cs="Calibri"/>
          <w:kern w:val="0"/>
          <w:lang w:val="pl-PL"/>
        </w:rPr>
        <w:t xml:space="preserve">ze wzorem określonym w ust. 3 lub ust. 4 oraz (iii) wskazanie wynagrodzenia podlegającego waloryzacji (dalej: </w:t>
      </w:r>
      <w:r w:rsidRPr="001F5DAC">
        <w:rPr>
          <w:rFonts w:ascii="Calibri" w:hAnsi="Calibri" w:cs="Calibri"/>
          <w:b/>
          <w:bCs/>
          <w:kern w:val="0"/>
          <w:lang w:val="pl-PL"/>
        </w:rPr>
        <w:t>„Zawiadomienie o waloryzacji”</w:t>
      </w:r>
      <w:r w:rsidRPr="001F5DAC">
        <w:rPr>
          <w:rFonts w:ascii="Calibri" w:hAnsi="Calibri" w:cs="Calibri"/>
          <w:kern w:val="0"/>
          <w:lang w:val="pl-PL"/>
        </w:rPr>
        <w:t xml:space="preserve">). Zawiadomienie o waloryzacji podlega pisemnej akceptacji Zamawiającego. Po akceptacji Zawiadomienia o waloryzacji Wykonawca uwzględni kwotę waloryzacji w fakturze za usługę lub wystawi fakturę korygującą </w:t>
      </w:r>
      <w:r w:rsidR="00065AA8">
        <w:rPr>
          <w:rFonts w:ascii="Calibri" w:hAnsi="Calibri" w:cs="Calibri"/>
          <w:kern w:val="0"/>
          <w:lang w:val="pl-PL"/>
        </w:rPr>
        <w:br/>
      </w:r>
      <w:r w:rsidRPr="001F5DAC">
        <w:rPr>
          <w:rFonts w:ascii="Calibri" w:hAnsi="Calibri" w:cs="Calibri"/>
          <w:kern w:val="0"/>
          <w:lang w:val="pl-PL"/>
        </w:rPr>
        <w:t>na uzgodnioną przez Strony kwotę waloryzacji. Uchybienie przez Wykonawcę zastrzeżonemu w zdaniu pierwszym niniejszego ustępu terminowi doręczenia Zawiadomienia o Waloryzacji oznacza, że Wykonawca zrzeka się roszczenia o waloryzację wynagrodzenia, za dany okres rozliczeniowy.</w:t>
      </w:r>
    </w:p>
    <w:p w14:paraId="0158EC76" w14:textId="709321B6" w:rsidR="00B775D7" w:rsidRPr="001F5DAC" w:rsidRDefault="00CA0038" w:rsidP="002406F0">
      <w:pPr>
        <w:pStyle w:val="LO-Normal"/>
        <w:widowControl/>
        <w:numPr>
          <w:ilvl w:val="3"/>
          <w:numId w:val="14"/>
        </w:numPr>
        <w:autoSpaceDE/>
        <w:spacing w:before="120"/>
        <w:ind w:left="425" w:hanging="425"/>
        <w:jc w:val="both"/>
        <w:rPr>
          <w:lang w:val="pl-PL"/>
        </w:rPr>
      </w:pPr>
      <w:r w:rsidRPr="001F5DAC">
        <w:rPr>
          <w:rFonts w:ascii="Calibri" w:hAnsi="Calibri" w:cs="Calibri"/>
          <w:kern w:val="0"/>
          <w:lang w:val="pl-PL"/>
        </w:rPr>
        <w:t xml:space="preserve">W przypadku, gdy wartość waloryzacji Wynagrodzenia w danym Okresie rozliczeniowym, zgodnie ze wzorem określonym w ust. 3 lub ust. 4, będzie miała wartość ujemną, Wykonawca, na pisemne wezwanie Zamawiającego określające: (i) wartość wskaźnika waloryzacji dotyczącego wynagrodzenia za dany Okres rozliczeniowy, (ii) wartość waloryzacji obliczonej zgodnie ze wzorem określonym w ust. 3 lub ust. 4 oraz (iii) wskazanie faktury VAT obejmującej wynagrodzenie podlegające korekcie z tytułu Waloryzacji (dalej: </w:t>
      </w:r>
      <w:r w:rsidRPr="001F5DAC">
        <w:rPr>
          <w:rFonts w:ascii="Calibri" w:hAnsi="Calibri" w:cs="Calibri"/>
          <w:b/>
          <w:bCs/>
          <w:kern w:val="0"/>
          <w:lang w:val="pl-PL"/>
        </w:rPr>
        <w:t>„Wezwanie do korekty”</w:t>
      </w:r>
      <w:r w:rsidRPr="001F5DAC">
        <w:rPr>
          <w:rFonts w:ascii="Calibri" w:hAnsi="Calibri" w:cs="Calibri"/>
          <w:kern w:val="0"/>
          <w:lang w:val="pl-PL"/>
        </w:rPr>
        <w:t xml:space="preserve">) zobowiązany jest do uwzględnienia ujemnej kwoty poprzez wystawienie </w:t>
      </w:r>
      <w:r w:rsidR="00065AA8">
        <w:rPr>
          <w:rFonts w:ascii="Calibri" w:hAnsi="Calibri" w:cs="Calibri"/>
          <w:kern w:val="0"/>
          <w:lang w:val="pl-PL"/>
        </w:rPr>
        <w:br/>
      </w:r>
      <w:r w:rsidRPr="001F5DAC">
        <w:rPr>
          <w:rFonts w:ascii="Calibri" w:hAnsi="Calibri" w:cs="Calibri"/>
          <w:kern w:val="0"/>
          <w:lang w:val="pl-PL"/>
        </w:rPr>
        <w:t>i doręczenie Zamawiającemu w terminie 15 dni od otrzymania Wezwania do korekty faktury korygującej do faktury podlegającej waloryzacji, obniżającej Wynagrodzenie o wartość waloryzacji obliczoną zgodnie ze wzorem z ust. 3 lub ust. 4.</w:t>
      </w:r>
    </w:p>
    <w:p w14:paraId="4B742982" w14:textId="27DCC1D9" w:rsidR="00B775D7" w:rsidRPr="001F5DAC" w:rsidRDefault="00CA0038" w:rsidP="002406F0">
      <w:pPr>
        <w:pStyle w:val="LO-Normal"/>
        <w:widowControl/>
        <w:numPr>
          <w:ilvl w:val="3"/>
          <w:numId w:val="14"/>
        </w:numPr>
        <w:autoSpaceDE/>
        <w:spacing w:before="120"/>
        <w:ind w:left="425" w:hanging="425"/>
        <w:jc w:val="both"/>
        <w:rPr>
          <w:lang w:val="pl-PL"/>
        </w:rPr>
      </w:pPr>
      <w:r w:rsidRPr="001F5DAC">
        <w:rPr>
          <w:rFonts w:ascii="Calibri" w:hAnsi="Calibri" w:cs="Calibri"/>
          <w:kern w:val="0"/>
          <w:lang w:val="pl-PL"/>
        </w:rPr>
        <w:t xml:space="preserve">W przypadku uchybienia przez Wykonawcę zobowiązaniu do obniżenia wynagrodzenia </w:t>
      </w:r>
      <w:r w:rsidR="00065AA8">
        <w:rPr>
          <w:rFonts w:ascii="Calibri" w:hAnsi="Calibri" w:cs="Calibri"/>
          <w:kern w:val="0"/>
          <w:lang w:val="pl-PL"/>
        </w:rPr>
        <w:br/>
      </w:r>
      <w:r w:rsidRPr="001F5DAC">
        <w:rPr>
          <w:rFonts w:ascii="Calibri" w:hAnsi="Calibri" w:cs="Calibri"/>
          <w:kern w:val="0"/>
          <w:lang w:val="pl-PL"/>
        </w:rPr>
        <w:t xml:space="preserve">z tytułu waloryzacji, Zamawiający uprawniony będzie do żądania od Wykonawcy zapłaty kary umownej za </w:t>
      </w:r>
      <w:r w:rsidRPr="001F5DAC">
        <w:rPr>
          <w:rFonts w:ascii="Calibri" w:hAnsi="Calibri" w:cs="Calibri"/>
          <w:kern w:val="0"/>
          <w:u w:val="single"/>
          <w:lang w:val="pl-PL"/>
        </w:rPr>
        <w:t>nie wystawienie i nie doręczenie Zamawiającemu w terminie 15 dni od złożenia przez Zamawiającego Wezwania do korekty faktury korygującej,</w:t>
      </w:r>
      <w:r w:rsidRPr="001F5DAC">
        <w:rPr>
          <w:rFonts w:ascii="Calibri" w:hAnsi="Calibri" w:cs="Calibri"/>
          <w:kern w:val="0"/>
          <w:lang w:val="pl-PL"/>
        </w:rPr>
        <w:t xml:space="preserve"> w kwocie określonej </w:t>
      </w:r>
      <w:r w:rsidR="00065AA8">
        <w:rPr>
          <w:rFonts w:ascii="Calibri" w:hAnsi="Calibri" w:cs="Calibri"/>
          <w:kern w:val="0"/>
          <w:lang w:val="pl-PL"/>
        </w:rPr>
        <w:br/>
      </w:r>
      <w:r w:rsidRPr="001F5DAC">
        <w:rPr>
          <w:rFonts w:ascii="Calibri" w:hAnsi="Calibri" w:cs="Calibri"/>
          <w:kern w:val="0"/>
          <w:lang w:val="pl-PL"/>
        </w:rPr>
        <w:t xml:space="preserve">w Wezwaniu do zapłaty, w wysokości 1% wynagrodzenia objętego waloryzacją. Ponadto, Zamawiający będzie uprawniony do potrącenia kwoty określonej w Wezwaniu do korekty </w:t>
      </w:r>
      <w:r w:rsidR="00065AA8">
        <w:rPr>
          <w:rFonts w:ascii="Calibri" w:hAnsi="Calibri" w:cs="Calibri"/>
          <w:kern w:val="0"/>
          <w:lang w:val="pl-PL"/>
        </w:rPr>
        <w:br/>
      </w:r>
      <w:r w:rsidRPr="001F5DAC">
        <w:rPr>
          <w:rFonts w:ascii="Calibri" w:hAnsi="Calibri" w:cs="Calibri"/>
          <w:kern w:val="0"/>
          <w:lang w:val="pl-PL"/>
        </w:rPr>
        <w:t>z wynagrodzenia Wykonawcy lub z wierzytelności z innych tytułów prawnych.</w:t>
      </w:r>
    </w:p>
    <w:p w14:paraId="4269345F" w14:textId="0CCF1E62" w:rsidR="00B775D7" w:rsidRPr="001F5DAC" w:rsidRDefault="00CA0038" w:rsidP="002406F0">
      <w:pPr>
        <w:pStyle w:val="LO-Normal"/>
        <w:widowControl/>
        <w:numPr>
          <w:ilvl w:val="3"/>
          <w:numId w:val="14"/>
        </w:numPr>
        <w:autoSpaceDE/>
        <w:spacing w:before="120"/>
        <w:ind w:left="425" w:hanging="425"/>
        <w:jc w:val="both"/>
        <w:rPr>
          <w:lang w:val="pl-PL"/>
        </w:rPr>
      </w:pPr>
      <w:r w:rsidRPr="001F5DAC">
        <w:rPr>
          <w:rFonts w:ascii="Calibri" w:hAnsi="Calibri" w:cs="Calibri"/>
          <w:kern w:val="0"/>
          <w:lang w:val="pl-PL"/>
        </w:rPr>
        <w:lastRenderedPageBreak/>
        <w:t xml:space="preserve">Wynagrodzenie za czynności realizowane w ramach Zakresu I będzie waloryzowane </w:t>
      </w:r>
      <w:r w:rsidR="00065AA8">
        <w:rPr>
          <w:rFonts w:ascii="Calibri" w:hAnsi="Calibri" w:cs="Calibri"/>
          <w:kern w:val="0"/>
          <w:lang w:val="pl-PL"/>
        </w:rPr>
        <w:br/>
      </w:r>
      <w:r w:rsidRPr="001F5DAC">
        <w:rPr>
          <w:rFonts w:ascii="Calibri" w:hAnsi="Calibri" w:cs="Calibri"/>
          <w:kern w:val="0"/>
          <w:lang w:val="pl-PL"/>
        </w:rPr>
        <w:t>do wysokości +/- 10% wynagrodzenia określonego w § 14 ust. 1 pkt 1 Umowy i wynikającego z oferty Wykonawcy (pierwotnego wynagrodzenia Wykonawcy), co oznacza, że zmiana wynagrodzenia wskutek zastosowania waloryzacji (tj. maksymalne podwyższenie lub obniżenie wynagrodzenia) nie może przekroczyć tego progu.</w:t>
      </w:r>
      <w:r w:rsidRPr="001F5DAC">
        <w:rPr>
          <w:rFonts w:ascii="Calibri" w:hAnsi="Calibri" w:cs="Calibri"/>
          <w:i/>
          <w:iCs/>
          <w:kern w:val="0"/>
          <w:lang w:val="pl-PL"/>
        </w:rPr>
        <w:t xml:space="preserve"> </w:t>
      </w:r>
    </w:p>
    <w:p w14:paraId="590B0524" w14:textId="77777777" w:rsidR="00B775D7" w:rsidRPr="001F5DAC" w:rsidRDefault="00CA0038" w:rsidP="002406F0">
      <w:pPr>
        <w:pStyle w:val="LO-Normal"/>
        <w:widowControl/>
        <w:numPr>
          <w:ilvl w:val="3"/>
          <w:numId w:val="14"/>
        </w:numPr>
        <w:autoSpaceDE/>
        <w:spacing w:before="120"/>
        <w:ind w:left="425" w:hanging="425"/>
        <w:jc w:val="both"/>
        <w:rPr>
          <w:lang w:val="pl-PL"/>
        </w:rPr>
      </w:pPr>
      <w:r w:rsidRPr="001F5DAC">
        <w:rPr>
          <w:rFonts w:ascii="Calibri" w:hAnsi="Calibri" w:cs="Calibri"/>
          <w:kern w:val="0"/>
          <w:lang w:val="pl-PL"/>
        </w:rPr>
        <w:t xml:space="preserve">Celem uniknięcia wątpliwości Strony potwierdzają, że </w:t>
      </w:r>
      <w:r w:rsidRPr="001F5DAC">
        <w:rPr>
          <w:rFonts w:ascii="Calibri" w:hAnsi="Calibri" w:cs="Calibri"/>
          <w:kern w:val="0"/>
          <w:highlight w:val="white"/>
          <w:lang w:val="pl-PL"/>
        </w:rPr>
        <w:t xml:space="preserve">postanowienia § 15 cz. I Umowy, stanowią tzw. „klauzulę automatyczną”, co oznacza, że ich zastosowanie stanowi zmianę postanowień Umowy, bez potrzeby jej aneksowania. Jednocześnie, Zamawiający przewiduje i dopuszcza możliwość zawierania aneksów do Umowy w związku z zastosowaniem postanowień § 15 cz. I Umowy, dokumentujących zmiany związane z waloryzacją wynagrodzenia Wykonawcy, jeżeli będzie to uzasadnione lub zajdzie taka konieczność w toku realizacji Przedmiotu zamówienia. </w:t>
      </w:r>
    </w:p>
    <w:p w14:paraId="16D10DBF" w14:textId="587D102C" w:rsidR="00B775D7" w:rsidRPr="001F5DAC" w:rsidRDefault="00CA0038" w:rsidP="002406F0">
      <w:pPr>
        <w:pStyle w:val="LO-Normal"/>
        <w:widowControl/>
        <w:numPr>
          <w:ilvl w:val="3"/>
          <w:numId w:val="14"/>
        </w:numPr>
        <w:autoSpaceDE/>
        <w:spacing w:before="120"/>
        <w:ind w:left="425" w:hanging="425"/>
        <w:jc w:val="both"/>
        <w:rPr>
          <w:rFonts w:ascii="Calibri" w:hAnsi="Calibri" w:cs="Calibri"/>
          <w:kern w:val="0"/>
          <w:highlight w:val="white"/>
          <w:lang w:val="pl-PL"/>
        </w:rPr>
      </w:pPr>
      <w:r w:rsidRPr="001F5DAC">
        <w:rPr>
          <w:rFonts w:ascii="Calibri" w:hAnsi="Calibri" w:cs="Calibri"/>
          <w:kern w:val="0"/>
          <w:highlight w:val="white"/>
          <w:lang w:val="pl-PL"/>
        </w:rPr>
        <w:t xml:space="preserve">W przypadku, o którym mowa w art. 439 ust. 3 </w:t>
      </w:r>
      <w:r w:rsidR="00B54C00">
        <w:rPr>
          <w:rFonts w:ascii="Calibri" w:hAnsi="Calibri" w:cs="Calibri"/>
          <w:kern w:val="0"/>
          <w:highlight w:val="white"/>
          <w:lang w:val="pl-PL"/>
        </w:rPr>
        <w:t>PZP</w:t>
      </w:r>
      <w:r w:rsidR="00B54C00" w:rsidRPr="001F5DAC">
        <w:rPr>
          <w:rFonts w:ascii="Calibri" w:hAnsi="Calibri" w:cs="Calibri"/>
          <w:kern w:val="0"/>
          <w:highlight w:val="white"/>
          <w:lang w:val="pl-PL"/>
        </w:rPr>
        <w:t xml:space="preserve"> </w:t>
      </w:r>
      <w:r w:rsidRPr="001F5DAC">
        <w:rPr>
          <w:rFonts w:ascii="Calibri" w:hAnsi="Calibri" w:cs="Calibri"/>
          <w:kern w:val="0"/>
          <w:highlight w:val="white"/>
          <w:lang w:val="pl-PL"/>
        </w:rPr>
        <w:t xml:space="preserve">postanowienia § 15 cz. I Umowy stosuje się odpowiednio, przy zastosowaniu metody </w:t>
      </w:r>
      <w:proofErr w:type="spellStart"/>
      <w:r w:rsidRPr="001F5DAC">
        <w:rPr>
          <w:rFonts w:ascii="Calibri" w:hAnsi="Calibri" w:cs="Calibri"/>
          <w:kern w:val="0"/>
          <w:highlight w:val="white"/>
          <w:lang w:val="pl-PL"/>
        </w:rPr>
        <w:t>nawiązań</w:t>
      </w:r>
      <w:proofErr w:type="spellEnd"/>
      <w:r w:rsidRPr="001F5DAC">
        <w:rPr>
          <w:rFonts w:ascii="Calibri" w:hAnsi="Calibri" w:cs="Calibri"/>
          <w:kern w:val="0"/>
          <w:highlight w:val="white"/>
          <w:lang w:val="pl-PL"/>
        </w:rPr>
        <w:t xml:space="preserve"> łańcuchowych pomiędzy rokiem, </w:t>
      </w:r>
      <w:r w:rsidR="00065AA8">
        <w:rPr>
          <w:rFonts w:ascii="Calibri" w:hAnsi="Calibri" w:cs="Calibri"/>
          <w:kern w:val="0"/>
          <w:highlight w:val="white"/>
          <w:lang w:val="pl-PL"/>
        </w:rPr>
        <w:br/>
      </w:r>
      <w:r w:rsidRPr="001F5DAC">
        <w:rPr>
          <w:rFonts w:ascii="Calibri" w:hAnsi="Calibri" w:cs="Calibri"/>
          <w:kern w:val="0"/>
          <w:highlight w:val="white"/>
          <w:lang w:val="pl-PL"/>
        </w:rPr>
        <w:t>w którym ustalana jest waloryzacja, a rokiem otwarcia ofert w postępowaniu o udzielenie zamówienia publicznego, według wzoru:</w:t>
      </w:r>
    </w:p>
    <w:p w14:paraId="6D091FCA" w14:textId="77777777" w:rsidR="00B775D7" w:rsidRPr="001F5DAC" w:rsidRDefault="00CA0038">
      <w:pPr>
        <w:pStyle w:val="Standard"/>
        <w:tabs>
          <w:tab w:val="left" w:pos="567"/>
        </w:tabs>
        <w:ind w:left="567"/>
        <w:jc w:val="both"/>
        <w:rPr>
          <w:rFonts w:eastAsia="Arial" w:cs="Calibri"/>
          <w:kern w:val="0"/>
          <w:highlight w:val="white"/>
        </w:rPr>
      </w:pPr>
      <w:r w:rsidRPr="001F5DAC">
        <w:rPr>
          <w:rFonts w:eastAsia="Arial" w:cs="Calibri"/>
          <w:kern w:val="0"/>
          <w:highlight w:val="white"/>
        </w:rPr>
        <w:t>W = {[(Sn+1 / Sn) (Sn+2 / Sn+1) (Sn+3 / Sn+2)] *100} -100</w:t>
      </w:r>
    </w:p>
    <w:p w14:paraId="12158C8F" w14:textId="77777777" w:rsidR="00B775D7" w:rsidRPr="001F5DAC" w:rsidRDefault="00CA0038">
      <w:pPr>
        <w:pStyle w:val="Standard"/>
        <w:tabs>
          <w:tab w:val="left" w:pos="567"/>
        </w:tabs>
        <w:ind w:left="567"/>
        <w:jc w:val="both"/>
        <w:rPr>
          <w:rFonts w:eastAsia="Arial" w:cs="Calibri"/>
          <w:kern w:val="0"/>
          <w:highlight w:val="white"/>
        </w:rPr>
      </w:pPr>
      <w:r w:rsidRPr="001F5DAC">
        <w:rPr>
          <w:rFonts w:eastAsia="Arial" w:cs="Calibri"/>
          <w:kern w:val="0"/>
          <w:highlight w:val="white"/>
        </w:rPr>
        <w:t>gdzie:</w:t>
      </w:r>
    </w:p>
    <w:p w14:paraId="5FBE0D4F" w14:textId="77777777" w:rsidR="00B775D7" w:rsidRPr="001F5DAC" w:rsidRDefault="00CA0038">
      <w:pPr>
        <w:pStyle w:val="Standard"/>
        <w:tabs>
          <w:tab w:val="left" w:pos="567"/>
        </w:tabs>
        <w:ind w:left="567"/>
        <w:jc w:val="both"/>
        <w:rPr>
          <w:rFonts w:eastAsia="Arial" w:cs="Calibri"/>
          <w:kern w:val="0"/>
          <w:highlight w:val="white"/>
        </w:rPr>
      </w:pPr>
      <w:r w:rsidRPr="001F5DAC">
        <w:rPr>
          <w:rFonts w:eastAsia="Arial" w:cs="Calibri"/>
          <w:kern w:val="0"/>
          <w:highlight w:val="white"/>
        </w:rPr>
        <w:t>Sn - wysokość stawki za umowną jednostkę nakładu pracy (</w:t>
      </w:r>
      <w:proofErr w:type="spellStart"/>
      <w:r w:rsidRPr="001F5DAC">
        <w:rPr>
          <w:rFonts w:eastAsia="Arial" w:cs="Calibri"/>
          <w:kern w:val="0"/>
          <w:highlight w:val="white"/>
        </w:rPr>
        <w:t>j.n.p</w:t>
      </w:r>
      <w:proofErr w:type="spellEnd"/>
      <w:r w:rsidRPr="001F5DAC">
        <w:rPr>
          <w:rFonts w:eastAsia="Arial" w:cs="Calibri"/>
          <w:kern w:val="0"/>
          <w:highlight w:val="white"/>
        </w:rPr>
        <w:t>.) ustaloną na rok odniesienia</w:t>
      </w:r>
    </w:p>
    <w:p w14:paraId="191174DB" w14:textId="77777777" w:rsidR="00B775D7" w:rsidRPr="001F5DAC" w:rsidRDefault="00CA0038">
      <w:pPr>
        <w:pStyle w:val="Standard"/>
        <w:tabs>
          <w:tab w:val="left" w:pos="567"/>
        </w:tabs>
        <w:ind w:left="567"/>
        <w:jc w:val="both"/>
        <w:rPr>
          <w:rFonts w:eastAsia="Arial" w:cs="Calibri"/>
          <w:kern w:val="0"/>
          <w:highlight w:val="white"/>
        </w:rPr>
      </w:pPr>
      <w:r w:rsidRPr="001F5DAC">
        <w:rPr>
          <w:rFonts w:eastAsia="Arial" w:cs="Calibri"/>
          <w:kern w:val="0"/>
          <w:highlight w:val="white"/>
        </w:rPr>
        <w:t>Sn+1,2,3….- wysokość stawki za umowną jednostkę nakładu pracy (</w:t>
      </w:r>
      <w:proofErr w:type="spellStart"/>
      <w:r w:rsidRPr="001F5DAC">
        <w:rPr>
          <w:rFonts w:eastAsia="Arial" w:cs="Calibri"/>
          <w:kern w:val="0"/>
          <w:highlight w:val="white"/>
        </w:rPr>
        <w:t>j.n.p</w:t>
      </w:r>
      <w:proofErr w:type="spellEnd"/>
      <w:r w:rsidRPr="001F5DAC">
        <w:rPr>
          <w:rFonts w:eastAsia="Arial" w:cs="Calibri"/>
          <w:kern w:val="0"/>
          <w:highlight w:val="white"/>
        </w:rPr>
        <w:t>.) ustaloną na lata następne po roku odniesienia</w:t>
      </w:r>
    </w:p>
    <w:p w14:paraId="4DBCB147" w14:textId="77777777" w:rsidR="00B775D7" w:rsidRPr="001F5DAC" w:rsidRDefault="00CA0038">
      <w:pPr>
        <w:pStyle w:val="Standard"/>
        <w:tabs>
          <w:tab w:val="left" w:pos="567"/>
        </w:tabs>
        <w:ind w:left="567"/>
        <w:jc w:val="both"/>
        <w:rPr>
          <w:rFonts w:eastAsia="Arial" w:cs="Calibri"/>
          <w:kern w:val="0"/>
          <w:highlight w:val="white"/>
        </w:rPr>
      </w:pPr>
      <w:r w:rsidRPr="001F5DAC">
        <w:rPr>
          <w:rFonts w:eastAsia="Arial" w:cs="Calibri"/>
          <w:kern w:val="0"/>
          <w:highlight w:val="white"/>
        </w:rPr>
        <w:t>Wynik poszczególnych działań należy zaokrąglić do dwóch miejsc po przecinku przed jego przemnożeniem o kolejną pozycję.</w:t>
      </w:r>
    </w:p>
    <w:p w14:paraId="5AE9C1B7" w14:textId="00CD500D" w:rsidR="00B775D7" w:rsidRPr="001F5DAC" w:rsidRDefault="00CA0038" w:rsidP="002406F0">
      <w:pPr>
        <w:pStyle w:val="Standard"/>
        <w:numPr>
          <w:ilvl w:val="3"/>
          <w:numId w:val="14"/>
        </w:numPr>
        <w:tabs>
          <w:tab w:val="left" w:pos="567"/>
        </w:tabs>
        <w:ind w:left="567" w:hanging="567"/>
        <w:jc w:val="both"/>
        <w:rPr>
          <w:color w:val="000000"/>
        </w:rPr>
      </w:pPr>
      <w:r w:rsidRPr="001F5DAC">
        <w:rPr>
          <w:color w:val="000000"/>
        </w:rPr>
        <w:t xml:space="preserve">Zamawiający przewiduje waloryzację wynagrodzenia w przypadku zmiany cen materiałów </w:t>
      </w:r>
      <w:r w:rsidR="00065AA8">
        <w:rPr>
          <w:color w:val="000000"/>
        </w:rPr>
        <w:br/>
      </w:r>
      <w:r w:rsidRPr="001F5DAC">
        <w:rPr>
          <w:color w:val="000000"/>
        </w:rPr>
        <w:t>i kosztów związanych z realizacją zakresu I według zasad określonych poniżej:</w:t>
      </w:r>
    </w:p>
    <w:p w14:paraId="54B969EA" w14:textId="77777777" w:rsidR="00B775D7" w:rsidRPr="001F5DAC" w:rsidRDefault="00CA0038">
      <w:pPr>
        <w:pStyle w:val="Standard"/>
        <w:tabs>
          <w:tab w:val="left" w:pos="567"/>
        </w:tabs>
        <w:ind w:left="567"/>
        <w:jc w:val="both"/>
        <w:rPr>
          <w:color w:val="000000"/>
        </w:rPr>
      </w:pPr>
      <w:r w:rsidRPr="001F5DAC">
        <w:rPr>
          <w:color w:val="000000"/>
        </w:rPr>
        <w:t>Strony przyjmują minimalny poziom zmiany cen materiałów lub kosztów, gdy współczynnik zmiany cen wyznaczony wg wzorów o których mowa w ust. 3-5 osiągnie wartość równą lub powyżej 1,05. Zamawiający przewiduje jedną waloryzację.</w:t>
      </w:r>
    </w:p>
    <w:p w14:paraId="68210714" w14:textId="77777777" w:rsidR="00B775D7" w:rsidRPr="001F5DAC" w:rsidRDefault="00B775D7">
      <w:pPr>
        <w:pStyle w:val="Standard"/>
        <w:tabs>
          <w:tab w:val="left" w:pos="426"/>
        </w:tabs>
        <w:spacing w:after="120"/>
        <w:jc w:val="both"/>
        <w:rPr>
          <w:rFonts w:eastAsia="Arial" w:cs="Calibri"/>
          <w:b/>
          <w:kern w:val="0"/>
          <w:highlight w:val="white"/>
        </w:rPr>
      </w:pPr>
    </w:p>
    <w:p w14:paraId="561978A2" w14:textId="20351B10" w:rsidR="00B775D7" w:rsidRPr="001F5DAC" w:rsidRDefault="00CA0038">
      <w:pPr>
        <w:pStyle w:val="Standard"/>
        <w:tabs>
          <w:tab w:val="left" w:pos="426"/>
        </w:tabs>
        <w:spacing w:after="120"/>
        <w:jc w:val="both"/>
      </w:pPr>
      <w:r w:rsidRPr="001F5DAC">
        <w:rPr>
          <w:rFonts w:cs="Calibri"/>
          <w:b/>
          <w:kern w:val="0"/>
        </w:rPr>
        <w:t>Część II – Zmiana wysokości wynagrodzenia dla Zakresu II</w:t>
      </w:r>
      <w:r w:rsidR="002C291C">
        <w:rPr>
          <w:rFonts w:cs="Calibri"/>
          <w:b/>
          <w:kern w:val="0"/>
        </w:rPr>
        <w:t xml:space="preserve"> </w:t>
      </w:r>
      <w:r w:rsidRPr="001F5DAC">
        <w:rPr>
          <w:rFonts w:cs="Calibri"/>
          <w:b/>
          <w:kern w:val="0"/>
        </w:rPr>
        <w:t xml:space="preserve"> (Roboty budowlane</w:t>
      </w:r>
      <w:r w:rsidR="00A37BE7">
        <w:rPr>
          <w:rFonts w:cs="Calibri"/>
          <w:b/>
          <w:kern w:val="0"/>
        </w:rPr>
        <w:t xml:space="preserve">, </w:t>
      </w:r>
      <w:r w:rsidRPr="001F5DAC">
        <w:rPr>
          <w:rFonts w:cs="Calibri"/>
          <w:b/>
          <w:kern w:val="0"/>
        </w:rPr>
        <w:t>Dokumentacja powykonawcza,</w:t>
      </w:r>
      <w:r w:rsidRPr="001F5DAC">
        <w:rPr>
          <w:rFonts w:cs="Calibri"/>
          <w:kern w:val="0"/>
        </w:rPr>
        <w:t xml:space="preserve"> </w:t>
      </w:r>
      <w:r w:rsidRPr="001F5DAC">
        <w:rPr>
          <w:rFonts w:cs="Calibri"/>
          <w:b/>
          <w:kern w:val="0"/>
        </w:rPr>
        <w:t>Pozwolenie na użytkowanie/Zgłoszenie zakończenia robót).</w:t>
      </w:r>
    </w:p>
    <w:p w14:paraId="2A35CE0C" w14:textId="2FF81C0D" w:rsidR="00B775D7" w:rsidRPr="001F5DAC" w:rsidRDefault="00CA0038" w:rsidP="002406F0">
      <w:pPr>
        <w:pStyle w:val="Akapitzlist"/>
        <w:numPr>
          <w:ilvl w:val="0"/>
          <w:numId w:val="19"/>
        </w:numPr>
        <w:ind w:left="426" w:hanging="426"/>
        <w:jc w:val="both"/>
      </w:pPr>
      <w:r w:rsidRPr="001F5DAC">
        <w:rPr>
          <w:rFonts w:cs="Calibri"/>
          <w:kern w:val="0"/>
        </w:rPr>
        <w:t xml:space="preserve">Zamawiający, dla oddania zmiany ceny materiałów lub kosztów związanych z realizacją zamówienia w gospodarce narodowej, przewiduje waloryzację wynagrodzenia Wykonawcy określonego </w:t>
      </w:r>
      <w:r w:rsidRPr="001F5DAC">
        <w:rPr>
          <w:rFonts w:cs="Calibri"/>
          <w:b/>
          <w:kern w:val="0"/>
        </w:rPr>
        <w:t xml:space="preserve">w § 14 ust. 1 pkt 2) </w:t>
      </w:r>
      <w:r w:rsidR="002C291C">
        <w:rPr>
          <w:rFonts w:cs="Calibri"/>
          <w:b/>
          <w:kern w:val="0"/>
        </w:rPr>
        <w:t>U</w:t>
      </w:r>
      <w:r w:rsidRPr="001F5DAC">
        <w:rPr>
          <w:rFonts w:cs="Calibri"/>
          <w:b/>
          <w:kern w:val="0"/>
        </w:rPr>
        <w:t>mowy</w:t>
      </w:r>
      <w:r w:rsidRPr="001F5DAC">
        <w:rPr>
          <w:rFonts w:cs="Calibri"/>
          <w:kern w:val="0"/>
          <w:shd w:val="clear" w:color="auto" w:fill="FFFFFF"/>
        </w:rPr>
        <w:t xml:space="preserve"> – na warunkach i zasadach określonych postanowieniami § 15 (Część II).</w:t>
      </w:r>
      <w:r w:rsidR="00852224">
        <w:rPr>
          <w:rFonts w:cs="Calibri"/>
          <w:kern w:val="0"/>
          <w:shd w:val="clear" w:color="auto" w:fill="FFFFFF"/>
        </w:rPr>
        <w:t xml:space="preserve"> </w:t>
      </w:r>
    </w:p>
    <w:p w14:paraId="6D2E6B1D" w14:textId="77777777" w:rsidR="00B775D7" w:rsidRPr="001F5DAC" w:rsidRDefault="00CA0038" w:rsidP="002406F0">
      <w:pPr>
        <w:pStyle w:val="Akapitzlist"/>
        <w:numPr>
          <w:ilvl w:val="0"/>
          <w:numId w:val="19"/>
        </w:numPr>
        <w:spacing w:before="120"/>
        <w:ind w:left="425" w:hanging="425"/>
        <w:jc w:val="both"/>
        <w:rPr>
          <w:rFonts w:cs="Calibri"/>
          <w:kern w:val="0"/>
        </w:rPr>
      </w:pPr>
      <w:r w:rsidRPr="001F5DAC">
        <w:rPr>
          <w:rFonts w:cs="Calibri"/>
          <w:kern w:val="0"/>
        </w:rPr>
        <w:t>Waloryzacji – zgodnie z postanowieniami niniejszego paragrafu – nie podlega wynagrodzenie Wykonawcy wprowadzone do Umowy w związku z postanowieniami § 28 Umowy.</w:t>
      </w:r>
    </w:p>
    <w:p w14:paraId="28D01FB0" w14:textId="77777777" w:rsidR="00B775D7" w:rsidRPr="001F5DAC" w:rsidRDefault="00CA0038" w:rsidP="002406F0">
      <w:pPr>
        <w:pStyle w:val="Akapitzlist"/>
        <w:numPr>
          <w:ilvl w:val="0"/>
          <w:numId w:val="19"/>
        </w:numPr>
        <w:spacing w:before="120"/>
        <w:ind w:left="425" w:hanging="425"/>
        <w:jc w:val="both"/>
      </w:pPr>
      <w:r w:rsidRPr="001F5DAC">
        <w:rPr>
          <w:rFonts w:cs="Calibri"/>
          <w:kern w:val="0"/>
        </w:rPr>
        <w:t xml:space="preserve">Waloryzacja będzie się odbywać w oparciu o </w:t>
      </w:r>
      <w:r w:rsidRPr="001F5DAC">
        <w:rPr>
          <w:rFonts w:cs="Calibri"/>
          <w:b/>
          <w:bCs/>
          <w:kern w:val="0"/>
        </w:rPr>
        <w:t>wskaźnik cen produkcji budowlano-montażowej</w:t>
      </w:r>
      <w:r w:rsidRPr="001F5DAC">
        <w:rPr>
          <w:rFonts w:cs="Calibri"/>
          <w:kern w:val="0"/>
        </w:rPr>
        <w:t xml:space="preserve">, pozycja: </w:t>
      </w:r>
      <w:r w:rsidRPr="001F5DAC">
        <w:rPr>
          <w:rFonts w:cs="Calibri"/>
          <w:b/>
          <w:bCs/>
          <w:kern w:val="0"/>
        </w:rPr>
        <w:t>budownictwo</w:t>
      </w:r>
      <w:r w:rsidRPr="001F5DAC">
        <w:rPr>
          <w:rFonts w:cs="Calibri"/>
          <w:bCs/>
          <w:kern w:val="0"/>
        </w:rPr>
        <w:t>,</w:t>
      </w:r>
      <w:r w:rsidRPr="001F5DAC">
        <w:rPr>
          <w:rFonts w:cs="Calibri"/>
          <w:kern w:val="0"/>
        </w:rPr>
        <w:t xml:space="preserve"> publikowany przez Prezesa Głównego Urzędu Statystycznego, pod linkiem:</w:t>
      </w:r>
    </w:p>
    <w:p w14:paraId="535C68FF" w14:textId="77777777" w:rsidR="00B775D7" w:rsidRPr="001F5DAC" w:rsidRDefault="00B27CB0">
      <w:pPr>
        <w:pStyle w:val="Standarduser"/>
        <w:widowControl/>
        <w:spacing w:before="120"/>
        <w:ind w:left="426"/>
        <w:jc w:val="both"/>
      </w:pPr>
      <w:hyperlink r:id="rId8" w:history="1">
        <w:r w:rsidRPr="00B27CB0">
          <w:rPr>
            <w:rStyle w:val="Hipercze"/>
            <w:rFonts w:asciiTheme="minorHAnsi" w:hAnsiTheme="minorHAnsi" w:cstheme="minorHAnsi"/>
          </w:rPr>
          <w:t>https://dbw.stat.gov.pl/baza-danych</w:t>
        </w:r>
      </w:hyperlink>
      <w:r w:rsidR="00B775D7" w:rsidRPr="001F5DAC">
        <w:rPr>
          <w:rFonts w:ascii="Calibri" w:hAnsi="Calibri" w:cs="Calibri"/>
          <w:color w:val="000000"/>
          <w:kern w:val="0"/>
        </w:rPr>
        <w:t>, w układzie miesiąc poprzedni = 100, dotyczący kolejnych miesięcy kalendarzowych, począwszy od miesiąca otwarcia oferty, do miesiąca, za który została wystawiona faktura VAT podlegająca waloryzacji.</w:t>
      </w:r>
    </w:p>
    <w:p w14:paraId="1B34D21C" w14:textId="77777777" w:rsidR="00B775D7" w:rsidRPr="001F5DAC" w:rsidRDefault="00CA0038">
      <w:pPr>
        <w:pStyle w:val="Standarduser"/>
        <w:widowControl/>
        <w:spacing w:before="120"/>
        <w:ind w:left="426"/>
        <w:jc w:val="both"/>
      </w:pPr>
      <w:r w:rsidRPr="001F5DAC">
        <w:rPr>
          <w:rFonts w:ascii="Calibri" w:hAnsi="Calibri" w:cs="Calibri"/>
          <w:color w:val="000000"/>
          <w:kern w:val="0"/>
        </w:rPr>
        <w:t xml:space="preserve">Ścieżka dostępu do wskaźnika: strona GUS  </w:t>
      </w:r>
      <w:hyperlink r:id="rId9" w:history="1">
        <w:r w:rsidR="00B27CB0" w:rsidRPr="00DB5666">
          <w:rPr>
            <w:rStyle w:val="Hipercze"/>
            <w:rFonts w:ascii="Calibri" w:hAnsi="Calibri" w:cs="Calibri"/>
            <w:kern w:val="0"/>
          </w:rPr>
          <w:t>https://stat.gov.pl/</w:t>
        </w:r>
      </w:hyperlink>
      <w:r w:rsidRPr="001F5DAC">
        <w:rPr>
          <w:rFonts w:ascii="Calibri" w:hAnsi="Calibri" w:cs="Calibri"/>
          <w:color w:val="000000"/>
          <w:kern w:val="0"/>
        </w:rPr>
        <w:t xml:space="preserve">, wybieramy zakładkę: </w:t>
      </w:r>
      <w:r w:rsidRPr="001F5DAC">
        <w:rPr>
          <w:rFonts w:ascii="Calibri" w:hAnsi="Calibri" w:cs="Calibri"/>
          <w:i/>
          <w:color w:val="000000"/>
          <w:kern w:val="0"/>
        </w:rPr>
        <w:t>Dziedzinowe Bazy Wiedzy</w:t>
      </w:r>
      <w:r w:rsidRPr="001F5DAC">
        <w:rPr>
          <w:rFonts w:ascii="Calibri" w:hAnsi="Calibri" w:cs="Calibri"/>
          <w:color w:val="000000"/>
          <w:kern w:val="0"/>
        </w:rPr>
        <w:t xml:space="preserve">, dalej folder: </w:t>
      </w:r>
      <w:r w:rsidRPr="001F5DAC">
        <w:rPr>
          <w:rFonts w:ascii="Calibri" w:hAnsi="Calibri" w:cs="Calibri"/>
          <w:i/>
          <w:color w:val="000000"/>
          <w:kern w:val="0"/>
        </w:rPr>
        <w:t>Ceny</w:t>
      </w:r>
      <w:r w:rsidRPr="001F5DAC">
        <w:rPr>
          <w:rFonts w:ascii="Calibri" w:hAnsi="Calibri" w:cs="Calibri"/>
          <w:color w:val="000000"/>
          <w:kern w:val="0"/>
        </w:rPr>
        <w:t xml:space="preserve">,  blok tematyczny: </w:t>
      </w:r>
      <w:r w:rsidRPr="001F5DAC">
        <w:rPr>
          <w:rFonts w:ascii="Calibri" w:hAnsi="Calibri" w:cs="Calibri"/>
          <w:i/>
          <w:color w:val="000000"/>
          <w:kern w:val="0"/>
        </w:rPr>
        <w:t>Ceny w budownictwie –</w:t>
      </w:r>
      <w:r w:rsidR="00B27CB0">
        <w:rPr>
          <w:rFonts w:ascii="Calibri" w:hAnsi="Calibri" w:cs="Calibri"/>
          <w:i/>
          <w:color w:val="000000"/>
          <w:kern w:val="0"/>
        </w:rPr>
        <w:t>&gt;</w:t>
      </w:r>
      <w:r w:rsidRPr="001F5DAC">
        <w:rPr>
          <w:rFonts w:ascii="Calibri" w:hAnsi="Calibri" w:cs="Calibri"/>
          <w:i/>
          <w:color w:val="000000"/>
          <w:kern w:val="0"/>
        </w:rPr>
        <w:t xml:space="preserve"> </w:t>
      </w:r>
      <w:r w:rsidRPr="001F5DAC">
        <w:rPr>
          <w:rFonts w:ascii="Calibri" w:hAnsi="Calibri" w:cs="Calibri"/>
          <w:i/>
          <w:color w:val="000000"/>
          <w:kern w:val="0"/>
        </w:rPr>
        <w:lastRenderedPageBreak/>
        <w:t>Wskaźniki cen produkcji budowlano-montażowej –</w:t>
      </w:r>
      <w:r w:rsidR="00B27CB0">
        <w:rPr>
          <w:rFonts w:ascii="Calibri" w:hAnsi="Calibri" w:cs="Calibri"/>
          <w:i/>
          <w:color w:val="000000"/>
          <w:kern w:val="0"/>
        </w:rPr>
        <w:t>&gt;</w:t>
      </w:r>
      <w:r w:rsidR="00B27CB0" w:rsidRPr="00B27CB0">
        <w:rPr>
          <w:rFonts w:ascii="Calibri" w:hAnsi="Calibri" w:cs="Calibri"/>
          <w:i/>
          <w:color w:val="000000"/>
          <w:kern w:val="0"/>
        </w:rPr>
        <w:t xml:space="preserve"> </w:t>
      </w:r>
      <w:r w:rsidR="00B27CB0">
        <w:rPr>
          <w:rFonts w:ascii="Calibri" w:hAnsi="Calibri" w:cs="Calibri"/>
          <w:i/>
          <w:color w:val="000000"/>
          <w:kern w:val="0"/>
        </w:rPr>
        <w:t>Przejdź do danych DBW (w szeregu czasowym należy zaznaczyć miesiące objęte waloryzacją)</w:t>
      </w:r>
    </w:p>
    <w:p w14:paraId="546D3CFC" w14:textId="77777777" w:rsidR="00B775D7" w:rsidRPr="001F5DAC" w:rsidRDefault="00CA0038" w:rsidP="002406F0">
      <w:pPr>
        <w:pStyle w:val="Standarduser"/>
        <w:widowControl/>
        <w:numPr>
          <w:ilvl w:val="0"/>
          <w:numId w:val="12"/>
        </w:numPr>
        <w:spacing w:before="120"/>
        <w:ind w:left="426" w:hanging="426"/>
        <w:jc w:val="both"/>
        <w:rPr>
          <w:rFonts w:ascii="Calibri" w:hAnsi="Calibri" w:cs="Calibri"/>
          <w:color w:val="000000"/>
          <w:kern w:val="0"/>
        </w:rPr>
      </w:pPr>
      <w:r w:rsidRPr="001F5DAC">
        <w:rPr>
          <w:rFonts w:ascii="Calibri" w:hAnsi="Calibri" w:cs="Calibri"/>
          <w:color w:val="000000"/>
          <w:kern w:val="0"/>
        </w:rPr>
        <w:t xml:space="preserve">Kwoty płatne Wykonawcy podlegać będą waloryzacji o Współczynnik zmiany cen </w:t>
      </w:r>
      <w:proofErr w:type="spellStart"/>
      <w:r w:rsidRPr="001F5DAC">
        <w:rPr>
          <w:rFonts w:ascii="Calibri" w:hAnsi="Calibri" w:cs="Calibri"/>
          <w:color w:val="000000"/>
          <w:kern w:val="0"/>
        </w:rPr>
        <w:t>Ww</w:t>
      </w:r>
      <w:proofErr w:type="spellEnd"/>
      <w:r w:rsidRPr="001F5DAC">
        <w:rPr>
          <w:rFonts w:ascii="Calibri" w:hAnsi="Calibri" w:cs="Calibri"/>
          <w:color w:val="000000"/>
          <w:kern w:val="0"/>
        </w:rPr>
        <w:t>(n) wyliczony według wzoru:</w:t>
      </w:r>
    </w:p>
    <w:p w14:paraId="7DC96DF4" w14:textId="77777777" w:rsidR="00B775D7" w:rsidRPr="001F5DAC" w:rsidRDefault="00CA0038">
      <w:pPr>
        <w:pStyle w:val="Standarduser"/>
        <w:widowControl/>
        <w:ind w:left="426"/>
        <w:rPr>
          <w:rFonts w:ascii="Calibri" w:hAnsi="Calibri" w:cs="Calibri"/>
          <w:color w:val="000000"/>
          <w:kern w:val="0"/>
        </w:rPr>
      </w:pPr>
      <w:r w:rsidRPr="001F5DAC">
        <w:rPr>
          <w:rFonts w:ascii="Calibri" w:hAnsi="Calibri" w:cs="Calibri"/>
          <w:noProof/>
          <w:kern w:val="0"/>
          <w:lang w:eastAsia="pl-PL" w:bidi="ar-SA"/>
        </w:rPr>
        <w:drawing>
          <wp:inline distT="0" distB="0" distL="0" distR="0" wp14:anchorId="2C1B55BD" wp14:editId="2FB4F2D3">
            <wp:extent cx="4856480" cy="34163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0" cstate="print"/>
                    <a:srcRect l="-74" t="-1052" r="-74" b="-1052"/>
                    <a:stretch>
                      <a:fillRect/>
                    </a:stretch>
                  </pic:blipFill>
                  <pic:spPr bwMode="auto">
                    <a:xfrm>
                      <a:off x="0" y="0"/>
                      <a:ext cx="4856480" cy="341630"/>
                    </a:xfrm>
                    <a:prstGeom prst="rect">
                      <a:avLst/>
                    </a:prstGeom>
                  </pic:spPr>
                </pic:pic>
              </a:graphicData>
            </a:graphic>
          </wp:inline>
        </w:drawing>
      </w:r>
    </w:p>
    <w:p w14:paraId="338C24C0" w14:textId="77777777" w:rsidR="00B775D7" w:rsidRPr="001F5DAC" w:rsidRDefault="00B775D7">
      <w:pPr>
        <w:pStyle w:val="Standarduser"/>
        <w:widowControl/>
        <w:jc w:val="both"/>
        <w:rPr>
          <w:rFonts w:ascii="Calibri" w:hAnsi="Calibri" w:cs="Calibri"/>
          <w:color w:val="000000"/>
          <w:kern w:val="0"/>
        </w:rPr>
      </w:pPr>
    </w:p>
    <w:p w14:paraId="226A9E03" w14:textId="77777777" w:rsidR="00B775D7" w:rsidRPr="001F5DAC" w:rsidRDefault="00CA0038">
      <w:pPr>
        <w:pStyle w:val="Standard"/>
        <w:jc w:val="both"/>
        <w:rPr>
          <w:rFonts w:cs="Calibri"/>
          <w:spacing w:val="4"/>
          <w:kern w:val="0"/>
        </w:rPr>
      </w:pPr>
      <w:r w:rsidRPr="001F5DAC">
        <w:rPr>
          <w:rFonts w:cs="Calibri"/>
          <w:spacing w:val="4"/>
          <w:kern w:val="0"/>
        </w:rPr>
        <w:t>gdzie:</w:t>
      </w:r>
    </w:p>
    <w:p w14:paraId="6F3C9EC5" w14:textId="77777777" w:rsidR="00B775D7" w:rsidRPr="001F5DAC" w:rsidRDefault="00B775D7">
      <w:pPr>
        <w:pStyle w:val="Standard"/>
        <w:jc w:val="both"/>
        <w:rPr>
          <w:rFonts w:cs="Calibri"/>
          <w:spacing w:val="4"/>
          <w:kern w:val="0"/>
        </w:rPr>
      </w:pPr>
    </w:p>
    <w:p w14:paraId="03A3E8ED" w14:textId="77777777" w:rsidR="00B775D7" w:rsidRPr="001F5DAC" w:rsidRDefault="00CA0038">
      <w:pPr>
        <w:pStyle w:val="Standard"/>
        <w:jc w:val="both"/>
      </w:pPr>
      <w:r w:rsidRPr="001F5DAC">
        <w:rPr>
          <w:rFonts w:cs="Calibri"/>
          <w:spacing w:val="4"/>
          <w:kern w:val="0"/>
        </w:rPr>
        <w:t>„W</w:t>
      </w:r>
      <w:proofErr w:type="spellStart"/>
      <w:r w:rsidRPr="001F5DAC">
        <w:rPr>
          <w:rFonts w:cs="Calibri"/>
          <w:spacing w:val="4"/>
          <w:kern w:val="0"/>
          <w:position w:val="-1"/>
        </w:rPr>
        <w:t>w</w:t>
      </w:r>
      <w:proofErr w:type="spellEnd"/>
      <w:r w:rsidRPr="001F5DAC">
        <w:rPr>
          <w:rFonts w:cs="Calibri"/>
          <w:spacing w:val="4"/>
          <w:kern w:val="0"/>
          <w:position w:val="-1"/>
        </w:rPr>
        <w:t xml:space="preserve"> (n)</w:t>
      </w:r>
      <w:r w:rsidRPr="001F5DAC">
        <w:rPr>
          <w:rFonts w:cs="Calibri"/>
          <w:spacing w:val="4"/>
          <w:kern w:val="0"/>
        </w:rPr>
        <w:t>" – wskaźnik waloryzacji dla n-tego miesiąca</w:t>
      </w:r>
    </w:p>
    <w:p w14:paraId="422B7B3A" w14:textId="77777777" w:rsidR="00B775D7" w:rsidRPr="001F5DAC" w:rsidRDefault="00CA0038">
      <w:pPr>
        <w:pStyle w:val="Standard"/>
        <w:jc w:val="both"/>
      </w:pPr>
      <w:r w:rsidRPr="001F5DAC">
        <w:rPr>
          <w:rFonts w:cs="Calibri"/>
          <w:spacing w:val="4"/>
          <w:kern w:val="0"/>
        </w:rPr>
        <w:t>„a" – stały współczynnik o wartości 0,5 obrazujący część wynagrodzenia, które nie podlega waloryzacji</w:t>
      </w:r>
      <w:r w:rsidRPr="001F5DAC">
        <w:rPr>
          <w:rFonts w:cs="Calibri"/>
          <w:kern w:val="0"/>
        </w:rPr>
        <w:t xml:space="preserve"> </w:t>
      </w:r>
      <w:r w:rsidRPr="001F5DAC">
        <w:rPr>
          <w:rFonts w:cs="Calibri"/>
          <w:spacing w:val="4"/>
          <w:kern w:val="0"/>
        </w:rPr>
        <w:t>(element niewaloryzowany)</w:t>
      </w:r>
    </w:p>
    <w:p w14:paraId="19234394" w14:textId="77777777" w:rsidR="00B775D7" w:rsidRPr="001F5DAC" w:rsidRDefault="00CA0038">
      <w:pPr>
        <w:pStyle w:val="Standard"/>
        <w:ind w:left="708" w:hanging="708"/>
        <w:jc w:val="both"/>
      </w:pPr>
      <w:r w:rsidRPr="001F5DAC">
        <w:rPr>
          <w:rFonts w:cs="Calibri"/>
          <w:spacing w:val="4"/>
          <w:kern w:val="0"/>
        </w:rPr>
        <w:t>„W</w:t>
      </w:r>
      <w:r w:rsidRPr="001F5DAC">
        <w:rPr>
          <w:rFonts w:cs="Calibri"/>
          <w:spacing w:val="4"/>
          <w:kern w:val="0"/>
          <w:position w:val="-1"/>
        </w:rPr>
        <w:t>0</w:t>
      </w:r>
      <w:r w:rsidRPr="001F5DAC">
        <w:rPr>
          <w:rFonts w:cs="Calibri"/>
          <w:spacing w:val="4"/>
          <w:kern w:val="0"/>
        </w:rPr>
        <w:t>" – w</w:t>
      </w:r>
      <w:bookmarkStart w:id="17" w:name="_Hlk1151936291"/>
      <w:r w:rsidRPr="001F5DAC">
        <w:rPr>
          <w:rFonts w:cs="Calibri"/>
          <w:kern w:val="0"/>
        </w:rPr>
        <w:t xml:space="preserve">skaźnik „0” z miesiąca </w:t>
      </w:r>
      <w:r w:rsidRPr="001F5DAC">
        <w:rPr>
          <w:rFonts w:cs="Calibri"/>
          <w:bCs/>
          <w:kern w:val="0"/>
        </w:rPr>
        <w:t>i roku</w:t>
      </w:r>
      <w:r w:rsidRPr="001F5DAC">
        <w:rPr>
          <w:rFonts w:cs="Calibri"/>
          <w:kern w:val="0"/>
        </w:rPr>
        <w:t xml:space="preserve"> otwarcia oferty = 100</w:t>
      </w:r>
      <w:bookmarkEnd w:id="17"/>
    </w:p>
    <w:p w14:paraId="78E440A1" w14:textId="77777777" w:rsidR="00B775D7" w:rsidRPr="001F5DAC" w:rsidRDefault="00CA0038">
      <w:pPr>
        <w:pStyle w:val="Standard"/>
        <w:ind w:left="708" w:hanging="708"/>
        <w:jc w:val="both"/>
      </w:pPr>
      <w:r w:rsidRPr="001F5DAC">
        <w:rPr>
          <w:rFonts w:cs="Calibri"/>
          <w:spacing w:val="4"/>
          <w:kern w:val="0"/>
        </w:rPr>
        <w:t>„W</w:t>
      </w:r>
      <w:r w:rsidRPr="001F5DAC">
        <w:rPr>
          <w:rFonts w:cs="Calibri"/>
          <w:spacing w:val="4"/>
          <w:kern w:val="0"/>
          <w:position w:val="-1"/>
        </w:rPr>
        <w:t>1</w:t>
      </w:r>
      <w:r w:rsidRPr="001F5DAC">
        <w:rPr>
          <w:rFonts w:cs="Calibri"/>
          <w:spacing w:val="4"/>
          <w:kern w:val="0"/>
        </w:rPr>
        <w:t xml:space="preserve">" – </w:t>
      </w:r>
      <w:bookmarkStart w:id="18" w:name="_Hlk1151936571"/>
      <w:r w:rsidRPr="001F5DAC">
        <w:rPr>
          <w:rFonts w:cs="Calibri"/>
          <w:kern w:val="0"/>
        </w:rPr>
        <w:t xml:space="preserve">wskaźnik „1” z następnego miesiąca po miesiącu otwarcia oferty </w:t>
      </w:r>
      <w:bookmarkEnd w:id="18"/>
      <w:r w:rsidRPr="001F5DAC">
        <w:rPr>
          <w:rFonts w:cs="Calibri"/>
          <w:kern w:val="0"/>
        </w:rPr>
        <w:t>(wskaźnik cen produkcji budowlano-montażowej publikowany przez GUS, w układzie miesiąc poprzedni = 100)</w:t>
      </w:r>
    </w:p>
    <w:p w14:paraId="679065B5" w14:textId="77777777" w:rsidR="00B775D7" w:rsidRPr="001F5DAC" w:rsidRDefault="00CA0038">
      <w:pPr>
        <w:pStyle w:val="Standard"/>
        <w:ind w:left="708" w:hanging="708"/>
        <w:jc w:val="both"/>
      </w:pPr>
      <w:r w:rsidRPr="001F5DAC">
        <w:rPr>
          <w:rFonts w:cs="Calibri"/>
          <w:spacing w:val="4"/>
          <w:kern w:val="0"/>
        </w:rPr>
        <w:t>„W</w:t>
      </w:r>
      <w:r w:rsidRPr="001F5DAC">
        <w:rPr>
          <w:rFonts w:cs="Calibri"/>
          <w:spacing w:val="4"/>
          <w:kern w:val="0"/>
          <w:position w:val="-1"/>
        </w:rPr>
        <w:t>2</w:t>
      </w:r>
      <w:r w:rsidRPr="001F5DAC">
        <w:rPr>
          <w:rFonts w:cs="Calibri"/>
          <w:spacing w:val="4"/>
          <w:kern w:val="0"/>
        </w:rPr>
        <w:t>”, „W</w:t>
      </w:r>
      <w:r w:rsidRPr="001F5DAC">
        <w:rPr>
          <w:rFonts w:cs="Calibri"/>
          <w:spacing w:val="4"/>
          <w:kern w:val="0"/>
          <w:position w:val="-1"/>
        </w:rPr>
        <w:t>3</w:t>
      </w:r>
      <w:r w:rsidRPr="001F5DAC">
        <w:rPr>
          <w:rFonts w:cs="Calibri"/>
          <w:spacing w:val="4"/>
          <w:kern w:val="0"/>
        </w:rPr>
        <w:t xml:space="preserve">",… – </w:t>
      </w:r>
      <w:r w:rsidRPr="001F5DAC">
        <w:rPr>
          <w:rFonts w:cs="Calibri"/>
          <w:kern w:val="0"/>
        </w:rPr>
        <w:t>wskaźniki „2”, „3”, … z kolejnych miesięcy po miesiącu otwarcia oferty (wskaźnik cen produkcji budowlano-montażowej publikowany przez GUS, w układzie miesiąc poprzedni = 100)</w:t>
      </w:r>
    </w:p>
    <w:p w14:paraId="299ACF76" w14:textId="77777777" w:rsidR="00B775D7" w:rsidRPr="001F5DAC" w:rsidRDefault="00CA0038">
      <w:pPr>
        <w:pStyle w:val="Standard"/>
        <w:ind w:left="708" w:hanging="708"/>
        <w:jc w:val="both"/>
      </w:pPr>
      <w:r w:rsidRPr="001F5DAC">
        <w:rPr>
          <w:rFonts w:cs="Calibri"/>
          <w:spacing w:val="4"/>
          <w:kern w:val="0"/>
        </w:rPr>
        <w:t>W</w:t>
      </w:r>
      <w:r w:rsidRPr="001F5DAC">
        <w:rPr>
          <w:rFonts w:cs="Calibri"/>
          <w:spacing w:val="4"/>
          <w:kern w:val="0"/>
          <w:position w:val="-1"/>
        </w:rPr>
        <w:t xml:space="preserve">n-1 </w:t>
      </w:r>
      <w:r w:rsidRPr="001F5DAC">
        <w:rPr>
          <w:rFonts w:cs="Calibri"/>
          <w:spacing w:val="4"/>
          <w:kern w:val="0"/>
        </w:rPr>
        <w:t xml:space="preserve">– </w:t>
      </w:r>
      <w:r w:rsidRPr="001F5DAC">
        <w:rPr>
          <w:rFonts w:cs="Calibri"/>
          <w:kern w:val="0"/>
        </w:rPr>
        <w:t>wskaźnik „n-1” z miesiąca poprzedzającego miesiąc, za który nastąpi wystawienie faktury (wskaźnik cen produkcji budowlano-montażowej publikowany przez GUS, w układzie miesiąc poprzedni = 100)</w:t>
      </w:r>
    </w:p>
    <w:p w14:paraId="33159B43" w14:textId="77777777" w:rsidR="00B775D7" w:rsidRPr="001F5DAC" w:rsidRDefault="00CA0038">
      <w:pPr>
        <w:pStyle w:val="Standard"/>
        <w:ind w:left="708" w:hanging="708"/>
        <w:jc w:val="both"/>
      </w:pPr>
      <w:r w:rsidRPr="001F5DAC">
        <w:rPr>
          <w:rFonts w:cs="Calibri"/>
          <w:spacing w:val="4"/>
          <w:kern w:val="0"/>
        </w:rPr>
        <w:t>„W</w:t>
      </w:r>
      <w:r w:rsidRPr="001F5DAC">
        <w:rPr>
          <w:rFonts w:cs="Calibri"/>
          <w:spacing w:val="4"/>
          <w:kern w:val="0"/>
          <w:position w:val="-1"/>
        </w:rPr>
        <w:t>n</w:t>
      </w:r>
      <w:r w:rsidRPr="001F5DAC">
        <w:rPr>
          <w:rFonts w:cs="Calibri"/>
          <w:spacing w:val="4"/>
          <w:kern w:val="0"/>
        </w:rPr>
        <w:t xml:space="preserve">" – </w:t>
      </w:r>
      <w:r w:rsidRPr="001F5DAC">
        <w:rPr>
          <w:rFonts w:cs="Calibri"/>
          <w:kern w:val="0"/>
        </w:rPr>
        <w:t>wskaźnik „n” z miesiąca, za który nastąpi wystawienie faktury (wskaźnik cen produkcji budowlano-montażowej publikowany przez GUS, w układzie miesiąc poprzedni = 100)</w:t>
      </w:r>
    </w:p>
    <w:p w14:paraId="5EF2386C" w14:textId="77777777" w:rsidR="00B775D7" w:rsidRPr="001F5DAC" w:rsidRDefault="00B775D7">
      <w:pPr>
        <w:pStyle w:val="Standard"/>
        <w:jc w:val="both"/>
        <w:rPr>
          <w:rFonts w:cs="Calibri"/>
          <w:kern w:val="0"/>
        </w:rPr>
      </w:pPr>
    </w:p>
    <w:p w14:paraId="0D6B7455" w14:textId="77777777" w:rsidR="00B775D7" w:rsidRPr="001F5DAC" w:rsidRDefault="00CA0038">
      <w:pPr>
        <w:pStyle w:val="Standard"/>
        <w:jc w:val="both"/>
      </w:pPr>
      <w:r w:rsidRPr="001F5DAC">
        <w:rPr>
          <w:rFonts w:cs="Calibri"/>
          <w:kern w:val="0"/>
        </w:rPr>
        <w:t xml:space="preserve">W praktyce wskaźnik </w:t>
      </w:r>
      <w:r w:rsidRPr="001F5DAC">
        <w:rPr>
          <w:rFonts w:cs="Calibri"/>
          <w:spacing w:val="4"/>
          <w:kern w:val="0"/>
        </w:rPr>
        <w:t>„W</w:t>
      </w:r>
      <w:proofErr w:type="spellStart"/>
      <w:r w:rsidRPr="001F5DAC">
        <w:rPr>
          <w:rFonts w:cs="Calibri"/>
          <w:spacing w:val="4"/>
          <w:kern w:val="0"/>
          <w:position w:val="-1"/>
        </w:rPr>
        <w:t>w</w:t>
      </w:r>
      <w:proofErr w:type="spellEnd"/>
      <w:r w:rsidRPr="001F5DAC">
        <w:rPr>
          <w:rFonts w:cs="Calibri"/>
          <w:spacing w:val="4"/>
          <w:kern w:val="0"/>
          <w:position w:val="-1"/>
        </w:rPr>
        <w:t xml:space="preserve"> (n)</w:t>
      </w:r>
      <w:r w:rsidRPr="001F5DAC">
        <w:rPr>
          <w:rFonts w:cs="Calibri"/>
          <w:spacing w:val="4"/>
          <w:kern w:val="0"/>
        </w:rPr>
        <w:t xml:space="preserve">" </w:t>
      </w:r>
      <w:r w:rsidRPr="001F5DAC">
        <w:rPr>
          <w:rFonts w:cs="Calibri"/>
          <w:noProof/>
          <w:kern w:val="0"/>
          <w:lang w:eastAsia="pl-PL"/>
        </w:rPr>
        <w:drawing>
          <wp:anchor distT="0" distB="0" distL="114935" distR="114935" simplePos="0" relativeHeight="5" behindDoc="0" locked="0" layoutInCell="0" allowOverlap="1" wp14:anchorId="4BD46736" wp14:editId="2E88654D">
            <wp:simplePos x="0" y="0"/>
            <wp:positionH relativeFrom="column">
              <wp:posOffset>734695</wp:posOffset>
            </wp:positionH>
            <wp:positionV relativeFrom="paragraph">
              <wp:posOffset>329565</wp:posOffset>
            </wp:positionV>
            <wp:extent cx="3149600" cy="506095"/>
            <wp:effectExtent l="0" t="0" r="0" b="0"/>
            <wp:wrapTopAndBottom/>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1" cstate="print"/>
                    <a:srcRect l="34398" t="54572" r="34811" b="36168"/>
                    <a:stretch>
                      <a:fillRect/>
                    </a:stretch>
                  </pic:blipFill>
                  <pic:spPr bwMode="auto">
                    <a:xfrm>
                      <a:off x="0" y="0"/>
                      <a:ext cx="3149600" cy="506095"/>
                    </a:xfrm>
                    <a:prstGeom prst="rect">
                      <a:avLst/>
                    </a:prstGeom>
                  </pic:spPr>
                </pic:pic>
              </a:graphicData>
            </a:graphic>
          </wp:anchor>
        </w:drawing>
      </w:r>
      <w:r w:rsidRPr="001F5DAC">
        <w:rPr>
          <w:rFonts w:cs="Calibri"/>
          <w:kern w:val="0"/>
        </w:rPr>
        <w:t>powstaje poprzez przemnożenie poprzednio obliczonego wskaźnika dla miesiąc n-1 przez wskaźnik dla miesiąca bieżącego n</w:t>
      </w:r>
    </w:p>
    <w:p w14:paraId="6E5AA656" w14:textId="77777777" w:rsidR="00B775D7" w:rsidRPr="001F5DAC" w:rsidRDefault="00B775D7">
      <w:pPr>
        <w:pStyle w:val="Standard"/>
        <w:jc w:val="both"/>
        <w:rPr>
          <w:rFonts w:cs="Calibri"/>
          <w:spacing w:val="4"/>
          <w:kern w:val="0"/>
        </w:rPr>
      </w:pPr>
    </w:p>
    <w:p w14:paraId="26AC19B2" w14:textId="77777777" w:rsidR="00B775D7" w:rsidRPr="001F5DAC" w:rsidRDefault="00CA0038">
      <w:pPr>
        <w:pStyle w:val="Standard"/>
        <w:jc w:val="both"/>
        <w:rPr>
          <w:rFonts w:cs="Calibri"/>
          <w:spacing w:val="4"/>
          <w:kern w:val="0"/>
        </w:rPr>
      </w:pPr>
      <w:r w:rsidRPr="001F5DAC">
        <w:rPr>
          <w:rFonts w:cs="Calibri"/>
          <w:spacing w:val="4"/>
          <w:kern w:val="0"/>
        </w:rPr>
        <w:t>gdzie:</w:t>
      </w:r>
    </w:p>
    <w:p w14:paraId="33627D3C" w14:textId="77777777" w:rsidR="00B775D7" w:rsidRPr="001F5DAC" w:rsidRDefault="00B775D7">
      <w:pPr>
        <w:pStyle w:val="Standard"/>
        <w:jc w:val="both"/>
        <w:rPr>
          <w:rFonts w:cs="Calibri"/>
          <w:spacing w:val="4"/>
          <w:kern w:val="0"/>
        </w:rPr>
      </w:pPr>
    </w:p>
    <w:p w14:paraId="646B29C8" w14:textId="77777777" w:rsidR="00B775D7" w:rsidRPr="001F5DAC" w:rsidRDefault="00CA0038">
      <w:pPr>
        <w:pStyle w:val="Standard"/>
        <w:jc w:val="both"/>
      </w:pPr>
      <w:r w:rsidRPr="001F5DAC">
        <w:rPr>
          <w:rFonts w:cs="Calibri"/>
          <w:spacing w:val="4"/>
          <w:kern w:val="0"/>
        </w:rPr>
        <w:t>„W</w:t>
      </w:r>
      <w:proofErr w:type="spellStart"/>
      <w:r w:rsidRPr="001F5DAC">
        <w:rPr>
          <w:rFonts w:cs="Calibri"/>
          <w:spacing w:val="4"/>
          <w:kern w:val="0"/>
          <w:position w:val="-1"/>
        </w:rPr>
        <w:t>w</w:t>
      </w:r>
      <w:proofErr w:type="spellEnd"/>
      <w:r w:rsidRPr="001F5DAC">
        <w:rPr>
          <w:rFonts w:cs="Calibri"/>
          <w:spacing w:val="4"/>
          <w:kern w:val="0"/>
          <w:position w:val="-1"/>
        </w:rPr>
        <w:t xml:space="preserve"> (n)</w:t>
      </w:r>
      <w:r w:rsidRPr="001F5DAC">
        <w:rPr>
          <w:rFonts w:cs="Calibri"/>
          <w:spacing w:val="4"/>
          <w:kern w:val="0"/>
        </w:rPr>
        <w:t>" – wskaźnik waloryzacji dla n-tego miesiąca;</w:t>
      </w:r>
    </w:p>
    <w:p w14:paraId="7E2EC654" w14:textId="2395A5B4" w:rsidR="00B775D7" w:rsidRPr="001F5DAC" w:rsidRDefault="00CA0038">
      <w:pPr>
        <w:pStyle w:val="Standard"/>
        <w:ind w:left="1134" w:hanging="1134"/>
        <w:jc w:val="both"/>
      </w:pPr>
      <w:r w:rsidRPr="001F5DAC">
        <w:rPr>
          <w:rFonts w:cs="Calibri"/>
          <w:spacing w:val="4"/>
          <w:kern w:val="0"/>
        </w:rPr>
        <w:t>„W</w:t>
      </w:r>
      <w:proofErr w:type="spellStart"/>
      <w:r w:rsidRPr="001F5DAC">
        <w:rPr>
          <w:rFonts w:cs="Calibri"/>
          <w:spacing w:val="4"/>
          <w:kern w:val="0"/>
          <w:position w:val="-1"/>
        </w:rPr>
        <w:t>w</w:t>
      </w:r>
      <w:proofErr w:type="spellEnd"/>
      <w:r w:rsidRPr="001F5DAC">
        <w:rPr>
          <w:rFonts w:cs="Calibri"/>
          <w:spacing w:val="4"/>
          <w:kern w:val="0"/>
          <w:position w:val="-1"/>
        </w:rPr>
        <w:t xml:space="preserve"> (n-1)</w:t>
      </w:r>
      <w:r w:rsidRPr="001F5DAC">
        <w:rPr>
          <w:rFonts w:cs="Calibri"/>
          <w:spacing w:val="4"/>
          <w:kern w:val="0"/>
        </w:rPr>
        <w:t xml:space="preserve">" – wskaźnik waloryzacji </w:t>
      </w:r>
      <w:r w:rsidRPr="001F5DAC">
        <w:rPr>
          <w:rFonts w:cs="Calibri"/>
          <w:kern w:val="0"/>
        </w:rPr>
        <w:t>z miesiąca poprzedzającego miesiąc, za który nastąpiło wystawienie faktu</w:t>
      </w:r>
      <w:r w:rsidR="00CA4012">
        <w:rPr>
          <w:rFonts w:cs="Calibri"/>
          <w:kern w:val="0"/>
        </w:rPr>
        <w:t>ry</w:t>
      </w:r>
      <w:r w:rsidRPr="001F5DAC">
        <w:rPr>
          <w:rFonts w:cs="Calibri"/>
          <w:kern w:val="0"/>
        </w:rPr>
        <w:t xml:space="preserve"> - iloczyn wskaźników:</w:t>
      </w:r>
    </w:p>
    <w:p w14:paraId="637B7B33" w14:textId="77777777" w:rsidR="00B775D7" w:rsidRPr="001F5DAC" w:rsidRDefault="00CA0038">
      <w:pPr>
        <w:pStyle w:val="Standard"/>
        <w:tabs>
          <w:tab w:val="left" w:pos="1985"/>
        </w:tabs>
        <w:ind w:left="1985" w:hanging="1985"/>
        <w:jc w:val="both"/>
        <w:rPr>
          <w:rFonts w:cs="Calibri"/>
          <w:kern w:val="0"/>
          <w:lang w:eastAsia="pl-PL"/>
        </w:rPr>
      </w:pPr>
      <w:r w:rsidRPr="001F5DAC">
        <w:rPr>
          <w:rFonts w:cs="Calibri"/>
          <w:noProof/>
          <w:kern w:val="0"/>
          <w:lang w:eastAsia="pl-PL"/>
        </w:rPr>
        <w:drawing>
          <wp:anchor distT="0" distB="0" distL="114935" distR="114935" simplePos="0" relativeHeight="4" behindDoc="0" locked="0" layoutInCell="0" allowOverlap="1" wp14:anchorId="41A2F6EA" wp14:editId="23E754D6">
            <wp:simplePos x="0" y="0"/>
            <wp:positionH relativeFrom="column">
              <wp:posOffset>80645</wp:posOffset>
            </wp:positionH>
            <wp:positionV relativeFrom="paragraph">
              <wp:posOffset>107315</wp:posOffset>
            </wp:positionV>
            <wp:extent cx="1668780" cy="245110"/>
            <wp:effectExtent l="0" t="0" r="0" b="0"/>
            <wp:wrapSquare wrapText="bothSides"/>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2" cstate="print"/>
                    <a:srcRect l="40089" t="51615" r="33394" b="41211"/>
                    <a:stretch>
                      <a:fillRect/>
                    </a:stretch>
                  </pic:blipFill>
                  <pic:spPr bwMode="auto">
                    <a:xfrm>
                      <a:off x="0" y="0"/>
                      <a:ext cx="1668780" cy="245110"/>
                    </a:xfrm>
                    <a:prstGeom prst="rect">
                      <a:avLst/>
                    </a:prstGeom>
                  </pic:spPr>
                </pic:pic>
              </a:graphicData>
            </a:graphic>
          </wp:anchor>
        </w:drawing>
      </w:r>
    </w:p>
    <w:p w14:paraId="133248F1" w14:textId="77777777" w:rsidR="00B775D7" w:rsidRPr="001F5DAC" w:rsidRDefault="00B775D7">
      <w:pPr>
        <w:pStyle w:val="Standard"/>
        <w:jc w:val="both"/>
        <w:rPr>
          <w:rFonts w:cs="Calibri"/>
          <w:spacing w:val="4"/>
          <w:kern w:val="0"/>
          <w:lang w:eastAsia="pl-PL"/>
        </w:rPr>
      </w:pPr>
    </w:p>
    <w:p w14:paraId="0B25113B" w14:textId="77777777" w:rsidR="00B775D7" w:rsidRPr="001F5DAC" w:rsidRDefault="00B775D7">
      <w:pPr>
        <w:pStyle w:val="Standard"/>
        <w:jc w:val="both"/>
        <w:rPr>
          <w:rFonts w:cs="Calibri"/>
          <w:spacing w:val="4"/>
          <w:kern w:val="0"/>
          <w:lang w:eastAsia="pl-PL"/>
        </w:rPr>
      </w:pPr>
    </w:p>
    <w:p w14:paraId="2812C972" w14:textId="77777777" w:rsidR="00B775D7" w:rsidRPr="001F5DAC" w:rsidRDefault="00CA0038">
      <w:pPr>
        <w:pStyle w:val="Standard"/>
        <w:jc w:val="both"/>
      </w:pPr>
      <w:r w:rsidRPr="001F5DAC">
        <w:rPr>
          <w:rFonts w:cs="Calibri"/>
          <w:spacing w:val="4"/>
          <w:kern w:val="0"/>
        </w:rPr>
        <w:t>„W</w:t>
      </w:r>
      <w:r w:rsidRPr="001F5DAC">
        <w:rPr>
          <w:rFonts w:cs="Calibri"/>
          <w:spacing w:val="4"/>
          <w:kern w:val="0"/>
          <w:position w:val="-1"/>
        </w:rPr>
        <w:t>n</w:t>
      </w:r>
      <w:r w:rsidRPr="001F5DAC">
        <w:rPr>
          <w:rFonts w:cs="Calibri"/>
          <w:spacing w:val="4"/>
          <w:kern w:val="0"/>
        </w:rPr>
        <w:t xml:space="preserve">" – </w:t>
      </w:r>
      <w:r w:rsidRPr="001F5DAC">
        <w:rPr>
          <w:rFonts w:cs="Calibri"/>
          <w:kern w:val="0"/>
        </w:rPr>
        <w:t>wskaźnik „n” z miesiąca, za który nastąpiło wystawienie faktury (wskaźnik cen produkcji budowlano-  montażowej publikowany przez GUS, w układzie miesiąc poprzedni = 100)</w:t>
      </w:r>
    </w:p>
    <w:p w14:paraId="73C6D90D" w14:textId="77777777" w:rsidR="00B775D7" w:rsidRPr="001F5DAC" w:rsidRDefault="00B775D7">
      <w:pPr>
        <w:pStyle w:val="Standard"/>
        <w:jc w:val="both"/>
        <w:rPr>
          <w:rFonts w:cs="Calibri"/>
          <w:spacing w:val="4"/>
          <w:kern w:val="0"/>
        </w:rPr>
      </w:pPr>
    </w:p>
    <w:p w14:paraId="2E81C23B" w14:textId="77777777" w:rsidR="0094492D" w:rsidRPr="001F5DAC" w:rsidRDefault="00CA0038" w:rsidP="0094492D">
      <w:pPr>
        <w:pStyle w:val="Standard"/>
        <w:jc w:val="both"/>
        <w:rPr>
          <w:rFonts w:cs="Calibri"/>
          <w:kern w:val="0"/>
        </w:rPr>
      </w:pPr>
      <w:r w:rsidRPr="001F5DAC">
        <w:rPr>
          <w:rFonts w:cs="Calibri"/>
          <w:kern w:val="0"/>
        </w:rPr>
        <w:t xml:space="preserve">Dla obliczenia waloryzacji można wykorzystać kalkulator waloryzacji udostępniony na stronie Głównego Urzędu Statystycznego pod linkiem: </w:t>
      </w:r>
      <w:hyperlink r:id="rId13" w:history="1">
        <w:r w:rsidR="0094492D" w:rsidRPr="003D3D8A">
          <w:rPr>
            <w:color w:val="0563C1"/>
            <w:kern w:val="24"/>
            <w:u w:val="single"/>
            <w:lang w:eastAsia="pl-PL"/>
          </w:rPr>
          <w:t>https://dbw.stat.gov.pl/katalog/waloryzacja/5</w:t>
        </w:r>
      </w:hyperlink>
    </w:p>
    <w:p w14:paraId="43052AAC" w14:textId="77777777" w:rsidR="0094492D" w:rsidRPr="001F5DAC" w:rsidRDefault="00CA0038" w:rsidP="0094492D">
      <w:pPr>
        <w:pStyle w:val="Standard"/>
        <w:jc w:val="both"/>
      </w:pPr>
      <w:r w:rsidRPr="001F5DAC">
        <w:rPr>
          <w:rFonts w:cs="Calibri"/>
          <w:kern w:val="0"/>
        </w:rPr>
        <w:t xml:space="preserve">Ścieżka dostępu do kalkulatora: strona GUS  </w:t>
      </w:r>
      <w:hyperlink r:id="rId14">
        <w:r w:rsidR="00B775D7" w:rsidRPr="001F5DAC">
          <w:rPr>
            <w:rStyle w:val="czeinternetowe"/>
            <w:rFonts w:cs="Calibri"/>
            <w:kern w:val="0"/>
          </w:rPr>
          <w:t>https://stat.gov.pl/</w:t>
        </w:r>
      </w:hyperlink>
      <w:r w:rsidRPr="001F5DAC">
        <w:rPr>
          <w:rFonts w:cs="Calibri"/>
          <w:kern w:val="0"/>
        </w:rPr>
        <w:t xml:space="preserve">, wybieramy zakładkę: </w:t>
      </w:r>
      <w:r w:rsidRPr="001F5DAC">
        <w:rPr>
          <w:rFonts w:cs="Calibri"/>
          <w:i/>
          <w:kern w:val="0"/>
        </w:rPr>
        <w:t>Dziedzinowe Bazy Wiedzy</w:t>
      </w:r>
      <w:r w:rsidRPr="001F5DAC">
        <w:rPr>
          <w:rFonts w:cs="Calibri"/>
          <w:kern w:val="0"/>
        </w:rPr>
        <w:t xml:space="preserve">, dalej folder: </w:t>
      </w:r>
      <w:r w:rsidR="0094492D">
        <w:rPr>
          <w:rFonts w:cs="Calibri"/>
          <w:i/>
          <w:kern w:val="0"/>
        </w:rPr>
        <w:t>Katalog -&gt; Aplikacja „dane do waloryzacji” -&gt; Kontrakty budowlane (formuła jednowskaźnikowa)</w:t>
      </w:r>
      <w:r w:rsidR="0094492D" w:rsidRPr="001F5DAC">
        <w:rPr>
          <w:rFonts w:cs="Calibri"/>
          <w:b/>
          <w:bCs/>
          <w:i/>
          <w:kern w:val="0"/>
        </w:rPr>
        <w:t>.</w:t>
      </w:r>
    </w:p>
    <w:p w14:paraId="3842EF23" w14:textId="77777777" w:rsidR="00B775D7" w:rsidRPr="001F5DAC" w:rsidRDefault="00CA0038">
      <w:pPr>
        <w:pStyle w:val="numerowanie"/>
        <w:spacing w:after="0" w:line="240" w:lineRule="auto"/>
      </w:pPr>
      <w:r w:rsidRPr="001F5DAC">
        <w:rPr>
          <w:rFonts w:ascii="Calibri" w:hAnsi="Calibri" w:cs="Calibri"/>
          <w:b/>
          <w:bCs/>
          <w:color w:val="000000"/>
          <w:kern w:val="0"/>
        </w:rPr>
        <w:t>W przypadku ręcznego obliczania waloryzacji, ilorazy wskaźników cen (np. W1/100</w:t>
      </w:r>
      <w:r w:rsidRPr="001F5DAC">
        <w:rPr>
          <w:rFonts w:ascii="Calibri" w:eastAsia="Times New Roman" w:hAnsi="Calibri" w:cs="Calibri"/>
          <w:b/>
          <w:bCs/>
          <w:color w:val="000000"/>
          <w:kern w:val="0"/>
        </w:rPr>
        <w:t xml:space="preserve">) </w:t>
      </w:r>
      <w:r w:rsidRPr="001F5DAC">
        <w:rPr>
          <w:rFonts w:ascii="Calibri" w:hAnsi="Calibri" w:cs="Calibri"/>
          <w:b/>
          <w:bCs/>
          <w:color w:val="000000"/>
          <w:kern w:val="0"/>
        </w:rPr>
        <w:t xml:space="preserve">należy obliczać z dokładnością do 3 (trzech) miejsc po przecinku. Natomiast wynik poszczególnych </w:t>
      </w:r>
      <w:r w:rsidRPr="001F5DAC">
        <w:rPr>
          <w:rStyle w:val="Domylnaczcionkaakapitu13"/>
          <w:rFonts w:ascii="Calibri" w:eastAsia="Tahoma" w:hAnsi="Calibri" w:cs="Calibri"/>
          <w:b/>
          <w:bCs/>
          <w:color w:val="000000"/>
          <w:kern w:val="0"/>
        </w:rPr>
        <w:t>działań mnożenia należy zaokrąglać do 4 (czterech) miejsc po przecinku.</w:t>
      </w:r>
      <w:r w:rsidRPr="001F5DAC">
        <w:rPr>
          <w:rFonts w:ascii="Calibri" w:hAnsi="Calibri" w:cs="Calibri"/>
          <w:b/>
          <w:bCs/>
          <w:color w:val="000000"/>
          <w:kern w:val="0"/>
        </w:rPr>
        <w:t xml:space="preserve"> </w:t>
      </w:r>
    </w:p>
    <w:p w14:paraId="7ADCE5B5" w14:textId="77777777" w:rsidR="00B775D7" w:rsidRPr="001F5DAC" w:rsidRDefault="00CA0038">
      <w:pPr>
        <w:pStyle w:val="Standarduser"/>
        <w:widowControl/>
        <w:spacing w:before="120"/>
        <w:ind w:left="426" w:hanging="426"/>
        <w:jc w:val="both"/>
        <w:rPr>
          <w:rFonts w:ascii="Calibri" w:hAnsi="Calibri" w:cs="Calibri"/>
          <w:color w:val="000000"/>
          <w:kern w:val="0"/>
        </w:rPr>
      </w:pPr>
      <w:r w:rsidRPr="001F5DAC">
        <w:rPr>
          <w:rFonts w:ascii="Calibri" w:hAnsi="Calibri" w:cs="Calibri"/>
          <w:color w:val="000000"/>
          <w:kern w:val="0"/>
        </w:rPr>
        <w:lastRenderedPageBreak/>
        <w:t xml:space="preserve">5. </w:t>
      </w:r>
      <w:r w:rsidRPr="001F5DAC">
        <w:rPr>
          <w:rFonts w:ascii="Calibri" w:hAnsi="Calibri" w:cs="Calibri"/>
          <w:color w:val="000000"/>
          <w:kern w:val="0"/>
        </w:rPr>
        <w:tab/>
        <w:t>W przypadku likwidacji wskaźnika, o którym mowa w ust. 3 lub zmiany podmiotu, który urzędowo go ustala, mechanizm, o którym mowa w ust. 4 stosuje się odpowiednio do:</w:t>
      </w:r>
    </w:p>
    <w:p w14:paraId="07654259" w14:textId="77777777" w:rsidR="00B775D7" w:rsidRPr="001F5DAC" w:rsidRDefault="00CA0038" w:rsidP="002406F0">
      <w:pPr>
        <w:pStyle w:val="Standard"/>
        <w:numPr>
          <w:ilvl w:val="0"/>
          <w:numId w:val="80"/>
        </w:numPr>
        <w:spacing w:before="60"/>
        <w:ind w:left="993"/>
        <w:jc w:val="both"/>
        <w:rPr>
          <w:rFonts w:cs="Calibri"/>
          <w:kern w:val="0"/>
        </w:rPr>
      </w:pPr>
      <w:r w:rsidRPr="001F5DAC">
        <w:rPr>
          <w:rFonts w:cs="Calibri"/>
          <w:kern w:val="0"/>
        </w:rPr>
        <w:t>wskaźnika, który zgodnie z odpowiednimi przepisami prawa zastąpi dotychczasowy wskaźnik lub podmiot,</w:t>
      </w:r>
    </w:p>
    <w:p w14:paraId="52AF11E5" w14:textId="77777777" w:rsidR="00B775D7" w:rsidRPr="001F5DAC" w:rsidRDefault="00CA0038" w:rsidP="002406F0">
      <w:pPr>
        <w:pStyle w:val="Standard"/>
        <w:numPr>
          <w:ilvl w:val="0"/>
          <w:numId w:val="80"/>
        </w:numPr>
        <w:spacing w:before="60"/>
        <w:ind w:left="993"/>
        <w:jc w:val="both"/>
        <w:rPr>
          <w:rFonts w:cs="Calibri"/>
          <w:kern w:val="0"/>
        </w:rPr>
      </w:pPr>
      <w:r w:rsidRPr="001F5DAC">
        <w:rPr>
          <w:rFonts w:cs="Calibri"/>
          <w:kern w:val="0"/>
        </w:rPr>
        <w:t>innego wskaźnika najbardziej zbliżonego do zastosowanego w niniejszej Waloryzacji, publikowanego przez Prezesa GUS lub inny podmiot, z zastrzeżeniem, że w przypadku wątpliwości w zakresie ustalenia właściwego do zastosowania wskaźnika, ostateczna decyzja w tym zakresie jest po stronie Zamawiającego.</w:t>
      </w:r>
    </w:p>
    <w:p w14:paraId="214E558F" w14:textId="7F425408" w:rsidR="00B775D7" w:rsidRPr="001F5DAC" w:rsidRDefault="00CA0038">
      <w:pPr>
        <w:pStyle w:val="Standarduser"/>
        <w:widowControl/>
        <w:tabs>
          <w:tab w:val="left" w:pos="1844"/>
        </w:tabs>
        <w:spacing w:before="120"/>
        <w:ind w:left="425" w:hanging="425"/>
        <w:jc w:val="both"/>
      </w:pPr>
      <w:r w:rsidRPr="001F5DAC">
        <w:rPr>
          <w:rFonts w:ascii="Calibri" w:hAnsi="Calibri" w:cs="Calibri"/>
          <w:color w:val="000000"/>
          <w:kern w:val="0"/>
        </w:rPr>
        <w:t xml:space="preserve">6. </w:t>
      </w:r>
      <w:r w:rsidRPr="001F5DAC">
        <w:rPr>
          <w:rFonts w:ascii="Calibri" w:hAnsi="Calibri" w:cs="Calibri"/>
          <w:color w:val="000000"/>
          <w:kern w:val="0"/>
        </w:rPr>
        <w:tab/>
      </w:r>
      <w:r w:rsidRPr="001F5DAC">
        <w:rPr>
          <w:rFonts w:ascii="Calibri" w:eastAsia="Lucida Sans Unicode" w:hAnsi="Calibri" w:cs="Calibri"/>
          <w:color w:val="000000"/>
          <w:kern w:val="0"/>
        </w:rPr>
        <w:t xml:space="preserve">Kwoty należne Wykonawcy będą waloryzowane miesięcznie, w odniesieniu do daty otwarcia ofert w postępowaniu o udzielenie zamówienia publicznego, począwszy </w:t>
      </w:r>
      <w:r w:rsidRPr="001F5DAC">
        <w:rPr>
          <w:rFonts w:ascii="Calibri" w:eastAsia="Lucida Sans Unicode" w:hAnsi="Calibri" w:cs="Calibri"/>
          <w:b/>
          <w:color w:val="000000"/>
          <w:kern w:val="0"/>
        </w:rPr>
        <w:t>od 6 miesiąca kalendarzowego, w którym realizowane są roboty budowlane</w:t>
      </w:r>
      <w:r w:rsidRPr="001F5DAC">
        <w:rPr>
          <w:rFonts w:ascii="Calibri" w:eastAsia="Lucida Sans Unicode" w:hAnsi="Calibri" w:cs="Calibri"/>
          <w:color w:val="000000"/>
          <w:kern w:val="0"/>
        </w:rPr>
        <w:t xml:space="preserve"> (np. roboty budowlane rozpoczęły się 15 stycznia 2026 roku, pierwsza waloryzacja będzie dotyczyć wynagrodzenia za okres rozliczeniowy lipiec 2026 roku) pod warunkiem, że wzrost cen na podstawie wskaźnika cen produkcji budowlano – montażowej w porównaniu z poziomem z miesiąca, </w:t>
      </w:r>
      <w:r w:rsidR="00065AA8">
        <w:rPr>
          <w:rFonts w:ascii="Calibri" w:eastAsia="Lucida Sans Unicode" w:hAnsi="Calibri" w:cs="Calibri"/>
          <w:color w:val="000000"/>
          <w:kern w:val="0"/>
        </w:rPr>
        <w:br/>
      </w:r>
      <w:r w:rsidRPr="001F5DAC">
        <w:rPr>
          <w:rFonts w:ascii="Calibri" w:eastAsia="Lucida Sans Unicode" w:hAnsi="Calibri" w:cs="Calibri"/>
          <w:color w:val="000000"/>
          <w:kern w:val="0"/>
        </w:rPr>
        <w:t xml:space="preserve">w którym nastąpiło otwarcie ofert przekroczy 5%. Jeśli w terminie tym nie wystąpi przekroczenie poziomu zmiany cen (5%), to waloryzacja może być dokonana w pierwszym miesiącu, w którym nastąpi zmiana cen. Waloryzację stosuje się do osiągnięcia limitu waloryzacji +/- 10% pierwotnego wynagrodzenia umownego Wykonawcy, z zastrzeżeniem postanowień art. 439 ust. 3 </w:t>
      </w:r>
      <w:r w:rsidR="00B54C00">
        <w:rPr>
          <w:rFonts w:ascii="Calibri" w:eastAsia="Lucida Sans Unicode" w:hAnsi="Calibri" w:cs="Calibri"/>
          <w:color w:val="000000"/>
          <w:kern w:val="0"/>
        </w:rPr>
        <w:t>PZP</w:t>
      </w:r>
      <w:r w:rsidRPr="001F5DAC">
        <w:rPr>
          <w:rFonts w:ascii="Calibri" w:eastAsia="Lucida Sans Unicode" w:hAnsi="Calibri" w:cs="Calibri"/>
          <w:color w:val="000000"/>
          <w:kern w:val="0"/>
        </w:rPr>
        <w:t>. waloryzacji. Zamawiający przewiduje jedną waloryzację.</w:t>
      </w:r>
    </w:p>
    <w:p w14:paraId="553520D8"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Postanowień umownych w zakresie waloryzacji nie stosuje się od chwili osiągnięcia limitu (+/- 10%), o którym mowa w ust. 6.</w:t>
      </w:r>
    </w:p>
    <w:p w14:paraId="7239ECC3"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Waloryzacji będą podlegać jedynie kwoty wskazane w Protokołach odbioru częściowego za Roboty budowlane, wykonane w terminach umownych. W przypadku, gdy nastąpiło przekroczenie terminu realizacji Robót budowlanych, z powodu okoliczności, za które Wykonawca ponosi odpowiedzialność, Wynagrodzenie za roboty wykonane po terminie umownym, nie będzie podlegać waloryzacji.</w:t>
      </w:r>
    </w:p>
    <w:p w14:paraId="333CDD11"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Z uwagi, iż publikacja wskaźników w biuletynie GUS odbywa się z opóźnieniem, waloryzacja wynagrodzenia dla bieżącego okresu rozliczeniowego zostanie wyliczona, gdy Prezes GUS ogłosi wskaźniki dla danego okresu objętego fakturą i protokołem odbioru.</w:t>
      </w:r>
    </w:p>
    <w:p w14:paraId="40F9A221" w14:textId="3953A9C6"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color w:val="000000"/>
          <w:kern w:val="0"/>
        </w:rPr>
        <w:t xml:space="preserve">Po opublikowaniu wskaźników GUS, dotyczących okresu rozliczeniowego, za który wystawiona została faktura, Wykonawca ma prawo doręczyć Zamawiającemu pisemne zawiadomienie ze wskazaniem: (i) wartości wskaźników waloryzacji dotyczących wynagrodzenia za dany okres rozliczeniowy, o których mowa w ust. 3, (ii) wartość waloryzacji obliczonej zgodnie ze wzorem określonym w ust. 4 oraz (iii) wskazanie faktur VAT obejmujących wynagrodzenie podlegające waloryzacji (dalej: </w:t>
      </w:r>
      <w:r w:rsidRPr="001F5DAC">
        <w:rPr>
          <w:rFonts w:ascii="Calibri" w:hAnsi="Calibri" w:cs="Calibri"/>
          <w:b/>
          <w:bCs/>
          <w:color w:val="000000"/>
          <w:kern w:val="0"/>
        </w:rPr>
        <w:t xml:space="preserve">„Zawiadomienie </w:t>
      </w:r>
      <w:r w:rsidR="00065AA8">
        <w:rPr>
          <w:rFonts w:ascii="Calibri" w:hAnsi="Calibri" w:cs="Calibri"/>
          <w:b/>
          <w:bCs/>
          <w:color w:val="000000"/>
          <w:kern w:val="0"/>
        </w:rPr>
        <w:br/>
      </w:r>
      <w:r w:rsidRPr="001F5DAC">
        <w:rPr>
          <w:rFonts w:ascii="Calibri" w:hAnsi="Calibri" w:cs="Calibri"/>
          <w:b/>
          <w:bCs/>
          <w:color w:val="000000"/>
          <w:kern w:val="0"/>
        </w:rPr>
        <w:t>o waloryzacji”</w:t>
      </w:r>
      <w:r w:rsidRPr="001F5DAC">
        <w:rPr>
          <w:rFonts w:ascii="Calibri" w:hAnsi="Calibri" w:cs="Calibri"/>
          <w:color w:val="000000"/>
          <w:kern w:val="0"/>
        </w:rPr>
        <w:t>). Zawiadomienie o waloryzacji podlega pisemnej akceptacji Zamawiającego. Zamawiający podejmie decyzję w przedmiocie akceptacji/odmowy akceptacji w terminie 7 dni roboczych od daty złożenia Zawiadomienia o waloryzacji przez Wykonawcę. Po akceptacji Zawiadomienia o waloryzacji Wykonawca wystawi korektę do faktury, której waloryzacja dotyczy.</w:t>
      </w:r>
      <w:r w:rsidRPr="001F5DAC">
        <w:rPr>
          <w:rFonts w:ascii="Calibri" w:eastAsia="Lucida Sans Unicode" w:hAnsi="Calibri" w:cs="Calibri"/>
          <w:color w:val="000000"/>
          <w:kern w:val="0"/>
        </w:rPr>
        <w:t xml:space="preserve"> </w:t>
      </w:r>
    </w:p>
    <w:p w14:paraId="43CD945E" w14:textId="77777777" w:rsidR="00B775D7" w:rsidRPr="001F5DAC" w:rsidRDefault="00CA0038">
      <w:pPr>
        <w:pStyle w:val="Standarduser"/>
        <w:widowControl/>
        <w:spacing w:before="120"/>
        <w:ind w:left="425"/>
        <w:jc w:val="both"/>
        <w:rPr>
          <w:rFonts w:ascii="Calibri" w:hAnsi="Calibri" w:cs="Calibri"/>
          <w:color w:val="000000"/>
          <w:kern w:val="0"/>
        </w:rPr>
      </w:pPr>
      <w:r w:rsidRPr="001F5DAC">
        <w:rPr>
          <w:rFonts w:ascii="Calibri" w:hAnsi="Calibri" w:cs="Calibri"/>
          <w:color w:val="000000"/>
          <w:kern w:val="0"/>
        </w:rPr>
        <w:t>Uwzględniając prawie dwumiesięczne opóźnienie w publikacji wskaźników przez GUS, Wykonawca zobowiązany jest złożyć Zawiadomienie o waloryzacji przed upływem trzeciego miesiąca kalendarzowego następującego po miesiącu, za który opublikowane zostały wskaźniki (np. wskaźnik dla wynagrodzenia za okres rozliczeniowy styczeń 2026 roku, opublikowany zostanie w miesiącu marcu 2026 roku, a zatem Wykonawca do końca kwietnia 2026 roku musi złożyć zawiadomienie o waloryzacji).</w:t>
      </w:r>
    </w:p>
    <w:p w14:paraId="40C1C5D2"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lastRenderedPageBreak/>
        <w:t>Uchybienie przez Wykonawcę zastrzeżonemu w ust. 10 terminowi doręczenia Zawiadomienia o waloryzacji oznacza, że Wykonawca zrzeka się roszczenia o waloryzację Wynagrodzenia za okres rozliczeniowy, za który faktura VAT została już wystawiona i dla którego opublikowano wskaźniki w biuletynie GUS.</w:t>
      </w:r>
    </w:p>
    <w:p w14:paraId="64CEE3CD" w14:textId="59A4DCAE"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color w:val="000000"/>
          <w:kern w:val="0"/>
        </w:rPr>
        <w:t xml:space="preserve">W przypadku, gdy wartość waloryzacji wynagrodzenia z tytułu wykonania Robót budowlanych danego okresu rozliczeniowego, zgodnie ze wzorem określonym w ust. 4, będzie miała wartość ujemną, Wykonawca, na pisemne wezwanie Zamawiającego określające: (i) wartości wskaźników waloryzacji dotyczących wynagrodzenia za dany okres rozliczeniowy, o których mowa w ust. 3, (ii) wartość waloryzacji obliczonej zgodnie </w:t>
      </w:r>
      <w:r w:rsidR="00065AA8">
        <w:rPr>
          <w:rFonts w:ascii="Calibri" w:hAnsi="Calibri" w:cs="Calibri"/>
          <w:color w:val="000000"/>
          <w:kern w:val="0"/>
        </w:rPr>
        <w:br/>
      </w:r>
      <w:r w:rsidRPr="001F5DAC">
        <w:rPr>
          <w:rFonts w:ascii="Calibri" w:hAnsi="Calibri" w:cs="Calibri"/>
          <w:color w:val="000000"/>
          <w:kern w:val="0"/>
        </w:rPr>
        <w:t xml:space="preserve">ze wzorem określonym w ust. 4 oraz (iii) wskazanie faktur VAT obejmujących wynagrodzenie podlegające korekcie z tytułu waloryzacji (dalej: </w:t>
      </w:r>
      <w:r w:rsidRPr="001F5DAC">
        <w:rPr>
          <w:rFonts w:ascii="Calibri" w:hAnsi="Calibri" w:cs="Calibri"/>
          <w:b/>
          <w:bCs/>
          <w:color w:val="000000"/>
          <w:kern w:val="0"/>
        </w:rPr>
        <w:t>„Wezwanie do korekty”</w:t>
      </w:r>
      <w:r w:rsidRPr="001F5DAC">
        <w:rPr>
          <w:rFonts w:ascii="Calibri" w:hAnsi="Calibri" w:cs="Calibri"/>
          <w:color w:val="000000"/>
          <w:kern w:val="0"/>
        </w:rPr>
        <w:t>) zobowiązany jest, do wystawienia w terminie 15 dni od otrzymania Wezwania - korekty do faktury za okres rozliczeniowy objęty korektą z tytułu waloryzacji, obniżając Wynagrodzenie o wartość waloryzacji obliczoną zgodnie ze wzorem z ust. 4.</w:t>
      </w:r>
    </w:p>
    <w:p w14:paraId="7006197E" w14:textId="7FE98F1A"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color w:val="000000"/>
          <w:kern w:val="0"/>
        </w:rPr>
        <w:t xml:space="preserve">W przypadku zwłoki Wykonawcy w realizacji zobowiązania w zakresie obniżenia wynagrodzenia z tytułu waloryzacji, Zamawiający uprawniony będzie do żądania od Wykonawcy zapłaty kary umownej za </w:t>
      </w:r>
      <w:r w:rsidRPr="001F5DAC">
        <w:rPr>
          <w:rFonts w:ascii="Calibri" w:hAnsi="Calibri" w:cs="Calibri"/>
          <w:color w:val="000000"/>
          <w:kern w:val="0"/>
          <w:u w:val="single"/>
        </w:rPr>
        <w:t>niewystawienie w terminie 15 dni od złożenia przez Zamawiającego Wezwania do korekty faktury korygującej, w kwocie określonej w Wezwaniu do zapłaty</w:t>
      </w:r>
      <w:r w:rsidRPr="001F5DAC">
        <w:rPr>
          <w:rFonts w:ascii="Calibri" w:hAnsi="Calibri" w:cs="Calibri"/>
          <w:color w:val="000000"/>
          <w:kern w:val="0"/>
        </w:rPr>
        <w:t xml:space="preserve">, w wysokości 1% wynagrodzenia objętego fakturą VAT, podlegającego zmianie </w:t>
      </w:r>
      <w:r w:rsidR="00065AA8">
        <w:rPr>
          <w:rFonts w:ascii="Calibri" w:hAnsi="Calibri" w:cs="Calibri"/>
          <w:color w:val="000000"/>
          <w:kern w:val="0"/>
        </w:rPr>
        <w:br/>
      </w:r>
      <w:r w:rsidRPr="001F5DAC">
        <w:rPr>
          <w:rFonts w:ascii="Calibri" w:hAnsi="Calibri" w:cs="Calibri"/>
          <w:color w:val="000000"/>
          <w:kern w:val="0"/>
        </w:rPr>
        <w:t xml:space="preserve">z tytułu waloryzacji. Ponadto, Zamawiający będzie uprawniony do potrącenia kwoty określonej w Wezwaniu do korekty z wynagrodzenia Wykonawcy lub z wierzytelności </w:t>
      </w:r>
      <w:r w:rsidR="00065AA8">
        <w:rPr>
          <w:rFonts w:ascii="Calibri" w:hAnsi="Calibri" w:cs="Calibri"/>
          <w:color w:val="000000"/>
          <w:kern w:val="0"/>
        </w:rPr>
        <w:br/>
      </w:r>
      <w:r w:rsidRPr="001F5DAC">
        <w:rPr>
          <w:rFonts w:ascii="Calibri" w:hAnsi="Calibri" w:cs="Calibri"/>
          <w:color w:val="000000"/>
          <w:kern w:val="0"/>
        </w:rPr>
        <w:t>z innych tytułów prawnych.</w:t>
      </w:r>
    </w:p>
    <w:p w14:paraId="350CF7CD"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Na wniosek Wykonawcy i za zgodą Zamawiającego, Wykonawca będzie uprawniony do przedkładania zbiorczych faktur VAT dotyczących waloryzacji wynagrodzenia (Zbiorcza Faktura Waloryzacji), które będą obejmować wszystkie Zawiadomienia o waloryzacji oraz Wezwania do korekty powstałe w danym okresie rozliczeniowym, przy czym okres objęty Zbiorczą Fakturą Waloryzacji nie może być dłuższy niż 3 miesiące. Powyższe nie zwalnia Wykonawcy z obowiązku przedkładania Zamawiającemu Zawiadomień o waloryzacji dla miesięcznych okresów rozliczeniowych, zgodnie z terminami określonymi w ust. 10.</w:t>
      </w:r>
    </w:p>
    <w:p w14:paraId="4D8B4538" w14:textId="3E23D354"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 xml:space="preserve">W przypadku faktur/y za ostatni okres rozliczeniowy za Roboty budowlane wykonane </w:t>
      </w:r>
      <w:r w:rsidR="00065AA8">
        <w:rPr>
          <w:rFonts w:ascii="Calibri" w:hAnsi="Calibri" w:cs="Calibri"/>
          <w:color w:val="000000"/>
          <w:kern w:val="0"/>
        </w:rPr>
        <w:br/>
      </w:r>
      <w:r w:rsidRPr="001F5DAC">
        <w:rPr>
          <w:rFonts w:ascii="Calibri" w:hAnsi="Calibri" w:cs="Calibri"/>
          <w:color w:val="000000"/>
          <w:kern w:val="0"/>
        </w:rPr>
        <w:t>w terminie umownym, waloryzacja będzie dokonywana przy zastosowaniu miesięcznych wskaźników GUS dostępnych na dzień wystawienia faktur/y.</w:t>
      </w:r>
    </w:p>
    <w:p w14:paraId="72EB55B3" w14:textId="77777777" w:rsidR="00B775D7" w:rsidRPr="001F5DAC" w:rsidRDefault="00CA0038" w:rsidP="002406F0">
      <w:pPr>
        <w:pStyle w:val="Standarduser"/>
        <w:widowControl/>
        <w:numPr>
          <w:ilvl w:val="0"/>
          <w:numId w:val="27"/>
        </w:numPr>
        <w:spacing w:before="120"/>
        <w:ind w:left="425" w:hanging="425"/>
        <w:jc w:val="both"/>
        <w:rPr>
          <w:rFonts w:ascii="Calibri" w:hAnsi="Calibri" w:cs="Calibri"/>
          <w:color w:val="000000"/>
          <w:kern w:val="0"/>
        </w:rPr>
      </w:pPr>
      <w:r w:rsidRPr="001F5DAC">
        <w:rPr>
          <w:rFonts w:ascii="Calibri" w:hAnsi="Calibri" w:cs="Calibri"/>
          <w:color w:val="000000"/>
          <w:kern w:val="0"/>
        </w:rPr>
        <w:t>W sytuacji, gdy faktura Wykonawcy będzie dotyczyła okresu rozliczeniowego w skład którego będą wchodziły dwa lub więcej miesięcy, należy przyjmować średnią arytmetyczną ze wskaźników waloryzacji wyliczonych dla kolejnych miesięcy objętych okresem rozliczeniowym. Wykonawca zobowiązany jest złożyć Zawiadomienie o waloryzacji przed upływem trzeciego miesiąca kalendarzowego następującego po ostatnim miesiącu wchodzącym w skład okresu rozliczeniowego, za który opublikowane zostały wskaźniki.</w:t>
      </w:r>
    </w:p>
    <w:p w14:paraId="4943A47F" w14:textId="633ED6F9"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color w:val="000000"/>
          <w:kern w:val="0"/>
        </w:rPr>
        <w:t xml:space="preserve">Celem uniknięcia wątpliwości potwierdza się, że postanowienia § 15 Część II Umowy stanowią tzw. „klauzulę automatyczną”, co oznacza, że ich zastosowanie stanowi automatyczną zmianę Umowy, bez potrzeby jej aneksowania. Jednocześnie, Zamawiający przewiduje i dopuszcza możliwość zawierania aneksów do Umowy w związku </w:t>
      </w:r>
      <w:r w:rsidR="00065AA8">
        <w:rPr>
          <w:rFonts w:ascii="Calibri" w:hAnsi="Calibri" w:cs="Calibri"/>
          <w:color w:val="000000"/>
          <w:kern w:val="0"/>
        </w:rPr>
        <w:br/>
      </w:r>
      <w:r w:rsidRPr="001F5DAC">
        <w:rPr>
          <w:rFonts w:ascii="Calibri" w:hAnsi="Calibri" w:cs="Calibri"/>
          <w:color w:val="000000"/>
          <w:kern w:val="0"/>
        </w:rPr>
        <w:t xml:space="preserve">z zastosowaniem postanowień § 15 Część II Umowy, </w:t>
      </w:r>
      <w:r w:rsidRPr="001F5DAC">
        <w:rPr>
          <w:rFonts w:ascii="Calibri" w:eastAsia="Arial" w:hAnsi="Calibri" w:cs="Calibri"/>
          <w:color w:val="000000"/>
          <w:kern w:val="0"/>
          <w:shd w:val="clear" w:color="auto" w:fill="FFFFFF"/>
        </w:rPr>
        <w:t>dokumentujący</w:t>
      </w:r>
      <w:r w:rsidR="00673AE6">
        <w:rPr>
          <w:rFonts w:ascii="Calibri" w:eastAsia="Arial" w:hAnsi="Calibri" w:cs="Calibri"/>
          <w:color w:val="000000"/>
          <w:kern w:val="0"/>
          <w:shd w:val="clear" w:color="auto" w:fill="FFFFFF"/>
        </w:rPr>
        <w:t>ch</w:t>
      </w:r>
      <w:r w:rsidRPr="001F5DAC">
        <w:rPr>
          <w:rFonts w:ascii="Calibri" w:eastAsia="Arial" w:hAnsi="Calibri" w:cs="Calibri"/>
          <w:color w:val="000000"/>
          <w:kern w:val="0"/>
          <w:shd w:val="clear" w:color="auto" w:fill="FFFFFF"/>
        </w:rPr>
        <w:t xml:space="preserve"> zmiany związane </w:t>
      </w:r>
      <w:r w:rsidR="00065AA8">
        <w:rPr>
          <w:rFonts w:ascii="Calibri" w:eastAsia="Arial" w:hAnsi="Calibri" w:cs="Calibri"/>
          <w:color w:val="000000"/>
          <w:kern w:val="0"/>
          <w:shd w:val="clear" w:color="auto" w:fill="FFFFFF"/>
        </w:rPr>
        <w:br/>
      </w:r>
      <w:r w:rsidRPr="001F5DAC">
        <w:rPr>
          <w:rFonts w:ascii="Calibri" w:eastAsia="Arial" w:hAnsi="Calibri" w:cs="Calibri"/>
          <w:color w:val="000000"/>
          <w:kern w:val="0"/>
          <w:shd w:val="clear" w:color="auto" w:fill="FFFFFF"/>
        </w:rPr>
        <w:t>z waloryzacją wynagrodzenia Wykonawcy</w:t>
      </w:r>
      <w:r w:rsidRPr="001F5DAC">
        <w:rPr>
          <w:rFonts w:ascii="Calibri" w:hAnsi="Calibri" w:cs="Calibri"/>
          <w:color w:val="000000"/>
          <w:kern w:val="0"/>
        </w:rPr>
        <w:t>, jeżeli będzie to uzasadnione lub zajdzie taka konieczność w toku realizacji Przedmiotu zamówienia.</w:t>
      </w:r>
    </w:p>
    <w:p w14:paraId="430A6857" w14:textId="7CC9E898"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kern w:val="0"/>
        </w:rPr>
        <w:t xml:space="preserve">Sposób obliczenia wysokości waloryzacji wynagrodzenia, zgodnie z zasadami określonymi </w:t>
      </w:r>
      <w:r w:rsidR="00065AA8">
        <w:rPr>
          <w:rFonts w:ascii="Calibri" w:hAnsi="Calibri" w:cs="Calibri"/>
          <w:kern w:val="0"/>
        </w:rPr>
        <w:br/>
      </w:r>
      <w:r w:rsidRPr="001F5DAC">
        <w:rPr>
          <w:rFonts w:ascii="Calibri" w:hAnsi="Calibri" w:cs="Calibri"/>
          <w:kern w:val="0"/>
        </w:rPr>
        <w:t xml:space="preserve">w § 15 Część II Umowy, na przykładzie, stanowi </w:t>
      </w:r>
      <w:r w:rsidRPr="00C17E93">
        <w:rPr>
          <w:rFonts w:ascii="Calibri" w:hAnsi="Calibri" w:cs="Calibri"/>
          <w:kern w:val="0"/>
        </w:rPr>
        <w:t xml:space="preserve">Załącznik nr </w:t>
      </w:r>
      <w:r w:rsidR="00FD7FF8" w:rsidRPr="00C17E93">
        <w:rPr>
          <w:rFonts w:ascii="Calibri" w:hAnsi="Calibri" w:cs="Calibri"/>
          <w:kern w:val="0"/>
        </w:rPr>
        <w:t>2</w:t>
      </w:r>
      <w:r w:rsidRPr="00C17E93">
        <w:rPr>
          <w:rFonts w:ascii="Calibri" w:hAnsi="Calibri" w:cs="Calibri"/>
          <w:kern w:val="0"/>
        </w:rPr>
        <w:t xml:space="preserve"> do</w:t>
      </w:r>
      <w:r w:rsidRPr="001F5DAC">
        <w:rPr>
          <w:rFonts w:ascii="Calibri" w:hAnsi="Calibri" w:cs="Calibri"/>
          <w:kern w:val="0"/>
        </w:rPr>
        <w:t xml:space="preserve"> Umowy.</w:t>
      </w:r>
    </w:p>
    <w:p w14:paraId="0151A109" w14:textId="68ECFCC3" w:rsidR="00B775D7" w:rsidRPr="001F5DAC" w:rsidRDefault="00CA0038" w:rsidP="002406F0">
      <w:pPr>
        <w:pStyle w:val="Standarduser"/>
        <w:widowControl/>
        <w:numPr>
          <w:ilvl w:val="0"/>
          <w:numId w:val="27"/>
        </w:numPr>
        <w:spacing w:before="120"/>
        <w:ind w:left="425" w:hanging="425"/>
        <w:jc w:val="both"/>
      </w:pPr>
      <w:r w:rsidRPr="001F5DAC">
        <w:rPr>
          <w:rFonts w:ascii="Calibri" w:hAnsi="Calibri" w:cs="Calibri"/>
          <w:b/>
          <w:color w:val="000000"/>
          <w:kern w:val="0"/>
        </w:rPr>
        <w:lastRenderedPageBreak/>
        <w:t xml:space="preserve">Wykonawca, którego wynagrodzenie zostało zmienione na podstawie </w:t>
      </w:r>
      <w:r w:rsidRPr="001F5DAC">
        <w:rPr>
          <w:rFonts w:ascii="Calibri" w:hAnsi="Calibri" w:cs="Calibri"/>
          <w:b/>
          <w:color w:val="000000"/>
          <w:kern w:val="0"/>
          <w:u w:val="single"/>
        </w:rPr>
        <w:t>§ 15 Część I, II</w:t>
      </w:r>
      <w:r w:rsidRPr="001F5DAC">
        <w:rPr>
          <w:rFonts w:ascii="Calibri" w:hAnsi="Calibri" w:cs="Calibri"/>
          <w:b/>
          <w:color w:val="000000"/>
          <w:kern w:val="0"/>
        </w:rPr>
        <w:t xml:space="preserve"> Umowy, zobowiązany jest do zmiany wynagrodzenia przysługującego </w:t>
      </w:r>
      <w:r w:rsidR="007F5A12">
        <w:rPr>
          <w:rFonts w:ascii="Calibri" w:hAnsi="Calibri" w:cs="Calibri"/>
          <w:b/>
          <w:color w:val="000000"/>
          <w:kern w:val="0"/>
        </w:rPr>
        <w:t>P</w:t>
      </w:r>
      <w:r w:rsidRPr="001F5DAC">
        <w:rPr>
          <w:rFonts w:ascii="Calibri" w:hAnsi="Calibri" w:cs="Calibri"/>
          <w:b/>
          <w:color w:val="000000"/>
          <w:kern w:val="0"/>
        </w:rPr>
        <w:t xml:space="preserve">odwykonawcy, </w:t>
      </w:r>
      <w:r w:rsidR="00065AA8">
        <w:rPr>
          <w:rFonts w:ascii="Calibri" w:hAnsi="Calibri" w:cs="Calibri"/>
          <w:b/>
          <w:color w:val="000000"/>
          <w:kern w:val="0"/>
        </w:rPr>
        <w:br/>
      </w:r>
      <w:r w:rsidRPr="001F5DAC">
        <w:rPr>
          <w:rFonts w:ascii="Calibri" w:hAnsi="Calibri" w:cs="Calibri"/>
          <w:b/>
          <w:color w:val="000000"/>
          <w:kern w:val="0"/>
        </w:rPr>
        <w:t xml:space="preserve">z którym zawarł umowę, </w:t>
      </w:r>
      <w:r w:rsidRPr="001F5DAC">
        <w:rPr>
          <w:rFonts w:ascii="Calibri" w:eastAsia="Verdana" w:hAnsi="Calibri" w:cs="Calibri"/>
          <w:b/>
          <w:color w:val="000000"/>
          <w:kern w:val="0"/>
        </w:rPr>
        <w:t xml:space="preserve">w zakresie odpowiadającym zmianom cen materiałów lub kosztów dotyczących zobowiązania </w:t>
      </w:r>
      <w:r w:rsidR="003755AD">
        <w:rPr>
          <w:rFonts w:ascii="Calibri" w:eastAsia="Verdana" w:hAnsi="Calibri" w:cs="Calibri"/>
          <w:b/>
          <w:color w:val="000000"/>
          <w:kern w:val="0"/>
        </w:rPr>
        <w:t>P</w:t>
      </w:r>
      <w:r w:rsidRPr="001F5DAC">
        <w:rPr>
          <w:rFonts w:ascii="Calibri" w:eastAsia="Verdana" w:hAnsi="Calibri" w:cs="Calibri"/>
          <w:b/>
          <w:color w:val="000000"/>
          <w:kern w:val="0"/>
        </w:rPr>
        <w:t>odwykonawcy, jeżeli łącznie spełnione są następujące warunki:</w:t>
      </w:r>
    </w:p>
    <w:p w14:paraId="339B7810" w14:textId="77777777" w:rsidR="00B775D7" w:rsidRPr="001F5DAC" w:rsidRDefault="00CA0038">
      <w:pPr>
        <w:pStyle w:val="Standarduser"/>
        <w:tabs>
          <w:tab w:val="left" w:pos="284"/>
        </w:tabs>
        <w:spacing w:before="60"/>
        <w:ind w:firstLine="425"/>
        <w:jc w:val="both"/>
        <w:rPr>
          <w:rFonts w:ascii="Calibri" w:hAnsi="Calibri" w:cs="Calibri"/>
          <w:b/>
          <w:color w:val="000000"/>
          <w:kern w:val="0"/>
        </w:rPr>
      </w:pPr>
      <w:r w:rsidRPr="001F5DAC">
        <w:rPr>
          <w:rFonts w:ascii="Calibri" w:hAnsi="Calibri" w:cs="Calibri"/>
          <w:b/>
          <w:color w:val="000000"/>
          <w:kern w:val="0"/>
        </w:rPr>
        <w:t>1) przedmiotem umowy są roboty budowlane, dostawy lub usługi,</w:t>
      </w:r>
    </w:p>
    <w:p w14:paraId="6E59D494" w14:textId="77777777" w:rsidR="00B775D7" w:rsidRPr="001F5DAC" w:rsidRDefault="00CA0038">
      <w:pPr>
        <w:pStyle w:val="Standarduser"/>
        <w:tabs>
          <w:tab w:val="left" w:pos="284"/>
        </w:tabs>
        <w:spacing w:before="60"/>
        <w:ind w:firstLine="425"/>
        <w:jc w:val="both"/>
        <w:rPr>
          <w:rFonts w:ascii="Calibri" w:hAnsi="Calibri" w:cs="Calibri"/>
          <w:b/>
          <w:color w:val="000000"/>
          <w:kern w:val="0"/>
        </w:rPr>
      </w:pPr>
      <w:r w:rsidRPr="001F5DAC">
        <w:rPr>
          <w:rFonts w:ascii="Calibri" w:hAnsi="Calibri" w:cs="Calibri"/>
          <w:b/>
          <w:color w:val="000000"/>
          <w:kern w:val="0"/>
        </w:rPr>
        <w:t>2) okres obowiązywania umowy przekracza 6 miesięcy.</w:t>
      </w:r>
    </w:p>
    <w:p w14:paraId="073D2426" w14:textId="77777777" w:rsidR="00B775D7" w:rsidRPr="001F5DAC" w:rsidRDefault="00CA0038">
      <w:pPr>
        <w:pStyle w:val="Standard"/>
        <w:tabs>
          <w:tab w:val="left" w:pos="426"/>
        </w:tabs>
        <w:spacing w:before="240" w:after="120"/>
        <w:jc w:val="both"/>
        <w:rPr>
          <w:rFonts w:cs="Calibri"/>
          <w:b/>
          <w:kern w:val="0"/>
        </w:rPr>
      </w:pPr>
      <w:r w:rsidRPr="001F5DAC">
        <w:rPr>
          <w:rFonts w:cs="Calibri"/>
          <w:b/>
          <w:kern w:val="0"/>
        </w:rPr>
        <w:t>Część III - Zmiana wysokości wynagrodzenia</w:t>
      </w:r>
    </w:p>
    <w:p w14:paraId="4FA070BD" w14:textId="77777777" w:rsidR="00B775D7" w:rsidRPr="001F5DAC" w:rsidRDefault="00CA0038" w:rsidP="002406F0">
      <w:pPr>
        <w:widowControl w:val="0"/>
        <w:numPr>
          <w:ilvl w:val="3"/>
          <w:numId w:val="11"/>
        </w:numPr>
        <w:spacing w:before="120"/>
        <w:ind w:left="425" w:hanging="425"/>
        <w:jc w:val="both"/>
        <w:textAlignment w:val="baseline"/>
      </w:pPr>
      <w:r w:rsidRPr="001F5DAC">
        <w:rPr>
          <w:rFonts w:cs="Calibri"/>
          <w:kern w:val="0"/>
        </w:rPr>
        <w:t xml:space="preserve">Zamawiający przewiduje możliwość odpowiedniej zmiany wysokości wynagrodzenia Wykonawcy, określonego w </w:t>
      </w:r>
      <w:r w:rsidRPr="001F5DAC">
        <w:rPr>
          <w:rFonts w:cs="Calibri"/>
          <w:b/>
          <w:kern w:val="0"/>
        </w:rPr>
        <w:t xml:space="preserve">§ 14 ust. 1 Umowy - </w:t>
      </w:r>
      <w:r w:rsidRPr="001F5DAC">
        <w:rPr>
          <w:rFonts w:cs="Calibri"/>
          <w:kern w:val="0"/>
        </w:rPr>
        <w:t>w następujących przypadkach i na następujących zasadach:</w:t>
      </w:r>
    </w:p>
    <w:p w14:paraId="5911DF92" w14:textId="77777777" w:rsidR="00B775D7" w:rsidRPr="001F5DAC" w:rsidRDefault="00CA0038" w:rsidP="002406F0">
      <w:pPr>
        <w:widowControl w:val="0"/>
        <w:numPr>
          <w:ilvl w:val="0"/>
          <w:numId w:val="13"/>
        </w:numPr>
        <w:spacing w:before="60"/>
        <w:ind w:left="992" w:hanging="425"/>
        <w:jc w:val="both"/>
        <w:textAlignment w:val="baseline"/>
      </w:pPr>
      <w:r w:rsidRPr="001F5DAC">
        <w:rPr>
          <w:rFonts w:cs="Calibri"/>
          <w:kern w:val="0"/>
        </w:rPr>
        <w:t>zmiany</w:t>
      </w:r>
      <w:r w:rsidRPr="001F5DAC">
        <w:rPr>
          <w:rFonts w:eastAsia="Verdana" w:cs="Calibri"/>
          <w:kern w:val="0"/>
        </w:rPr>
        <w:t xml:space="preserve"> stawki </w:t>
      </w:r>
      <w:r w:rsidRPr="001F5DAC">
        <w:rPr>
          <w:rFonts w:cs="Calibri"/>
          <w:kern w:val="0"/>
        </w:rPr>
        <w:t>podatku</w:t>
      </w:r>
      <w:r w:rsidRPr="001F5DAC">
        <w:rPr>
          <w:rFonts w:eastAsia="Verdana" w:cs="Calibri"/>
          <w:kern w:val="0"/>
        </w:rPr>
        <w:t xml:space="preserve"> od towarów i usług (</w:t>
      </w:r>
      <w:r w:rsidRPr="001F5DAC">
        <w:rPr>
          <w:rFonts w:cs="Calibri"/>
          <w:kern w:val="0"/>
        </w:rPr>
        <w:t>VAT), wynagrodzenie należne Wykonawcy zostanie odpowiednio zmienione w stosunku wynikającym ze zmienionej stawki podatku od towarów i usług (VAT)</w:t>
      </w:r>
      <w:r w:rsidRPr="001F5DAC">
        <w:rPr>
          <w:rFonts w:eastAsia="Verdana" w:cs="Calibri"/>
          <w:kern w:val="0"/>
        </w:rPr>
        <w:t>,</w:t>
      </w:r>
    </w:p>
    <w:p w14:paraId="1DBAC6DF" w14:textId="77777777" w:rsidR="00B775D7" w:rsidRPr="001F5DAC" w:rsidRDefault="00CA0038" w:rsidP="002406F0">
      <w:pPr>
        <w:widowControl w:val="0"/>
        <w:numPr>
          <w:ilvl w:val="0"/>
          <w:numId w:val="13"/>
        </w:numPr>
        <w:spacing w:before="60"/>
        <w:ind w:left="992" w:hanging="425"/>
        <w:jc w:val="both"/>
        <w:textAlignment w:val="baseline"/>
      </w:pPr>
      <w:r w:rsidRPr="001F5DAC">
        <w:rPr>
          <w:rFonts w:eastAsia="Verdana" w:cs="Calibri"/>
          <w:kern w:val="0"/>
        </w:rPr>
        <w:t xml:space="preserve">zmiany stawki podatku akcyzowego, </w:t>
      </w:r>
      <w:r w:rsidRPr="001F5DAC">
        <w:rPr>
          <w:rFonts w:cs="Calibri"/>
          <w:kern w:val="0"/>
        </w:rPr>
        <w:t>wynagrodzenie należne Wykonawcy zostanie odpowiednio zmienione w stosunku wynikającym ze zmienionej stawki podatku akcyzowego</w:t>
      </w:r>
      <w:r w:rsidRPr="001F5DAC">
        <w:rPr>
          <w:rFonts w:eastAsia="Verdana" w:cs="Calibri"/>
          <w:kern w:val="0"/>
        </w:rPr>
        <w:t>,</w:t>
      </w:r>
    </w:p>
    <w:p w14:paraId="216C22E5" w14:textId="77777777" w:rsidR="00B775D7" w:rsidRPr="001F5DAC" w:rsidRDefault="00CA0038" w:rsidP="002406F0">
      <w:pPr>
        <w:widowControl w:val="0"/>
        <w:numPr>
          <w:ilvl w:val="0"/>
          <w:numId w:val="13"/>
        </w:numPr>
        <w:spacing w:before="60"/>
        <w:ind w:left="992" w:hanging="425"/>
        <w:jc w:val="both"/>
        <w:textAlignment w:val="baseline"/>
        <w:rPr>
          <w:rFonts w:cs="Calibri"/>
          <w:kern w:val="0"/>
        </w:rPr>
      </w:pPr>
      <w:r w:rsidRPr="001F5DAC">
        <w:rPr>
          <w:rFonts w:cs="Calibri"/>
          <w:kern w:val="0"/>
        </w:rPr>
        <w:t xml:space="preserve">zmiany wysokości minimalnego wynagrodzenia za pracę albo zmiany wysokości minimalnej stawki godzinowej ustalonych na podstawie ustawy z dnia 10 października 2002 roku o minimalnym wynagrodzeniu za pracę, </w:t>
      </w:r>
    </w:p>
    <w:p w14:paraId="4C83626A" w14:textId="77777777" w:rsidR="00B775D7" w:rsidRPr="001F5DAC" w:rsidRDefault="00CA0038" w:rsidP="002406F0">
      <w:pPr>
        <w:widowControl w:val="0"/>
        <w:numPr>
          <w:ilvl w:val="0"/>
          <w:numId w:val="13"/>
        </w:numPr>
        <w:spacing w:before="60"/>
        <w:ind w:left="992" w:hanging="425"/>
        <w:jc w:val="both"/>
        <w:textAlignment w:val="baseline"/>
      </w:pPr>
      <w:r w:rsidRPr="001F5DAC">
        <w:rPr>
          <w:rStyle w:val="Domylnaczcionkaakapitu4"/>
          <w:rFonts w:cs="Calibri"/>
          <w:kern w:val="0"/>
        </w:rPr>
        <w:t xml:space="preserve">zmiany zasad podlegania ubezpieczeniom społecznym lub ubezpieczeniu zdrowotnemu lub wysokości stawki składki na ubezpieczenie społeczne lub zdrowotne, </w:t>
      </w:r>
    </w:p>
    <w:p w14:paraId="67635153" w14:textId="77777777" w:rsidR="00B775D7" w:rsidRPr="001F5DAC" w:rsidRDefault="00CA0038" w:rsidP="002406F0">
      <w:pPr>
        <w:widowControl w:val="0"/>
        <w:numPr>
          <w:ilvl w:val="0"/>
          <w:numId w:val="13"/>
        </w:numPr>
        <w:spacing w:before="60"/>
        <w:ind w:left="992" w:hanging="425"/>
        <w:jc w:val="both"/>
        <w:textAlignment w:val="baseline"/>
      </w:pPr>
      <w:r w:rsidRPr="001F5DAC">
        <w:rPr>
          <w:rStyle w:val="Domylnaczcionkaakapitu4"/>
          <w:rFonts w:eastAsia="Verdana" w:cs="Calibri"/>
          <w:kern w:val="0"/>
        </w:rPr>
        <w:t>zmiany zasad gromadzenia i wysokości wpłat dla pracowniczych planów kapitałowych, o których mowa w ustawie z dnia 4 października 2018 roku o pracowniczych planach kapitałowych,</w:t>
      </w:r>
      <w:r w:rsidRPr="001F5DAC">
        <w:rPr>
          <w:rStyle w:val="Domylnaczcionkaakapitu4"/>
          <w:rFonts w:cs="Calibri"/>
          <w:kern w:val="0"/>
        </w:rPr>
        <w:t xml:space="preserve"> </w:t>
      </w:r>
    </w:p>
    <w:p w14:paraId="6833CEAB" w14:textId="1FCAF242" w:rsidR="00B775D7" w:rsidRPr="001F5DAC" w:rsidRDefault="00CA0038">
      <w:pPr>
        <w:spacing w:before="60"/>
        <w:ind w:left="425"/>
        <w:jc w:val="both"/>
        <w:rPr>
          <w:rFonts w:cs="Calibri"/>
          <w:kern w:val="0"/>
        </w:rPr>
      </w:pPr>
      <w:r w:rsidRPr="001F5DAC">
        <w:rPr>
          <w:rFonts w:cs="Calibri"/>
          <w:kern w:val="0"/>
        </w:rPr>
        <w:t xml:space="preserve">jeśli zmiany, o których mowa w pkt 1) – 5) będą miały wpływ na koszty wykonania zamówienia przez Wykonawcę – co zostanie przez Wykonawcę uzasadnione </w:t>
      </w:r>
      <w:r w:rsidR="000B62EB">
        <w:rPr>
          <w:rFonts w:cs="Calibri"/>
          <w:kern w:val="0"/>
        </w:rPr>
        <w:br/>
      </w:r>
      <w:r w:rsidRPr="001F5DAC">
        <w:rPr>
          <w:rFonts w:cs="Calibri"/>
          <w:kern w:val="0"/>
        </w:rPr>
        <w:t>i udokumentowane.</w:t>
      </w:r>
    </w:p>
    <w:p w14:paraId="268C5715" w14:textId="47BC91C9" w:rsidR="00B775D7" w:rsidRPr="001F5DAC" w:rsidRDefault="00CA0038" w:rsidP="002406F0">
      <w:pPr>
        <w:widowControl w:val="0"/>
        <w:numPr>
          <w:ilvl w:val="3"/>
          <w:numId w:val="11"/>
        </w:numPr>
        <w:spacing w:before="120"/>
        <w:ind w:left="425" w:hanging="425"/>
        <w:jc w:val="both"/>
        <w:textAlignment w:val="baseline"/>
        <w:rPr>
          <w:rFonts w:cs="Calibri"/>
          <w:kern w:val="0"/>
        </w:rPr>
      </w:pPr>
      <w:r w:rsidRPr="001F5DAC">
        <w:rPr>
          <w:rFonts w:cs="Calibri"/>
          <w:kern w:val="0"/>
        </w:rPr>
        <w:t xml:space="preserve">Warunkiem dokonania zmiany wynagrodzenia Wykonawcy w zakresie określonym w ust. 1 pkt 1) – 5), będzie skierowanie do Zamawiającego pisemnego wniosku Wykonawcy zawierającego uzasadnienie wykazujące wpływ zmian na koszty wykonania zamówienia przez Wykonawcę wraz ze szczegółowym wyliczeniem nowego wynagrodzenia, </w:t>
      </w:r>
      <w:r w:rsidR="000B62EB">
        <w:rPr>
          <w:rFonts w:cs="Calibri"/>
          <w:kern w:val="0"/>
        </w:rPr>
        <w:br/>
      </w:r>
      <w:r w:rsidRPr="001F5DAC">
        <w:rPr>
          <w:rFonts w:cs="Calibri"/>
          <w:kern w:val="0"/>
        </w:rPr>
        <w:t xml:space="preserve">w szczególności Zamawiający wymaga: </w:t>
      </w:r>
    </w:p>
    <w:p w14:paraId="70F575C0" w14:textId="77777777" w:rsidR="00B775D7" w:rsidRPr="001F5DAC" w:rsidRDefault="00CA0038" w:rsidP="002406F0">
      <w:pPr>
        <w:widowControl w:val="0"/>
        <w:numPr>
          <w:ilvl w:val="0"/>
          <w:numId w:val="37"/>
        </w:numPr>
        <w:spacing w:before="60"/>
        <w:ind w:left="992" w:hanging="425"/>
        <w:jc w:val="both"/>
        <w:textAlignment w:val="baseline"/>
        <w:rPr>
          <w:rFonts w:cs="Calibri"/>
          <w:kern w:val="0"/>
        </w:rPr>
      </w:pPr>
      <w:r w:rsidRPr="001F5DAC">
        <w:rPr>
          <w:rFonts w:cs="Calibri"/>
          <w:kern w:val="0"/>
        </w:rPr>
        <w:t>przedstawienia przez Wykonawcę zasad kalkulacji wysokości kosztów wykonania Umowy oraz założeń co do wysokości dotychczasowych oraz przyszłych kosztów wykonania Umowy, wraz z dokumentami potwierdzającymi prawidłowość przyjętych założeń; </w:t>
      </w:r>
    </w:p>
    <w:p w14:paraId="13B33EA3" w14:textId="77777777" w:rsidR="00B775D7" w:rsidRPr="001F5DAC" w:rsidRDefault="00CA0038" w:rsidP="002406F0">
      <w:pPr>
        <w:widowControl w:val="0"/>
        <w:numPr>
          <w:ilvl w:val="0"/>
          <w:numId w:val="37"/>
        </w:numPr>
        <w:spacing w:before="60"/>
        <w:ind w:left="992" w:hanging="425"/>
        <w:jc w:val="both"/>
        <w:textAlignment w:val="baseline"/>
        <w:rPr>
          <w:rFonts w:cs="Calibri"/>
          <w:kern w:val="0"/>
        </w:rPr>
      </w:pPr>
      <w:r w:rsidRPr="001F5DAC">
        <w:rPr>
          <w:rFonts w:cs="Calibri"/>
          <w:kern w:val="0"/>
        </w:rPr>
        <w:t>wykazania wpływu zmian, o których mowa w ust. 1 pkt 1) – 5) na wysokość kosztów wykonania Umowy przez Wykonawcę; </w:t>
      </w:r>
    </w:p>
    <w:p w14:paraId="5E76BEAB" w14:textId="77777777" w:rsidR="00B775D7" w:rsidRPr="001F5DAC" w:rsidRDefault="00CA0038" w:rsidP="002406F0">
      <w:pPr>
        <w:widowControl w:val="0"/>
        <w:numPr>
          <w:ilvl w:val="0"/>
          <w:numId w:val="37"/>
        </w:numPr>
        <w:spacing w:before="60"/>
        <w:ind w:left="992" w:hanging="425"/>
        <w:jc w:val="both"/>
        <w:textAlignment w:val="baseline"/>
        <w:rPr>
          <w:rFonts w:cs="Calibri"/>
          <w:kern w:val="0"/>
        </w:rPr>
      </w:pPr>
      <w:r w:rsidRPr="001F5DAC">
        <w:rPr>
          <w:rFonts w:cs="Calibri"/>
          <w:kern w:val="0"/>
        </w:rPr>
        <w:t>przedstawienia szczegółowej kalkulacji proponowanej zmienionej wysokości wynagrodzenia Wykonawcy oraz wykazania adekwatności propozycji do zmiany wysokości kosztów wykonania Umowy przez Wykonawcę.</w:t>
      </w:r>
    </w:p>
    <w:p w14:paraId="0C7D7C98" w14:textId="2831B49F" w:rsidR="00B775D7" w:rsidRPr="001F5DAC" w:rsidRDefault="00CA0038" w:rsidP="002406F0">
      <w:pPr>
        <w:widowControl w:val="0"/>
        <w:numPr>
          <w:ilvl w:val="3"/>
          <w:numId w:val="11"/>
        </w:numPr>
        <w:spacing w:before="120"/>
        <w:ind w:left="425" w:hanging="425"/>
        <w:jc w:val="both"/>
        <w:textAlignment w:val="baseline"/>
        <w:rPr>
          <w:rFonts w:cs="Calibri"/>
          <w:kern w:val="0"/>
        </w:rPr>
      </w:pPr>
      <w:r w:rsidRPr="001F5DAC">
        <w:rPr>
          <w:rFonts w:cs="Calibri"/>
          <w:kern w:val="0"/>
        </w:rPr>
        <w:t xml:space="preserve">W przypadku braku wykazania przez Wykonawcę wpływu zmian, o których mowa w ust. 1 pkt 1) – 5) na wynagrodzenie Wykonawcy, Zamawiający ma prawo odmówić waloryzacji wynagrodzenia Wykonawcy do czasu przedstawienia wymaganego uzasadnienia </w:t>
      </w:r>
      <w:r w:rsidRPr="001F5DAC">
        <w:rPr>
          <w:rFonts w:cs="Calibri"/>
          <w:kern w:val="0"/>
        </w:rPr>
        <w:lastRenderedPageBreak/>
        <w:t xml:space="preserve">wykazującego wpływ zmian na koszty wykonania zamówienia przez Wykonawcę </w:t>
      </w:r>
      <w:r w:rsidR="000B62EB">
        <w:rPr>
          <w:rFonts w:cs="Calibri"/>
          <w:kern w:val="0"/>
        </w:rPr>
        <w:br/>
      </w:r>
      <w:r w:rsidRPr="001F5DAC">
        <w:rPr>
          <w:rFonts w:cs="Calibri"/>
          <w:kern w:val="0"/>
        </w:rPr>
        <w:t>i szczegółowy sposób wyliczenia nowego wynagrodzenia.</w:t>
      </w:r>
    </w:p>
    <w:p w14:paraId="452177DC" w14:textId="15EB011F" w:rsidR="00B775D7" w:rsidRPr="001F5DAC" w:rsidRDefault="00CA0038" w:rsidP="002406F0">
      <w:pPr>
        <w:widowControl w:val="0"/>
        <w:numPr>
          <w:ilvl w:val="3"/>
          <w:numId w:val="11"/>
        </w:numPr>
        <w:spacing w:before="120"/>
        <w:ind w:left="425" w:hanging="425"/>
        <w:jc w:val="both"/>
        <w:textAlignment w:val="baseline"/>
        <w:rPr>
          <w:rFonts w:cs="Calibri"/>
          <w:kern w:val="0"/>
        </w:rPr>
      </w:pPr>
      <w:bookmarkStart w:id="19" w:name="_Hlk534889151"/>
      <w:bookmarkStart w:id="20" w:name="_Hlk480455044"/>
      <w:r w:rsidRPr="001F5DAC">
        <w:rPr>
          <w:rFonts w:cs="Calibri"/>
          <w:kern w:val="0"/>
        </w:rPr>
        <w:t xml:space="preserve">Zmiana wynagrodzenia z przyczyn określonych w ust. 1 pkt 1) – 5), obejmować będzie wyłącznie płatności za prace, których w dniu wejścia w życie zmian wskazanych w  ust. 1 pkt 1) – 5), jeszcze nie wykonano, pod warunkiem, że Wykonawca złoży uzasadniony wniosek, </w:t>
      </w:r>
      <w:r w:rsidR="000B62EB">
        <w:rPr>
          <w:rFonts w:cs="Calibri"/>
          <w:kern w:val="0"/>
        </w:rPr>
        <w:br/>
      </w:r>
      <w:r w:rsidRPr="001F5DAC">
        <w:rPr>
          <w:rFonts w:cs="Calibri"/>
          <w:kern w:val="0"/>
        </w:rPr>
        <w:t>o którym mowa w tych postanowieniach, do Zamawiającego w terminie 30 dni od dnia wejścia w życie odpowiedniej zmiany, a jeżeli złoży wniosek po tym terminie – zmiana wynagrodzenia obejmować będzie wyłącznie płatności za prace, wykonywane od chwili jego złożenia.</w:t>
      </w:r>
      <w:bookmarkEnd w:id="19"/>
      <w:bookmarkEnd w:id="20"/>
    </w:p>
    <w:p w14:paraId="300005F2" w14:textId="77777777" w:rsidR="00B775D7" w:rsidRPr="001F5DAC" w:rsidRDefault="00CA0038">
      <w:pPr>
        <w:spacing w:before="240"/>
        <w:jc w:val="center"/>
        <w:rPr>
          <w:rFonts w:cs="Calibri"/>
          <w:b/>
          <w:color w:val="000000"/>
          <w:kern w:val="0"/>
        </w:rPr>
      </w:pPr>
      <w:r w:rsidRPr="001F5DAC">
        <w:rPr>
          <w:rFonts w:cs="Calibri"/>
          <w:b/>
          <w:color w:val="000000"/>
          <w:kern w:val="0"/>
        </w:rPr>
        <w:t>§ 16</w:t>
      </w:r>
    </w:p>
    <w:p w14:paraId="0BF0D249" w14:textId="77777777" w:rsidR="00B775D7" w:rsidRPr="001F5DAC" w:rsidRDefault="00CA0038">
      <w:pPr>
        <w:ind w:hanging="1"/>
        <w:jc w:val="center"/>
        <w:rPr>
          <w:rFonts w:cs="Calibri"/>
          <w:b/>
          <w:kern w:val="0"/>
        </w:rPr>
      </w:pPr>
      <w:r w:rsidRPr="001F5DAC">
        <w:rPr>
          <w:rFonts w:cs="Calibri"/>
          <w:b/>
          <w:kern w:val="0"/>
        </w:rPr>
        <w:t>Roboty zaniechane, zamienne i dodatkowe</w:t>
      </w:r>
    </w:p>
    <w:p w14:paraId="30BFE4EE" w14:textId="42294839" w:rsidR="00B775D7" w:rsidRDefault="00CA0038">
      <w:pPr>
        <w:pStyle w:val="Standard"/>
        <w:widowControl w:val="0"/>
        <w:numPr>
          <w:ilvl w:val="1"/>
          <w:numId w:val="4"/>
        </w:numPr>
        <w:spacing w:before="120"/>
        <w:ind w:left="425" w:hanging="425"/>
        <w:jc w:val="both"/>
        <w:rPr>
          <w:rFonts w:cs="Calibri"/>
          <w:color w:val="000000"/>
          <w:kern w:val="0"/>
        </w:rPr>
      </w:pPr>
      <w:r w:rsidRPr="001F5DAC">
        <w:rPr>
          <w:rFonts w:cs="Calibri"/>
          <w:color w:val="000000"/>
          <w:kern w:val="0"/>
        </w:rPr>
        <w:t xml:space="preserve">W związku z realizacją Przedmiotu Umowy Strony dopuszczają możliwość zaniechania/rezygnacji z części usług, robót, dostaw a ponadto do wprowadzenia usług, robót, dostaw zamiennych lub dodatkowych. W przypadku konieczności zaniechania/rezygnacji z części usług, robót, dostaw wprowadzenia usług, robót, dostaw zamiennych lub dodatkowych, Strona poinformuje drugą Stronę pisemnie, niezwłocznie </w:t>
      </w:r>
      <w:r w:rsidR="000B62EB">
        <w:rPr>
          <w:rFonts w:cs="Calibri"/>
          <w:color w:val="000000"/>
          <w:kern w:val="0"/>
        </w:rPr>
        <w:br/>
      </w:r>
      <w:r w:rsidRPr="001F5DAC">
        <w:rPr>
          <w:rFonts w:cs="Calibri"/>
          <w:color w:val="000000"/>
          <w:kern w:val="0"/>
        </w:rPr>
        <w:t xml:space="preserve">po powzięciu wiedzy o konieczności zaniechania/rezygnacji z części usług, robót, dostaw, konieczności wprowadzenia usług, robót, dostaw zamiennych lub dodatkowych, jednak nie później niż na 3 dni robocze od daty stwierdzenia konieczności ich wykonania. Wprowadzenie usług, robót, dostaw zamiennych, rezygnacja/zaniechanie z części usług, robót, dostaw lub wprowadzenie usług, robót, dostaw dodatkowych, wymagają podpisania protokołu konieczności i zawarcia </w:t>
      </w:r>
      <w:r w:rsidR="00347218">
        <w:rPr>
          <w:rFonts w:cs="Calibri"/>
          <w:color w:val="auto"/>
          <w:kern w:val="0"/>
        </w:rPr>
        <w:t>Porozumienia</w:t>
      </w:r>
      <w:r w:rsidRPr="0094492D">
        <w:rPr>
          <w:rFonts w:cs="Calibri"/>
          <w:color w:val="auto"/>
          <w:kern w:val="0"/>
        </w:rPr>
        <w:t xml:space="preserve"> </w:t>
      </w:r>
      <w:r w:rsidRPr="001F5DAC">
        <w:rPr>
          <w:rFonts w:cs="Calibri"/>
          <w:color w:val="000000"/>
          <w:kern w:val="0"/>
        </w:rPr>
        <w:t>do Umowy.</w:t>
      </w:r>
    </w:p>
    <w:p w14:paraId="4CBE50F5" w14:textId="77777777" w:rsidR="00AF22EF" w:rsidRPr="001F5DAC" w:rsidRDefault="00AF22EF">
      <w:pPr>
        <w:pStyle w:val="Standard"/>
        <w:widowControl w:val="0"/>
        <w:numPr>
          <w:ilvl w:val="1"/>
          <w:numId w:val="4"/>
        </w:numPr>
        <w:spacing w:before="120"/>
        <w:ind w:left="425" w:hanging="425"/>
        <w:jc w:val="both"/>
        <w:rPr>
          <w:rFonts w:cs="Calibri"/>
          <w:color w:val="000000"/>
          <w:kern w:val="0"/>
        </w:rPr>
      </w:pPr>
      <w:r>
        <w:rPr>
          <w:rFonts w:cs="Calibri"/>
          <w:color w:val="000000"/>
          <w:kern w:val="0"/>
        </w:rPr>
        <w:t xml:space="preserve">Strony zgodnie ustalają, że zwiększenie ilości obmiarowych przedstawionych w Tabeli Przedmiaru Robót nie stanowi robót dodatkowych. Roboty te zostaną rozliczone powykonawczo zgodnie z cenami jednostkowymi zawartymi w </w:t>
      </w:r>
      <w:r w:rsidR="003755AD">
        <w:rPr>
          <w:rFonts w:cs="Calibri"/>
          <w:color w:val="000000"/>
          <w:kern w:val="0"/>
        </w:rPr>
        <w:t>T</w:t>
      </w:r>
      <w:r>
        <w:rPr>
          <w:rFonts w:cs="Calibri"/>
          <w:color w:val="000000"/>
          <w:kern w:val="0"/>
        </w:rPr>
        <w:t>abeli Przedmiaru Robót.</w:t>
      </w:r>
    </w:p>
    <w:p w14:paraId="3C34A052" w14:textId="76C710D7" w:rsidR="00B775D7" w:rsidRPr="001F5DAC" w:rsidRDefault="00CA0038">
      <w:pPr>
        <w:pStyle w:val="Standard"/>
        <w:widowControl w:val="0"/>
        <w:numPr>
          <w:ilvl w:val="1"/>
          <w:numId w:val="4"/>
        </w:numPr>
        <w:spacing w:before="120"/>
        <w:ind w:left="425" w:hanging="425"/>
        <w:jc w:val="both"/>
      </w:pPr>
      <w:r w:rsidRPr="001F5DAC">
        <w:rPr>
          <w:rFonts w:cs="Calibri"/>
          <w:color w:val="000000"/>
          <w:kern w:val="0"/>
        </w:rPr>
        <w:t xml:space="preserve">W przypadku wprowadzenia robót (materiałów) zamiennych, ich rozliczenie nastąpi </w:t>
      </w:r>
      <w:r w:rsidR="000B62EB">
        <w:rPr>
          <w:rFonts w:cs="Calibri"/>
          <w:color w:val="000000"/>
          <w:kern w:val="0"/>
        </w:rPr>
        <w:br/>
      </w:r>
      <w:r w:rsidRPr="001F5DAC">
        <w:rPr>
          <w:rFonts w:cs="Calibri"/>
          <w:color w:val="000000"/>
          <w:kern w:val="0"/>
        </w:rPr>
        <w:t xml:space="preserve">na podstawie kosztorysu zamiennego (zaakceptowanego przez Zamawiającego). Wynagrodzenie za roboty (materiały) zamienne to różnica między wartością robót (materiałów) zamiennych ustalonych w kosztorysie zamiennym a wartością robót (materiałów) pierwotnie określonych w Tabeli Przedmiaru Robót. Podstawą do sporządzenia kosztorysu, o którym mowa w zdaniu powyżej będą pozycje ustalone w Tabeli Przedmiaru Robót złożonej do oferty Wykonawcy. W przypadku niemożności sporządzenia kosztorysu zgodnie z powyższymi zasadami podstawą do sporządzenia kosztorysu będzie zastosowanie cen jednostkowych </w:t>
      </w:r>
      <w:r w:rsidRPr="001F5DAC">
        <w:rPr>
          <w:rFonts w:cs="Calibri"/>
          <w:color w:val="000000"/>
        </w:rPr>
        <w:t>w oparciu o zastosowanie wskaźników cenotwórczych (stawka robocizny, narzut z tytułu kosztów pośrednich, zysku, ceny materiałów i sprzętu) ustalonych maksymalnie według średnich stawek wydawnictwa SEKOCENBUD z okresu wykonania robót i wbudowania materiałów, przy czym w pierwszym rzędzie będą stosowane stawki dla Płocka, w przypadku ich braku dla Mazowsza, a w dalszej kolejności dla kraju. W przypadku braku cen SEKOCENBUD – wg faktur zakupu lub cen najmu sprzętu, po wcześniejszym uzgodnieniu tych cen z Zamawiającym.</w:t>
      </w:r>
      <w:r w:rsidRPr="001F5DAC">
        <w:rPr>
          <w:rFonts w:cs="Calibri"/>
          <w:color w:val="000000"/>
          <w:kern w:val="0"/>
        </w:rPr>
        <w:t xml:space="preserve"> </w:t>
      </w:r>
    </w:p>
    <w:p w14:paraId="49F7310C" w14:textId="77777777" w:rsidR="00B775D7" w:rsidRPr="001F5DAC" w:rsidRDefault="00F05377" w:rsidP="00E42D4A">
      <w:pPr>
        <w:pStyle w:val="Akapitzlist"/>
        <w:tabs>
          <w:tab w:val="left" w:pos="709"/>
        </w:tabs>
        <w:spacing w:before="60"/>
        <w:ind w:left="425" w:hanging="425"/>
        <w:jc w:val="both"/>
        <w:rPr>
          <w:rFonts w:cs="Calibri"/>
          <w:color w:val="000000"/>
          <w:kern w:val="0"/>
        </w:rPr>
      </w:pPr>
      <w:r>
        <w:rPr>
          <w:rFonts w:cs="Calibri"/>
          <w:color w:val="000000"/>
          <w:kern w:val="0"/>
        </w:rPr>
        <w:t>4</w:t>
      </w:r>
      <w:r w:rsidR="00CA0038" w:rsidRPr="001F5DAC">
        <w:rPr>
          <w:rFonts w:cs="Calibri"/>
          <w:color w:val="000000"/>
          <w:kern w:val="0"/>
        </w:rPr>
        <w:t xml:space="preserve">.  </w:t>
      </w:r>
      <w:r w:rsidR="00CA0038" w:rsidRPr="001F5DAC">
        <w:rPr>
          <w:rFonts w:cs="Calibri"/>
          <w:color w:val="000000"/>
          <w:kern w:val="0"/>
        </w:rPr>
        <w:tab/>
        <w:t xml:space="preserve">W przypadku zaniechania części robót podstawą do określenia ilości robót zaniechanych będzie Tabela Przedmiaru Robót złożona do oferty Wykonawcy. Wartość robót zaniechanych pomniejszy wynagrodzenie Wykonawcy określone w § 14 ust. 1. </w:t>
      </w:r>
    </w:p>
    <w:p w14:paraId="2B21693C" w14:textId="146B6BDC" w:rsidR="00B775D7" w:rsidRPr="001F5DAC" w:rsidRDefault="00CA0038" w:rsidP="002406F0">
      <w:pPr>
        <w:pStyle w:val="Akapitzlist"/>
        <w:numPr>
          <w:ilvl w:val="0"/>
          <w:numId w:val="91"/>
        </w:numPr>
        <w:spacing w:before="120"/>
        <w:ind w:left="426" w:hanging="426"/>
        <w:jc w:val="both"/>
      </w:pPr>
      <w:r w:rsidRPr="001F5DAC">
        <w:rPr>
          <w:rFonts w:cs="Calibri"/>
          <w:color w:val="000000"/>
          <w:kern w:val="0"/>
        </w:rPr>
        <w:t>W</w:t>
      </w:r>
      <w:r w:rsidRPr="001F5DAC">
        <w:rPr>
          <w:rFonts w:eastAsia="Verdana" w:cs="Calibri"/>
          <w:color w:val="000000"/>
          <w:kern w:val="0"/>
        </w:rPr>
        <w:t xml:space="preserve"> </w:t>
      </w:r>
      <w:r w:rsidRPr="001F5DAC">
        <w:rPr>
          <w:rFonts w:cs="Calibri"/>
          <w:color w:val="000000"/>
          <w:kern w:val="0"/>
        </w:rPr>
        <w:t>przypadku</w:t>
      </w:r>
      <w:r w:rsidRPr="001F5DAC">
        <w:rPr>
          <w:rFonts w:eastAsia="Verdana" w:cs="Calibri"/>
          <w:color w:val="000000"/>
          <w:kern w:val="0"/>
        </w:rPr>
        <w:t xml:space="preserve"> </w:t>
      </w:r>
      <w:r w:rsidRPr="001F5DAC">
        <w:rPr>
          <w:rFonts w:cs="Calibri"/>
          <w:color w:val="000000"/>
          <w:kern w:val="0"/>
        </w:rPr>
        <w:t>konieczności</w:t>
      </w:r>
      <w:r w:rsidRPr="001F5DAC">
        <w:rPr>
          <w:rFonts w:eastAsia="Verdana" w:cs="Calibri"/>
          <w:color w:val="000000"/>
          <w:kern w:val="0"/>
        </w:rPr>
        <w:t xml:space="preserve"> </w:t>
      </w:r>
      <w:r w:rsidRPr="001F5DAC">
        <w:rPr>
          <w:rFonts w:cs="Calibri"/>
          <w:color w:val="000000"/>
          <w:kern w:val="0"/>
        </w:rPr>
        <w:t>wykonania</w:t>
      </w:r>
      <w:r w:rsidRPr="001F5DAC">
        <w:rPr>
          <w:rFonts w:eastAsia="Verdana" w:cs="Calibri"/>
          <w:color w:val="000000"/>
          <w:kern w:val="0"/>
        </w:rPr>
        <w:t xml:space="preserve"> dodatkowych </w:t>
      </w:r>
      <w:r w:rsidRPr="001F5DAC">
        <w:rPr>
          <w:rFonts w:cs="Calibri"/>
          <w:color w:val="000000"/>
          <w:kern w:val="0"/>
        </w:rPr>
        <w:t>robót</w:t>
      </w:r>
      <w:r w:rsidRPr="001F5DAC">
        <w:rPr>
          <w:rFonts w:eastAsia="Verdana" w:cs="Calibri"/>
          <w:color w:val="000000"/>
          <w:kern w:val="0"/>
        </w:rPr>
        <w:t xml:space="preserve"> nieobjętych zamówieniem podstawowym</w:t>
      </w:r>
      <w:r w:rsidRPr="001F5DAC">
        <w:rPr>
          <w:rFonts w:eastAsia="Arial" w:cs="Calibri"/>
          <w:color w:val="000000"/>
          <w:kern w:val="0"/>
        </w:rPr>
        <w:t xml:space="preserve">, </w:t>
      </w:r>
      <w:r w:rsidRPr="001F5DAC">
        <w:rPr>
          <w:rFonts w:cs="Calibri"/>
          <w:color w:val="000000"/>
          <w:kern w:val="0"/>
        </w:rPr>
        <w:t>Wykonawca</w:t>
      </w:r>
      <w:r w:rsidRPr="001F5DAC">
        <w:rPr>
          <w:rFonts w:eastAsia="Verdana" w:cs="Calibri"/>
          <w:color w:val="000000"/>
          <w:kern w:val="0"/>
        </w:rPr>
        <w:t xml:space="preserve"> będzie przyjmował je do realizacji na podstawie </w:t>
      </w:r>
      <w:r w:rsidR="00347218">
        <w:rPr>
          <w:rFonts w:eastAsia="Verdana" w:cs="Calibri"/>
          <w:color w:val="000000"/>
          <w:kern w:val="0"/>
        </w:rPr>
        <w:t>Porozumienia</w:t>
      </w:r>
      <w:r w:rsidR="00057026">
        <w:rPr>
          <w:rFonts w:eastAsia="Verdana" w:cs="Calibri"/>
          <w:color w:val="000000"/>
          <w:kern w:val="0"/>
        </w:rPr>
        <w:t xml:space="preserve"> </w:t>
      </w:r>
      <w:r w:rsidRPr="001F5DAC">
        <w:rPr>
          <w:rFonts w:eastAsia="Verdana" w:cs="Calibri"/>
          <w:color w:val="000000"/>
          <w:kern w:val="0"/>
        </w:rPr>
        <w:t xml:space="preserve">do Umowy co, w każdym przypadku, poprzedzone zostanie sporządzeniem protokołu konieczności wykonania tych robót, a realizacja robót, nastąpi przy zachowaniu tych samych </w:t>
      </w:r>
      <w:r w:rsidRPr="001F5DAC">
        <w:rPr>
          <w:rFonts w:eastAsia="Verdana" w:cs="Calibri"/>
          <w:color w:val="000000"/>
          <w:kern w:val="0"/>
        </w:rPr>
        <w:lastRenderedPageBreak/>
        <w:t xml:space="preserve">norm, standardów i parametrów jak zamówienia podstawowego objętego Umową. </w:t>
      </w:r>
    </w:p>
    <w:p w14:paraId="3BCEEE66" w14:textId="575C6E31" w:rsidR="00B775D7" w:rsidRPr="001F5DAC" w:rsidRDefault="00CA0038" w:rsidP="002406F0">
      <w:pPr>
        <w:pStyle w:val="Akapitzlist"/>
        <w:numPr>
          <w:ilvl w:val="0"/>
          <w:numId w:val="91"/>
        </w:numPr>
        <w:spacing w:before="120"/>
        <w:ind w:left="425" w:hanging="425"/>
        <w:jc w:val="both"/>
      </w:pPr>
      <w:r w:rsidRPr="001F5DAC">
        <w:rPr>
          <w:rFonts w:cs="Calibri"/>
          <w:color w:val="000000"/>
          <w:kern w:val="0"/>
        </w:rPr>
        <w:t>W</w:t>
      </w:r>
      <w:r w:rsidRPr="001F5DAC">
        <w:rPr>
          <w:rFonts w:eastAsia="Verdana" w:cs="Calibri"/>
          <w:color w:val="000000"/>
          <w:kern w:val="0"/>
        </w:rPr>
        <w:t xml:space="preserve"> </w:t>
      </w:r>
      <w:r w:rsidRPr="001F5DAC">
        <w:rPr>
          <w:rFonts w:cs="Calibri"/>
          <w:color w:val="000000"/>
          <w:kern w:val="0"/>
        </w:rPr>
        <w:t>przypadkach</w:t>
      </w:r>
      <w:r w:rsidRPr="001F5DAC">
        <w:rPr>
          <w:rFonts w:eastAsia="Arial" w:cs="Calibri"/>
          <w:color w:val="000000"/>
          <w:kern w:val="0"/>
        </w:rPr>
        <w:t>,</w:t>
      </w:r>
      <w:r w:rsidRPr="001F5DAC">
        <w:rPr>
          <w:rFonts w:eastAsia="Verdana" w:cs="Calibri"/>
          <w:color w:val="000000"/>
          <w:kern w:val="0"/>
        </w:rPr>
        <w:t xml:space="preserve"> </w:t>
      </w:r>
      <w:r w:rsidRPr="001F5DAC">
        <w:rPr>
          <w:rFonts w:cs="Calibri"/>
          <w:color w:val="000000"/>
          <w:kern w:val="0"/>
        </w:rPr>
        <w:t>o</w:t>
      </w:r>
      <w:r w:rsidRPr="001F5DAC">
        <w:rPr>
          <w:rFonts w:eastAsia="Verdana" w:cs="Calibri"/>
          <w:color w:val="000000"/>
          <w:kern w:val="0"/>
        </w:rPr>
        <w:t xml:space="preserve"> </w:t>
      </w:r>
      <w:r w:rsidRPr="001F5DAC">
        <w:rPr>
          <w:rFonts w:cs="Calibri"/>
          <w:color w:val="000000"/>
          <w:kern w:val="0"/>
        </w:rPr>
        <w:t>których</w:t>
      </w:r>
      <w:r w:rsidRPr="001F5DAC">
        <w:rPr>
          <w:rFonts w:eastAsia="Verdana" w:cs="Calibri"/>
          <w:color w:val="000000"/>
          <w:kern w:val="0"/>
        </w:rPr>
        <w:t xml:space="preserve"> </w:t>
      </w:r>
      <w:r w:rsidRPr="001F5DAC">
        <w:rPr>
          <w:rFonts w:cs="Calibri"/>
          <w:color w:val="000000"/>
          <w:kern w:val="0"/>
        </w:rPr>
        <w:t>mowa</w:t>
      </w:r>
      <w:r w:rsidRPr="001F5DAC">
        <w:rPr>
          <w:rFonts w:eastAsia="Verdana" w:cs="Calibri"/>
          <w:color w:val="000000"/>
          <w:kern w:val="0"/>
        </w:rPr>
        <w:t xml:space="preserve"> </w:t>
      </w:r>
      <w:r w:rsidRPr="001F5DAC">
        <w:rPr>
          <w:rFonts w:cs="Calibri"/>
          <w:color w:val="000000"/>
          <w:kern w:val="0"/>
        </w:rPr>
        <w:t>w</w:t>
      </w:r>
      <w:r w:rsidRPr="001F5DAC">
        <w:rPr>
          <w:rFonts w:eastAsia="Verdana" w:cs="Calibri"/>
          <w:color w:val="000000"/>
          <w:kern w:val="0"/>
        </w:rPr>
        <w:t xml:space="preserve"> </w:t>
      </w:r>
      <w:r w:rsidRPr="001F5DAC">
        <w:rPr>
          <w:rFonts w:cs="Calibri"/>
          <w:color w:val="000000"/>
          <w:kern w:val="0"/>
        </w:rPr>
        <w:t>ust</w:t>
      </w:r>
      <w:r w:rsidRPr="001F5DAC">
        <w:rPr>
          <w:rFonts w:eastAsia="Arial" w:cs="Calibri"/>
          <w:color w:val="000000"/>
          <w:kern w:val="0"/>
        </w:rPr>
        <w:t>.</w:t>
      </w:r>
      <w:r w:rsidRPr="001F5DAC">
        <w:rPr>
          <w:rFonts w:eastAsia="Verdana" w:cs="Calibri"/>
          <w:color w:val="000000"/>
          <w:kern w:val="0"/>
        </w:rPr>
        <w:t xml:space="preserve"> </w:t>
      </w:r>
      <w:r w:rsidR="00F05377">
        <w:rPr>
          <w:rFonts w:eastAsia="Verdana" w:cs="Calibri"/>
          <w:color w:val="000000"/>
          <w:kern w:val="0"/>
        </w:rPr>
        <w:t>5</w:t>
      </w:r>
      <w:r w:rsidRPr="001F5DAC">
        <w:rPr>
          <w:rFonts w:cs="Calibri"/>
          <w:color w:val="000000"/>
          <w:kern w:val="0"/>
        </w:rPr>
        <w:t>,</w:t>
      </w:r>
      <w:r w:rsidRPr="001F5DAC">
        <w:rPr>
          <w:rFonts w:eastAsia="Verdana" w:cs="Calibri"/>
          <w:color w:val="000000"/>
          <w:kern w:val="0"/>
        </w:rPr>
        <w:t xml:space="preserve"> </w:t>
      </w:r>
      <w:r w:rsidRPr="001F5DAC">
        <w:rPr>
          <w:rFonts w:cs="Calibri"/>
          <w:color w:val="000000"/>
          <w:kern w:val="0"/>
        </w:rPr>
        <w:t>podstawą</w:t>
      </w:r>
      <w:r w:rsidRPr="001F5DAC">
        <w:rPr>
          <w:rFonts w:eastAsia="Verdana" w:cs="Calibri"/>
          <w:color w:val="000000"/>
          <w:kern w:val="0"/>
        </w:rPr>
        <w:t xml:space="preserve"> </w:t>
      </w:r>
      <w:r w:rsidRPr="001F5DAC">
        <w:rPr>
          <w:rFonts w:cs="Calibri"/>
          <w:color w:val="000000"/>
          <w:kern w:val="0"/>
        </w:rPr>
        <w:t>do</w:t>
      </w:r>
      <w:r w:rsidRPr="001F5DAC">
        <w:rPr>
          <w:rFonts w:eastAsia="Verdana" w:cs="Calibri"/>
          <w:color w:val="000000"/>
          <w:kern w:val="0"/>
        </w:rPr>
        <w:t xml:space="preserve"> </w:t>
      </w:r>
      <w:r w:rsidRPr="001F5DAC">
        <w:rPr>
          <w:rFonts w:cs="Calibri"/>
          <w:color w:val="000000"/>
          <w:kern w:val="0"/>
        </w:rPr>
        <w:t>sporządzenia</w:t>
      </w:r>
      <w:r w:rsidRPr="001F5DAC">
        <w:rPr>
          <w:rFonts w:eastAsia="Verdana" w:cs="Calibri"/>
          <w:color w:val="000000"/>
          <w:kern w:val="0"/>
        </w:rPr>
        <w:t xml:space="preserve"> </w:t>
      </w:r>
      <w:r w:rsidRPr="001F5DAC">
        <w:rPr>
          <w:rFonts w:cs="Calibri"/>
          <w:color w:val="000000"/>
          <w:kern w:val="0"/>
        </w:rPr>
        <w:t>kosztorysu</w:t>
      </w:r>
      <w:r w:rsidRPr="001F5DAC">
        <w:rPr>
          <w:rFonts w:eastAsia="Verdana" w:cs="Calibri"/>
          <w:color w:val="000000"/>
          <w:kern w:val="0"/>
        </w:rPr>
        <w:t xml:space="preserve"> </w:t>
      </w:r>
      <w:r w:rsidRPr="001F5DAC">
        <w:rPr>
          <w:rFonts w:cs="Calibri"/>
          <w:color w:val="000000"/>
          <w:kern w:val="0"/>
        </w:rPr>
        <w:t xml:space="preserve">będzie zastosowanie cen jednostkowych </w:t>
      </w:r>
      <w:r w:rsidRPr="001F5DAC">
        <w:rPr>
          <w:rFonts w:cs="Calibri"/>
          <w:color w:val="000000"/>
        </w:rPr>
        <w:t xml:space="preserve">w oparciu o zastosowanie wskaźników cenotwórczych (stawka robocizny, narzut z tytułu kosztów pośrednich, zysku, ceny materiałów i sprzętu) ustalonych maksymalnie według średnich stawek wydawnictwa SEKOCENBUD z okresu wykonania robót i wbudowania materiałów, przy czym w pierwszym rzędzie będą stosowane stawki dla Płocka, w przypadku ich braku dla Mazowsza, a w dalszej kolejności dla kraju. </w:t>
      </w:r>
      <w:r w:rsidR="000B62EB">
        <w:rPr>
          <w:rFonts w:cs="Calibri"/>
          <w:color w:val="000000"/>
        </w:rPr>
        <w:br/>
      </w:r>
      <w:r w:rsidRPr="001F5DAC">
        <w:rPr>
          <w:rFonts w:cs="Calibri"/>
          <w:color w:val="000000"/>
        </w:rPr>
        <w:t xml:space="preserve">W przypadku braku cen SEKOCENBUD – wg faktur zakupu lub cen najmu sprzętu, </w:t>
      </w:r>
      <w:r w:rsidR="000B62EB">
        <w:rPr>
          <w:rFonts w:cs="Calibri"/>
          <w:color w:val="000000"/>
        </w:rPr>
        <w:br/>
      </w:r>
      <w:r w:rsidRPr="001F5DAC">
        <w:rPr>
          <w:rFonts w:cs="Calibri"/>
          <w:color w:val="000000"/>
        </w:rPr>
        <w:t>po wcześniejszym uzgodnieniu tych cen z Zamawiającym.</w:t>
      </w:r>
      <w:r w:rsidRPr="001F5DAC">
        <w:rPr>
          <w:rFonts w:cs="Calibri"/>
          <w:color w:val="000000"/>
          <w:kern w:val="0"/>
        </w:rPr>
        <w:t xml:space="preserve"> </w:t>
      </w:r>
    </w:p>
    <w:p w14:paraId="0C9CA376" w14:textId="77777777" w:rsidR="00B775D7" w:rsidRPr="001F5DAC" w:rsidRDefault="00CA0038" w:rsidP="002406F0">
      <w:pPr>
        <w:pStyle w:val="Akapitzlist"/>
        <w:numPr>
          <w:ilvl w:val="0"/>
          <w:numId w:val="91"/>
        </w:numPr>
        <w:spacing w:before="120"/>
        <w:ind w:left="425" w:hanging="425"/>
        <w:jc w:val="both"/>
      </w:pPr>
      <w:r w:rsidRPr="001F5DAC">
        <w:rPr>
          <w:rFonts w:eastAsia="Verdana" w:cs="Calibri"/>
          <w:color w:val="000000"/>
          <w:kern w:val="0"/>
        </w:rPr>
        <w:t xml:space="preserve">Zamawiający określa limit prac, które mogą zostać zaniechane, który nie może przekroczyć 15% wynagrodzenia brutto, o którym mowa w </w:t>
      </w:r>
      <w:r w:rsidRPr="001F5DAC">
        <w:rPr>
          <w:rFonts w:cs="Calibri"/>
          <w:color w:val="000000"/>
          <w:kern w:val="0"/>
        </w:rPr>
        <w:t xml:space="preserve">§ 14 ust. 1 Umowy. </w:t>
      </w:r>
    </w:p>
    <w:p w14:paraId="7037A8A0" w14:textId="77777777" w:rsidR="00B775D7" w:rsidRPr="001F5DAC" w:rsidRDefault="00CA0038">
      <w:pPr>
        <w:spacing w:before="240"/>
        <w:jc w:val="center"/>
        <w:rPr>
          <w:rFonts w:cs="Calibri"/>
          <w:b/>
          <w:color w:val="000000"/>
          <w:kern w:val="0"/>
        </w:rPr>
      </w:pPr>
      <w:r w:rsidRPr="001F5DAC">
        <w:rPr>
          <w:rFonts w:cs="Calibri"/>
          <w:b/>
          <w:color w:val="000000"/>
          <w:kern w:val="0"/>
        </w:rPr>
        <w:t>§ 17</w:t>
      </w:r>
    </w:p>
    <w:p w14:paraId="224CFC43" w14:textId="77777777" w:rsidR="00B775D7" w:rsidRPr="001F5DAC" w:rsidRDefault="00CA0038">
      <w:pPr>
        <w:jc w:val="center"/>
        <w:rPr>
          <w:rFonts w:cs="Calibri"/>
          <w:b/>
          <w:color w:val="000000"/>
          <w:kern w:val="0"/>
        </w:rPr>
      </w:pPr>
      <w:r w:rsidRPr="001F5DAC">
        <w:rPr>
          <w:rFonts w:cs="Calibri"/>
          <w:b/>
          <w:color w:val="000000"/>
          <w:kern w:val="0"/>
        </w:rPr>
        <w:t>Podwykonawcy</w:t>
      </w:r>
      <w:bookmarkStart w:id="21" w:name="_Hlk534628959"/>
    </w:p>
    <w:bookmarkEnd w:id="21"/>
    <w:p w14:paraId="7E764CCF" w14:textId="77777777" w:rsidR="00B775D7" w:rsidRPr="001F5DAC" w:rsidRDefault="00CA0038" w:rsidP="002406F0">
      <w:pPr>
        <w:pStyle w:val="Tekstpodstawowy2"/>
        <w:numPr>
          <w:ilvl w:val="0"/>
          <w:numId w:val="33"/>
        </w:numPr>
        <w:spacing w:before="120"/>
        <w:ind w:left="426" w:hanging="426"/>
        <w:jc w:val="both"/>
        <w:rPr>
          <w:rFonts w:asciiTheme="minorHAnsi" w:eastAsia="Lucida Sans Unicode" w:hAnsiTheme="minorHAnsi" w:cstheme="minorHAnsi"/>
        </w:rPr>
      </w:pPr>
      <w:r w:rsidRPr="001F5DAC">
        <w:rPr>
          <w:rFonts w:asciiTheme="minorHAnsi" w:eastAsia="Lucida Sans Unicode" w:hAnsiTheme="minorHAnsi" w:cstheme="minorHAnsi"/>
        </w:rPr>
        <w:t xml:space="preserve">Zlecenie przez Wykonawcę wykonania części Przedmiotu Umowy </w:t>
      </w:r>
      <w:r w:rsidR="00A457AF">
        <w:rPr>
          <w:rFonts w:asciiTheme="minorHAnsi" w:eastAsia="Lucida Sans Unicode" w:hAnsiTheme="minorHAnsi" w:cstheme="minorHAnsi"/>
        </w:rPr>
        <w:t>P</w:t>
      </w:r>
      <w:r w:rsidRPr="001F5DAC">
        <w:rPr>
          <w:rFonts w:asciiTheme="minorHAnsi" w:eastAsia="Lucida Sans Unicode" w:hAnsiTheme="minorHAnsi" w:cstheme="minorHAnsi"/>
        </w:rPr>
        <w:t xml:space="preserve">odwykonawcom nie zmienia treści zobowiązań Wykonawcy wobec Zamawiającego za wykonanie tej części prac. Wykonawca jest odpowiedzialny za działania, zaniechania, uchybienia i/lub zaniedbania każdego </w:t>
      </w:r>
      <w:r w:rsidR="00F15A46">
        <w:rPr>
          <w:rFonts w:asciiTheme="minorHAnsi" w:eastAsia="Lucida Sans Unicode" w:hAnsiTheme="minorHAnsi" w:cstheme="minorHAnsi"/>
        </w:rPr>
        <w:t>P</w:t>
      </w:r>
      <w:r w:rsidRPr="001F5DAC">
        <w:rPr>
          <w:rFonts w:asciiTheme="minorHAnsi" w:eastAsia="Lucida Sans Unicode" w:hAnsiTheme="minorHAnsi" w:cstheme="minorHAnsi"/>
        </w:rPr>
        <w:t>odwykonawcy oraz jego pracowników tak, jakby to były działania, zaniechania, uchybienia i /lub zaniedbania jego własne, jego własnych pracowników lub przedstawicieli.</w:t>
      </w:r>
    </w:p>
    <w:p w14:paraId="1B6DA36D" w14:textId="56D47865" w:rsidR="00B775D7" w:rsidRPr="001F5DAC" w:rsidRDefault="00CA0038" w:rsidP="002406F0">
      <w:pPr>
        <w:pStyle w:val="Tekstpodstawowy2"/>
        <w:numPr>
          <w:ilvl w:val="0"/>
          <w:numId w:val="33"/>
        </w:numPr>
        <w:spacing w:before="120"/>
        <w:ind w:left="425" w:hanging="425"/>
        <w:jc w:val="both"/>
        <w:rPr>
          <w:rFonts w:asciiTheme="minorHAnsi" w:eastAsia="Lucida Sans Unicode" w:hAnsiTheme="minorHAnsi" w:cstheme="minorHAnsi"/>
        </w:rPr>
      </w:pPr>
      <w:r w:rsidRPr="001F5DAC">
        <w:rPr>
          <w:rFonts w:asciiTheme="minorHAnsi" w:eastAsia="Lucida Sans Unicode" w:hAnsiTheme="minorHAnsi" w:cstheme="minorHAnsi"/>
        </w:rPr>
        <w:t xml:space="preserve">Wykonawca, przekaże Zamawiającemu, o ile są już znane, nazwy albo imiona i nazwiska oraz dane kontaktowe </w:t>
      </w:r>
      <w:r w:rsidR="00F15A46">
        <w:rPr>
          <w:rFonts w:asciiTheme="minorHAnsi" w:eastAsia="Lucida Sans Unicode" w:hAnsiTheme="minorHAnsi" w:cstheme="minorHAnsi"/>
        </w:rPr>
        <w:t>P</w:t>
      </w:r>
      <w:r w:rsidRPr="001F5DAC">
        <w:rPr>
          <w:rFonts w:asciiTheme="minorHAnsi" w:eastAsia="Lucida Sans Unicode" w:hAnsiTheme="minorHAnsi" w:cstheme="minorHAnsi"/>
        </w:rPr>
        <w:t xml:space="preserve">odwykonawców i osób do kontaktu zaangażowanych w realizację robót budowlanych i/lub usług. Wykonawca zobowiązany jest zawiadomić Zamawiającego </w:t>
      </w:r>
      <w:r w:rsidR="000B62EB">
        <w:rPr>
          <w:rFonts w:asciiTheme="minorHAnsi" w:eastAsia="Lucida Sans Unicode" w:hAnsiTheme="minorHAnsi" w:cstheme="minorHAnsi"/>
        </w:rPr>
        <w:br/>
      </w:r>
      <w:r w:rsidRPr="001F5DAC">
        <w:rPr>
          <w:rFonts w:asciiTheme="minorHAnsi" w:eastAsia="Lucida Sans Unicode" w:hAnsiTheme="minorHAnsi" w:cstheme="minorHAnsi"/>
        </w:rPr>
        <w:t xml:space="preserve">o wszelkich zmianach danych, o których mowa w zdaniu pierwszym w trakcie realizacji zamówienia oraz przekazać informację na temat nowych </w:t>
      </w:r>
      <w:r w:rsidR="00F15A46">
        <w:rPr>
          <w:rFonts w:asciiTheme="minorHAnsi" w:eastAsia="Lucida Sans Unicode" w:hAnsiTheme="minorHAnsi" w:cstheme="minorHAnsi"/>
        </w:rPr>
        <w:t>P</w:t>
      </w:r>
      <w:r w:rsidRPr="001F5DAC">
        <w:rPr>
          <w:rFonts w:asciiTheme="minorHAnsi" w:eastAsia="Lucida Sans Unicode" w:hAnsiTheme="minorHAnsi" w:cstheme="minorHAnsi"/>
        </w:rPr>
        <w:t xml:space="preserve">odwykonawców, którym </w:t>
      </w:r>
      <w:r w:rsidR="000B62EB">
        <w:rPr>
          <w:rFonts w:asciiTheme="minorHAnsi" w:eastAsia="Lucida Sans Unicode" w:hAnsiTheme="minorHAnsi" w:cstheme="minorHAnsi"/>
        </w:rPr>
        <w:br/>
      </w:r>
      <w:r w:rsidRPr="001F5DAC">
        <w:rPr>
          <w:rFonts w:asciiTheme="minorHAnsi" w:eastAsia="Lucida Sans Unicode" w:hAnsiTheme="minorHAnsi" w:cstheme="minorHAnsi"/>
        </w:rPr>
        <w:t>w późniejszym okresie zamierza powierzyć realizację robót budowlanych lub usług.</w:t>
      </w:r>
    </w:p>
    <w:p w14:paraId="58235ABF" w14:textId="77777777" w:rsidR="00B775D7" w:rsidRPr="001F5DAC" w:rsidRDefault="00CA0038" w:rsidP="002406F0">
      <w:pPr>
        <w:pStyle w:val="Tekstpodstawowy2"/>
        <w:numPr>
          <w:ilvl w:val="0"/>
          <w:numId w:val="33"/>
        </w:numPr>
        <w:spacing w:before="120"/>
        <w:ind w:left="425" w:hanging="425"/>
        <w:jc w:val="both"/>
        <w:rPr>
          <w:rFonts w:asciiTheme="minorHAnsi" w:eastAsia="Lucida Sans Unicode" w:hAnsiTheme="minorHAnsi" w:cstheme="minorHAnsi"/>
        </w:rPr>
      </w:pPr>
      <w:r w:rsidRPr="001F5DAC">
        <w:rPr>
          <w:rFonts w:asciiTheme="minorHAnsi" w:eastAsia="Lucida Sans Unicode" w:hAnsiTheme="minorHAnsi" w:cstheme="minorHAnsi"/>
        </w:rPr>
        <w:t xml:space="preserve">Strony ustalają, że </w:t>
      </w:r>
      <w:r w:rsidR="00F15A46">
        <w:rPr>
          <w:rFonts w:asciiTheme="minorHAnsi" w:eastAsia="Lucida Sans Unicode" w:hAnsiTheme="minorHAnsi" w:cstheme="minorHAnsi"/>
        </w:rPr>
        <w:t>P</w:t>
      </w:r>
      <w:r w:rsidRPr="001F5DAC">
        <w:rPr>
          <w:rFonts w:asciiTheme="minorHAnsi" w:eastAsia="Lucida Sans Unicode" w:hAnsiTheme="minorHAnsi" w:cstheme="minorHAnsi"/>
        </w:rPr>
        <w:t xml:space="preserve">rzedmiot </w:t>
      </w:r>
      <w:r w:rsidR="00F15A46">
        <w:rPr>
          <w:rFonts w:asciiTheme="minorHAnsi" w:eastAsia="Lucida Sans Unicode" w:hAnsiTheme="minorHAnsi" w:cstheme="minorHAnsi"/>
        </w:rPr>
        <w:t>U</w:t>
      </w:r>
      <w:r w:rsidRPr="001F5DAC">
        <w:rPr>
          <w:rFonts w:asciiTheme="minorHAnsi" w:eastAsia="Lucida Sans Unicode" w:hAnsiTheme="minorHAnsi" w:cstheme="minorHAnsi"/>
        </w:rPr>
        <w:t xml:space="preserve">mowy Wykonawca wykona za pomocą </w:t>
      </w:r>
      <w:r w:rsidR="00F15A46">
        <w:rPr>
          <w:rFonts w:asciiTheme="minorHAnsi" w:eastAsia="Lucida Sans Unicode" w:hAnsiTheme="minorHAnsi" w:cstheme="minorHAnsi"/>
        </w:rPr>
        <w:t>P</w:t>
      </w:r>
      <w:r w:rsidRPr="001F5DAC">
        <w:rPr>
          <w:rFonts w:asciiTheme="minorHAnsi" w:eastAsia="Lucida Sans Unicode" w:hAnsiTheme="minorHAnsi" w:cstheme="minorHAnsi"/>
        </w:rPr>
        <w:t>odwykonawców:</w:t>
      </w:r>
    </w:p>
    <w:p w14:paraId="5F5D3C88" w14:textId="77777777" w:rsidR="00B775D7" w:rsidRPr="001F5DAC" w:rsidRDefault="00CA0038">
      <w:pPr>
        <w:pStyle w:val="Tekstpodstawowy2"/>
        <w:ind w:left="426" w:firstLine="0"/>
        <w:rPr>
          <w:rFonts w:asciiTheme="minorHAnsi" w:hAnsiTheme="minorHAnsi" w:cstheme="minorHAnsi"/>
        </w:rPr>
      </w:pPr>
      <w:r w:rsidRPr="001F5DAC">
        <w:rPr>
          <w:rFonts w:asciiTheme="minorHAnsi" w:hAnsiTheme="minorHAnsi" w:cstheme="minorHAnsi"/>
          <w:i/>
          <w:iCs/>
        </w:rPr>
        <w:t>…………………………………………………………………………………………………………………………………….</w:t>
      </w:r>
      <w:r w:rsidRPr="001F5DAC">
        <w:rPr>
          <w:rFonts w:asciiTheme="minorHAnsi" w:hAnsiTheme="minorHAnsi" w:cstheme="minorHAnsi"/>
        </w:rPr>
        <w:t>,</w:t>
      </w:r>
      <w:r w:rsidRPr="001F5DAC">
        <w:rPr>
          <w:rFonts w:asciiTheme="minorHAnsi" w:hAnsiTheme="minorHAnsi" w:cstheme="minorHAnsi"/>
        </w:rPr>
        <w:br/>
        <w:t>(nazwa podwykonawcy i zakres realizowany prac)</w:t>
      </w:r>
    </w:p>
    <w:p w14:paraId="16E823DF" w14:textId="77777777" w:rsidR="00B775D7" w:rsidRPr="001F5DAC" w:rsidRDefault="00CA0038">
      <w:pPr>
        <w:autoSpaceDE w:val="0"/>
        <w:ind w:left="426"/>
        <w:jc w:val="both"/>
        <w:rPr>
          <w:rFonts w:asciiTheme="minorHAnsi" w:hAnsiTheme="minorHAnsi" w:cstheme="minorHAnsi"/>
          <w:color w:val="000000"/>
          <w:kern w:val="0"/>
        </w:rPr>
      </w:pPr>
      <w:r w:rsidRPr="001F5DAC">
        <w:rPr>
          <w:rFonts w:asciiTheme="minorHAnsi" w:hAnsiTheme="minorHAnsi" w:cstheme="minorHAnsi"/>
          <w:color w:val="000000"/>
          <w:kern w:val="0"/>
        </w:rPr>
        <w:t xml:space="preserve">oraz innych </w:t>
      </w:r>
      <w:r w:rsidR="00F15A46">
        <w:rPr>
          <w:rFonts w:asciiTheme="minorHAnsi" w:hAnsiTheme="minorHAnsi" w:cstheme="minorHAnsi"/>
          <w:color w:val="000000"/>
          <w:kern w:val="0"/>
        </w:rPr>
        <w:t>P</w:t>
      </w:r>
      <w:r w:rsidRPr="001F5DAC">
        <w:rPr>
          <w:rFonts w:asciiTheme="minorHAnsi" w:hAnsiTheme="minorHAnsi" w:cstheme="minorHAnsi"/>
          <w:color w:val="000000"/>
          <w:kern w:val="0"/>
        </w:rPr>
        <w:t xml:space="preserve">odwykonawców, którzy na tym etapie postępowania nie są nam znani. </w:t>
      </w:r>
    </w:p>
    <w:p w14:paraId="62B4DC27" w14:textId="301BB187" w:rsidR="00B775D7" w:rsidRPr="001F5DAC" w:rsidRDefault="00CA0038" w:rsidP="002406F0">
      <w:pPr>
        <w:pStyle w:val="Tekstpodstawowy2"/>
        <w:numPr>
          <w:ilvl w:val="0"/>
          <w:numId w:val="33"/>
        </w:numPr>
        <w:spacing w:before="120"/>
        <w:ind w:left="425" w:hanging="425"/>
        <w:jc w:val="both"/>
        <w:rPr>
          <w:rFonts w:asciiTheme="minorHAnsi" w:hAnsiTheme="minorHAnsi" w:cstheme="minorHAnsi"/>
        </w:rPr>
      </w:pPr>
      <w:r w:rsidRPr="001F5DAC">
        <w:rPr>
          <w:rFonts w:asciiTheme="minorHAnsi" w:hAnsiTheme="minorHAnsi" w:cstheme="minorHAnsi"/>
        </w:rPr>
        <w:t xml:space="preserve">W przypadku powierzenia wykonania części zamówienia </w:t>
      </w:r>
      <w:r w:rsidR="00F15A46">
        <w:rPr>
          <w:rFonts w:asciiTheme="minorHAnsi" w:hAnsiTheme="minorHAnsi" w:cstheme="minorHAnsi"/>
        </w:rPr>
        <w:t>P</w:t>
      </w:r>
      <w:r w:rsidRPr="001F5DAC">
        <w:rPr>
          <w:rFonts w:asciiTheme="minorHAnsi" w:hAnsiTheme="minorHAnsi" w:cstheme="minorHAnsi"/>
        </w:rPr>
        <w:t xml:space="preserve">odwykonawcom Wykonawca będzie pełnił funkcję koordynatora </w:t>
      </w:r>
      <w:r w:rsidR="00F15A46">
        <w:rPr>
          <w:rFonts w:asciiTheme="minorHAnsi" w:hAnsiTheme="minorHAnsi" w:cstheme="minorHAnsi"/>
        </w:rPr>
        <w:t>P</w:t>
      </w:r>
      <w:r w:rsidRPr="001F5DAC">
        <w:rPr>
          <w:rFonts w:asciiTheme="minorHAnsi" w:hAnsiTheme="minorHAnsi" w:cstheme="minorHAnsi"/>
        </w:rPr>
        <w:t xml:space="preserve">odwykonawców podczas wykonywania robót, dostaw </w:t>
      </w:r>
      <w:r w:rsidR="000B62EB">
        <w:rPr>
          <w:rFonts w:asciiTheme="minorHAnsi" w:hAnsiTheme="minorHAnsi" w:cstheme="minorHAnsi"/>
        </w:rPr>
        <w:br/>
      </w:r>
      <w:r w:rsidRPr="001F5DAC">
        <w:rPr>
          <w:rFonts w:asciiTheme="minorHAnsi" w:hAnsiTheme="minorHAnsi" w:cstheme="minorHAnsi"/>
        </w:rPr>
        <w:t>i usług, i usuwania ewentualnych wad.</w:t>
      </w:r>
      <w:r w:rsidRPr="001F5DAC">
        <w:rPr>
          <w:rFonts w:asciiTheme="minorHAnsi" w:hAnsiTheme="minorHAnsi" w:cstheme="minorHAnsi"/>
          <w:i/>
        </w:rPr>
        <w:t xml:space="preserve"> </w:t>
      </w:r>
      <w:r w:rsidRPr="001F5DAC">
        <w:rPr>
          <w:rFonts w:asciiTheme="minorHAnsi" w:hAnsiTheme="minorHAnsi" w:cstheme="minorHAnsi"/>
        </w:rPr>
        <w:t>Podwykonawcę</w:t>
      </w:r>
      <w:r w:rsidRPr="001F5DAC">
        <w:rPr>
          <w:rFonts w:asciiTheme="minorHAnsi" w:eastAsia="Verdana" w:hAnsiTheme="minorHAnsi" w:cstheme="minorHAnsi"/>
        </w:rPr>
        <w:t xml:space="preserve"> </w:t>
      </w:r>
      <w:r w:rsidRPr="001F5DAC">
        <w:rPr>
          <w:rFonts w:asciiTheme="minorHAnsi" w:hAnsiTheme="minorHAnsi" w:cstheme="minorHAnsi"/>
        </w:rPr>
        <w:t>w</w:t>
      </w:r>
      <w:r w:rsidRPr="001F5DAC">
        <w:rPr>
          <w:rFonts w:asciiTheme="minorHAnsi" w:eastAsia="Verdana" w:hAnsiTheme="minorHAnsi" w:cstheme="minorHAnsi"/>
        </w:rPr>
        <w:t xml:space="preserve"> </w:t>
      </w:r>
      <w:r w:rsidRPr="001F5DAC">
        <w:rPr>
          <w:rFonts w:asciiTheme="minorHAnsi" w:hAnsiTheme="minorHAnsi" w:cstheme="minorHAnsi"/>
        </w:rPr>
        <w:t>stosunkach</w:t>
      </w:r>
      <w:r w:rsidRPr="001F5DAC">
        <w:rPr>
          <w:rFonts w:asciiTheme="minorHAnsi" w:eastAsia="Verdana" w:hAnsiTheme="minorHAnsi" w:cstheme="minorHAnsi"/>
        </w:rPr>
        <w:t xml:space="preserve"> </w:t>
      </w:r>
      <w:r w:rsidRPr="001F5DAC">
        <w:rPr>
          <w:rFonts w:asciiTheme="minorHAnsi" w:hAnsiTheme="minorHAnsi" w:cstheme="minorHAnsi"/>
        </w:rPr>
        <w:t>z</w:t>
      </w:r>
      <w:r w:rsidRPr="001F5DAC">
        <w:rPr>
          <w:rFonts w:asciiTheme="minorHAnsi" w:eastAsia="Verdana" w:hAnsiTheme="minorHAnsi" w:cstheme="minorHAnsi"/>
        </w:rPr>
        <w:t xml:space="preserve"> </w:t>
      </w:r>
      <w:r w:rsidRPr="001F5DAC">
        <w:rPr>
          <w:rFonts w:asciiTheme="minorHAnsi" w:hAnsiTheme="minorHAnsi" w:cstheme="minorHAnsi"/>
        </w:rPr>
        <w:t>Zamawiającym</w:t>
      </w:r>
      <w:r w:rsidRPr="001F5DAC">
        <w:rPr>
          <w:rFonts w:asciiTheme="minorHAnsi" w:eastAsia="Verdana" w:hAnsiTheme="minorHAnsi" w:cstheme="minorHAnsi"/>
        </w:rPr>
        <w:t xml:space="preserve"> </w:t>
      </w:r>
      <w:r w:rsidRPr="001F5DAC">
        <w:rPr>
          <w:rFonts w:asciiTheme="minorHAnsi" w:hAnsiTheme="minorHAnsi" w:cstheme="minorHAnsi"/>
        </w:rPr>
        <w:t>reprezentuje</w:t>
      </w:r>
      <w:r w:rsidRPr="001F5DAC">
        <w:rPr>
          <w:rFonts w:asciiTheme="minorHAnsi" w:eastAsia="Verdana" w:hAnsiTheme="minorHAnsi" w:cstheme="minorHAnsi"/>
        </w:rPr>
        <w:t xml:space="preserve"> </w:t>
      </w:r>
      <w:r w:rsidRPr="001F5DAC">
        <w:rPr>
          <w:rFonts w:asciiTheme="minorHAnsi" w:hAnsiTheme="minorHAnsi" w:cstheme="minorHAnsi"/>
        </w:rPr>
        <w:t>Wykonawca</w:t>
      </w:r>
      <w:r w:rsidRPr="001F5DAC">
        <w:rPr>
          <w:rFonts w:asciiTheme="minorHAnsi" w:eastAsia="Arial" w:hAnsiTheme="minorHAnsi" w:cstheme="minorHAnsi"/>
        </w:rPr>
        <w:t>.</w:t>
      </w:r>
    </w:p>
    <w:p w14:paraId="4F6EC292" w14:textId="53D509F7" w:rsidR="00B775D7" w:rsidRPr="001F5DAC" w:rsidRDefault="00CA0038" w:rsidP="002406F0">
      <w:pPr>
        <w:pStyle w:val="Tekstpodstawowy2"/>
        <w:numPr>
          <w:ilvl w:val="0"/>
          <w:numId w:val="33"/>
        </w:numPr>
        <w:spacing w:before="120"/>
        <w:ind w:left="425" w:hanging="425"/>
        <w:jc w:val="both"/>
        <w:rPr>
          <w:rFonts w:asciiTheme="minorHAnsi" w:eastAsia="Arial" w:hAnsiTheme="minorHAnsi" w:cstheme="minorHAnsi"/>
        </w:rPr>
      </w:pPr>
      <w:r w:rsidRPr="001F5DAC">
        <w:rPr>
          <w:rFonts w:asciiTheme="minorHAnsi" w:eastAsia="Arial" w:hAnsiTheme="minorHAnsi" w:cstheme="minorHAnsi"/>
        </w:rPr>
        <w:t xml:space="preserve">Wykonawca, Podwykonawca lub Dalszy podwykonawca zamierzający zawrzeć umowę </w:t>
      </w:r>
      <w:r w:rsidR="000B62EB">
        <w:rPr>
          <w:rFonts w:asciiTheme="minorHAnsi" w:eastAsia="Arial" w:hAnsiTheme="minorHAnsi" w:cstheme="minorHAnsi"/>
        </w:rPr>
        <w:br/>
      </w:r>
      <w:r w:rsidRPr="001F5DAC">
        <w:rPr>
          <w:rFonts w:asciiTheme="minorHAnsi" w:eastAsia="Arial" w:hAnsiTheme="minorHAnsi" w:cstheme="minorHAnsi"/>
        </w:rPr>
        <w:t xml:space="preserve">o podwykonawstwo, której przedmiotem są roboty budowlane, jest zobowiązany w trakcie realizacji Umowy, do przedłożenia Zamawiającemu projektu tej umowy o podwykonawstwo wraz z zestawieniem ilości robót i ich wyceną wraz z częścią dokumentacji dotyczącej wykonania robót, które mają być realizowane na podstawie umowy o podwykonawstwo lub ze wskazaniem tej części dokumentacji, nie później niż na 14 dni przed jej zawarciem, a w przypadku projektu przedkładanego przez </w:t>
      </w:r>
      <w:r w:rsidR="000427E6">
        <w:rPr>
          <w:rFonts w:asciiTheme="minorHAnsi" w:eastAsia="Arial" w:hAnsiTheme="minorHAnsi" w:cstheme="minorHAnsi"/>
        </w:rPr>
        <w:t>P</w:t>
      </w:r>
      <w:r w:rsidRPr="001F5DAC">
        <w:rPr>
          <w:rFonts w:asciiTheme="minorHAnsi" w:eastAsia="Arial" w:hAnsiTheme="minorHAnsi" w:cstheme="minorHAnsi"/>
        </w:rPr>
        <w:t xml:space="preserve">odwykonawcę lub </w:t>
      </w:r>
      <w:r w:rsidR="000427E6">
        <w:rPr>
          <w:rFonts w:asciiTheme="minorHAnsi" w:eastAsia="Arial" w:hAnsiTheme="minorHAnsi" w:cstheme="minorHAnsi"/>
        </w:rPr>
        <w:t>D</w:t>
      </w:r>
      <w:r w:rsidRPr="001F5DAC">
        <w:rPr>
          <w:rFonts w:asciiTheme="minorHAnsi" w:eastAsia="Arial" w:hAnsiTheme="minorHAnsi" w:cstheme="minorHAnsi"/>
        </w:rPr>
        <w:t>alszego podwykonawcę – wraz ze zgodą Wykonawcy na zawarcie umowy o podwykonawstwo o treści zgodnej z projektem tej umowy.</w:t>
      </w:r>
    </w:p>
    <w:p w14:paraId="672B4549" w14:textId="77777777" w:rsidR="00B775D7" w:rsidRPr="001F5DAC" w:rsidRDefault="00CA0038" w:rsidP="002406F0">
      <w:pPr>
        <w:pStyle w:val="Tekstpodstawowy2"/>
        <w:numPr>
          <w:ilvl w:val="0"/>
          <w:numId w:val="33"/>
        </w:numPr>
        <w:spacing w:before="120"/>
        <w:ind w:left="426" w:hanging="426"/>
        <w:jc w:val="both"/>
        <w:rPr>
          <w:rFonts w:asciiTheme="minorHAnsi" w:eastAsia="Arial" w:hAnsiTheme="minorHAnsi" w:cstheme="minorHAnsi"/>
        </w:rPr>
      </w:pPr>
      <w:r w:rsidRPr="001F5DAC">
        <w:rPr>
          <w:rFonts w:asciiTheme="minorHAnsi" w:eastAsia="Arial" w:hAnsiTheme="minorHAnsi" w:cstheme="minorHAnsi"/>
        </w:rPr>
        <w:t>Umowa z Podwykonawcą lub z Dalszym podwykonawcą powinna stanowić w szczególności:</w:t>
      </w:r>
    </w:p>
    <w:p w14:paraId="020DF118" w14:textId="77777777" w:rsidR="00B775D7" w:rsidRPr="001F5DAC" w:rsidRDefault="00CA0038" w:rsidP="002406F0">
      <w:pPr>
        <w:pStyle w:val="Standard"/>
        <w:numPr>
          <w:ilvl w:val="0"/>
          <w:numId w:val="65"/>
        </w:numPr>
        <w:spacing w:before="60"/>
        <w:ind w:left="993"/>
        <w:jc w:val="both"/>
        <w:rPr>
          <w:rFonts w:asciiTheme="minorHAnsi" w:hAnsiTheme="minorHAnsi" w:cstheme="minorHAnsi"/>
        </w:rPr>
      </w:pPr>
      <w:r w:rsidRPr="001F5DAC">
        <w:rPr>
          <w:rFonts w:asciiTheme="minorHAnsi" w:eastAsia="Arial" w:hAnsiTheme="minorHAnsi" w:cstheme="minorHAnsi"/>
          <w:kern w:val="0"/>
        </w:rPr>
        <w:t xml:space="preserve">termin zapłaty wynagrodzenia Podwykonawcy lub Dalszemu podwykonawcy nie może być dłuższy niż do </w:t>
      </w:r>
      <w:r w:rsidRPr="001F5DAC">
        <w:rPr>
          <w:rFonts w:asciiTheme="minorHAnsi" w:eastAsia="Arial" w:hAnsiTheme="minorHAnsi" w:cstheme="minorHAnsi"/>
          <w:b/>
          <w:kern w:val="0"/>
        </w:rPr>
        <w:t>30 dni</w:t>
      </w:r>
      <w:r w:rsidRPr="001F5DAC">
        <w:rPr>
          <w:rFonts w:asciiTheme="minorHAnsi" w:eastAsia="Arial" w:hAnsiTheme="minorHAnsi" w:cstheme="minorHAnsi"/>
          <w:kern w:val="0"/>
        </w:rPr>
        <w:t xml:space="preserve"> od dnia doręczenia Wykonawcy, </w:t>
      </w:r>
      <w:r w:rsidR="0080442B">
        <w:rPr>
          <w:rFonts w:asciiTheme="minorHAnsi" w:eastAsia="Arial" w:hAnsiTheme="minorHAnsi" w:cstheme="minorHAnsi"/>
          <w:kern w:val="0"/>
        </w:rPr>
        <w:t>P</w:t>
      </w:r>
      <w:r w:rsidRPr="001F5DAC">
        <w:rPr>
          <w:rFonts w:asciiTheme="minorHAnsi" w:eastAsia="Arial" w:hAnsiTheme="minorHAnsi" w:cstheme="minorHAnsi"/>
          <w:kern w:val="0"/>
        </w:rPr>
        <w:t xml:space="preserve">odwykonawcy lub </w:t>
      </w:r>
      <w:r w:rsidR="0080442B">
        <w:rPr>
          <w:rFonts w:asciiTheme="minorHAnsi" w:eastAsia="Arial" w:hAnsiTheme="minorHAnsi" w:cstheme="minorHAnsi"/>
          <w:kern w:val="0"/>
        </w:rPr>
        <w:t>D</w:t>
      </w:r>
      <w:r w:rsidRPr="001F5DAC">
        <w:rPr>
          <w:rFonts w:asciiTheme="minorHAnsi" w:eastAsia="Arial" w:hAnsiTheme="minorHAnsi" w:cstheme="minorHAnsi"/>
          <w:kern w:val="0"/>
        </w:rPr>
        <w:t xml:space="preserve">alszemu podwykonawcy faktury, potwierdzających wykonanie zleconej </w:t>
      </w:r>
      <w:r w:rsidR="0080442B">
        <w:rPr>
          <w:rFonts w:asciiTheme="minorHAnsi" w:eastAsia="Arial" w:hAnsiTheme="minorHAnsi" w:cstheme="minorHAnsi"/>
          <w:kern w:val="0"/>
        </w:rPr>
        <w:lastRenderedPageBreak/>
        <w:t>P</w:t>
      </w:r>
      <w:r w:rsidRPr="001F5DAC">
        <w:rPr>
          <w:rFonts w:asciiTheme="minorHAnsi" w:eastAsia="Arial" w:hAnsiTheme="minorHAnsi" w:cstheme="minorHAnsi"/>
          <w:kern w:val="0"/>
        </w:rPr>
        <w:t xml:space="preserve">odwykonawcy lub </w:t>
      </w:r>
      <w:r w:rsidR="0080442B">
        <w:rPr>
          <w:rFonts w:asciiTheme="minorHAnsi" w:eastAsia="Arial" w:hAnsiTheme="minorHAnsi" w:cstheme="minorHAnsi"/>
          <w:kern w:val="0"/>
        </w:rPr>
        <w:t>D</w:t>
      </w:r>
      <w:r w:rsidRPr="001F5DAC">
        <w:rPr>
          <w:rFonts w:asciiTheme="minorHAnsi" w:eastAsia="Arial" w:hAnsiTheme="minorHAnsi" w:cstheme="minorHAnsi"/>
          <w:kern w:val="0"/>
        </w:rPr>
        <w:t>alszemu podwykonawcy: dostawy, usługi, prac projektowych lub roboty budowlanej,</w:t>
      </w:r>
    </w:p>
    <w:p w14:paraId="6BE6C496" w14:textId="41E5C7A0" w:rsidR="00B775D7" w:rsidRPr="001F5DAC" w:rsidRDefault="00CA0038" w:rsidP="002406F0">
      <w:pPr>
        <w:pStyle w:val="Standard"/>
        <w:numPr>
          <w:ilvl w:val="0"/>
          <w:numId w:val="65"/>
        </w:numPr>
        <w:spacing w:before="60"/>
        <w:ind w:left="993"/>
        <w:jc w:val="both"/>
        <w:rPr>
          <w:rFonts w:asciiTheme="minorHAnsi" w:hAnsiTheme="minorHAnsi" w:cstheme="minorHAnsi"/>
        </w:rPr>
      </w:pPr>
      <w:r w:rsidRPr="001F5DAC">
        <w:rPr>
          <w:rFonts w:asciiTheme="minorHAnsi" w:hAnsiTheme="minorHAnsi" w:cstheme="minorHAnsi"/>
          <w:kern w:val="0"/>
        </w:rPr>
        <w:t xml:space="preserve">Przedmiotem Umowy o podwykonawstwo jest wyłącznie wykonanie, odpowiednio: robót budowlanych, prac projektowych, dostaw lub usług, które ściśle odpowiadają części zamówienia określonego Umową zawartą pomiędzy Zamawiającym </w:t>
      </w:r>
      <w:r w:rsidR="000B62EB">
        <w:rPr>
          <w:rFonts w:asciiTheme="minorHAnsi" w:hAnsiTheme="minorHAnsi" w:cstheme="minorHAnsi"/>
          <w:kern w:val="0"/>
        </w:rPr>
        <w:br/>
      </w:r>
      <w:r w:rsidRPr="001F5DAC">
        <w:rPr>
          <w:rFonts w:asciiTheme="minorHAnsi" w:hAnsiTheme="minorHAnsi" w:cstheme="minorHAnsi"/>
          <w:kern w:val="0"/>
        </w:rPr>
        <w:t>a Wykonawcą (zakres</w:t>
      </w:r>
      <w:r w:rsidRPr="001F5DAC">
        <w:rPr>
          <w:rFonts w:asciiTheme="minorHAnsi" w:eastAsia="Verdana" w:hAnsiTheme="minorHAnsi" w:cstheme="minorHAnsi"/>
          <w:kern w:val="0"/>
        </w:rPr>
        <w:t xml:space="preserve"> </w:t>
      </w:r>
      <w:r w:rsidRPr="001F5DAC">
        <w:rPr>
          <w:rFonts w:asciiTheme="minorHAnsi" w:hAnsiTheme="minorHAnsi" w:cstheme="minorHAnsi"/>
          <w:kern w:val="0"/>
        </w:rPr>
        <w:t>robót</w:t>
      </w:r>
      <w:r w:rsidRPr="001F5DAC">
        <w:rPr>
          <w:rFonts w:asciiTheme="minorHAnsi" w:eastAsia="Verdana" w:hAnsiTheme="minorHAnsi" w:cstheme="minorHAnsi"/>
          <w:kern w:val="0"/>
        </w:rPr>
        <w:t xml:space="preserve"> </w:t>
      </w:r>
      <w:r w:rsidRPr="001F5DAC">
        <w:rPr>
          <w:rFonts w:asciiTheme="minorHAnsi" w:hAnsiTheme="minorHAnsi" w:cstheme="minorHAnsi"/>
          <w:kern w:val="0"/>
        </w:rPr>
        <w:t>powierzonych</w:t>
      </w:r>
      <w:r w:rsidRPr="001F5DAC">
        <w:rPr>
          <w:rFonts w:asciiTheme="minorHAnsi" w:eastAsia="Verdana" w:hAnsiTheme="minorHAnsi" w:cstheme="minorHAnsi"/>
          <w:kern w:val="0"/>
        </w:rPr>
        <w:t xml:space="preserve"> </w:t>
      </w:r>
      <w:r w:rsidRPr="001F5DAC">
        <w:rPr>
          <w:rFonts w:asciiTheme="minorHAnsi" w:hAnsiTheme="minorHAnsi" w:cstheme="minorHAnsi"/>
          <w:kern w:val="0"/>
        </w:rPr>
        <w:t>Podwykonawcy,</w:t>
      </w:r>
      <w:r w:rsidRPr="001F5DAC">
        <w:rPr>
          <w:rFonts w:asciiTheme="minorHAnsi" w:eastAsia="Verdana" w:hAnsiTheme="minorHAnsi" w:cstheme="minorHAnsi"/>
          <w:kern w:val="0"/>
        </w:rPr>
        <w:t xml:space="preserve"> </w:t>
      </w:r>
      <w:r w:rsidRPr="001F5DAC">
        <w:rPr>
          <w:rFonts w:asciiTheme="minorHAnsi" w:eastAsia="Arial" w:hAnsiTheme="minorHAnsi" w:cstheme="minorHAnsi"/>
          <w:kern w:val="0"/>
        </w:rPr>
        <w:t>stanowiący</w:t>
      </w:r>
      <w:r w:rsidRPr="001F5DAC">
        <w:rPr>
          <w:rFonts w:asciiTheme="minorHAnsi" w:eastAsia="Verdana" w:hAnsiTheme="minorHAnsi" w:cstheme="minorHAnsi"/>
          <w:kern w:val="0"/>
        </w:rPr>
        <w:t xml:space="preserve"> </w:t>
      </w:r>
      <w:r w:rsidRPr="001F5DAC">
        <w:rPr>
          <w:rFonts w:asciiTheme="minorHAnsi" w:hAnsiTheme="minorHAnsi" w:cstheme="minorHAnsi"/>
          <w:kern w:val="0"/>
        </w:rPr>
        <w:t>część</w:t>
      </w:r>
      <w:r w:rsidRPr="001F5DAC">
        <w:rPr>
          <w:rFonts w:asciiTheme="minorHAnsi" w:eastAsia="Verdana" w:hAnsiTheme="minorHAnsi" w:cstheme="minorHAnsi"/>
          <w:kern w:val="0"/>
        </w:rPr>
        <w:t xml:space="preserve"> </w:t>
      </w:r>
      <w:r w:rsidRPr="001F5DAC">
        <w:rPr>
          <w:rFonts w:asciiTheme="minorHAnsi" w:hAnsiTheme="minorHAnsi" w:cstheme="minorHAnsi"/>
          <w:kern w:val="0"/>
        </w:rPr>
        <w:t>zamówienia</w:t>
      </w:r>
      <w:r w:rsidRPr="001F5DAC">
        <w:rPr>
          <w:rFonts w:asciiTheme="minorHAnsi" w:eastAsia="Verdana" w:hAnsiTheme="minorHAnsi" w:cstheme="minorHAnsi"/>
          <w:kern w:val="0"/>
        </w:rPr>
        <w:t xml:space="preserve"> </w:t>
      </w:r>
      <w:r w:rsidRPr="001F5DAC">
        <w:rPr>
          <w:rFonts w:asciiTheme="minorHAnsi" w:hAnsiTheme="minorHAnsi" w:cstheme="minorHAnsi"/>
          <w:kern w:val="0"/>
        </w:rPr>
        <w:t>publicznego),</w:t>
      </w:r>
    </w:p>
    <w:p w14:paraId="0F10A868" w14:textId="77777777" w:rsidR="00B775D7" w:rsidRPr="001F5DAC" w:rsidRDefault="00CA0038" w:rsidP="002406F0">
      <w:pPr>
        <w:pStyle w:val="Standard"/>
        <w:numPr>
          <w:ilvl w:val="0"/>
          <w:numId w:val="65"/>
        </w:numPr>
        <w:spacing w:before="60"/>
        <w:ind w:left="993"/>
        <w:jc w:val="both"/>
        <w:rPr>
          <w:rFonts w:asciiTheme="minorHAnsi" w:hAnsiTheme="minorHAnsi" w:cstheme="minorHAnsi"/>
        </w:rPr>
      </w:pPr>
      <w:r w:rsidRPr="001F5DAC">
        <w:rPr>
          <w:rFonts w:asciiTheme="minorHAnsi" w:hAnsiTheme="minorHAnsi" w:cstheme="minorHAnsi"/>
          <w:kern w:val="0"/>
        </w:rPr>
        <w:t>faktury</w:t>
      </w:r>
      <w:r w:rsidRPr="001F5DAC">
        <w:rPr>
          <w:rFonts w:asciiTheme="minorHAnsi" w:eastAsia="Verdana" w:hAnsiTheme="minorHAnsi" w:cstheme="minorHAnsi"/>
          <w:kern w:val="0"/>
        </w:rPr>
        <w:t xml:space="preserve"> </w:t>
      </w:r>
      <w:r w:rsidRPr="001F5DAC">
        <w:rPr>
          <w:rFonts w:asciiTheme="minorHAnsi" w:hAnsiTheme="minorHAnsi" w:cstheme="minorHAnsi"/>
          <w:kern w:val="0"/>
        </w:rPr>
        <w:t>częściowe</w:t>
      </w:r>
      <w:r w:rsidRPr="001F5DAC">
        <w:rPr>
          <w:rFonts w:asciiTheme="minorHAnsi" w:eastAsia="Verdana" w:hAnsiTheme="minorHAnsi" w:cstheme="minorHAnsi"/>
          <w:kern w:val="0"/>
        </w:rPr>
        <w:t xml:space="preserve"> Podwykonawcy lub Dalszego podwykonawcy </w:t>
      </w:r>
      <w:r w:rsidRPr="001F5DAC">
        <w:rPr>
          <w:rFonts w:asciiTheme="minorHAnsi" w:hAnsiTheme="minorHAnsi" w:cstheme="minorHAnsi"/>
          <w:kern w:val="0"/>
        </w:rPr>
        <w:t>będą</w:t>
      </w:r>
      <w:r w:rsidRPr="001F5DAC">
        <w:rPr>
          <w:rFonts w:asciiTheme="minorHAnsi" w:eastAsia="Verdana" w:hAnsiTheme="minorHAnsi" w:cstheme="minorHAnsi"/>
          <w:kern w:val="0"/>
        </w:rPr>
        <w:t xml:space="preserve"> </w:t>
      </w:r>
      <w:r w:rsidRPr="001F5DAC">
        <w:rPr>
          <w:rFonts w:asciiTheme="minorHAnsi" w:hAnsiTheme="minorHAnsi" w:cstheme="minorHAnsi"/>
          <w:kern w:val="0"/>
        </w:rPr>
        <w:t>wystawiane</w:t>
      </w:r>
      <w:r w:rsidRPr="001F5DAC">
        <w:rPr>
          <w:rFonts w:asciiTheme="minorHAnsi" w:eastAsia="Verdana" w:hAnsiTheme="minorHAnsi" w:cstheme="minorHAnsi"/>
          <w:kern w:val="0"/>
        </w:rPr>
        <w:t xml:space="preserve"> </w:t>
      </w:r>
      <w:r w:rsidRPr="001F5DAC">
        <w:rPr>
          <w:rFonts w:asciiTheme="minorHAnsi" w:hAnsiTheme="minorHAnsi" w:cstheme="minorHAnsi"/>
          <w:kern w:val="0"/>
        </w:rPr>
        <w:t>nie</w:t>
      </w:r>
      <w:r w:rsidRPr="001F5DAC">
        <w:rPr>
          <w:rFonts w:asciiTheme="minorHAnsi" w:eastAsia="Verdana" w:hAnsiTheme="minorHAnsi" w:cstheme="minorHAnsi"/>
          <w:kern w:val="0"/>
        </w:rPr>
        <w:t xml:space="preserve"> </w:t>
      </w:r>
      <w:r w:rsidRPr="001F5DAC">
        <w:rPr>
          <w:rFonts w:asciiTheme="minorHAnsi" w:hAnsiTheme="minorHAnsi" w:cstheme="minorHAnsi"/>
          <w:kern w:val="0"/>
        </w:rPr>
        <w:t>częściej</w:t>
      </w:r>
      <w:r w:rsidRPr="001F5DAC">
        <w:rPr>
          <w:rFonts w:asciiTheme="minorHAnsi" w:eastAsia="Verdana" w:hAnsiTheme="minorHAnsi" w:cstheme="minorHAnsi"/>
          <w:kern w:val="0"/>
        </w:rPr>
        <w:t xml:space="preserve"> </w:t>
      </w:r>
      <w:r w:rsidRPr="001F5DAC">
        <w:rPr>
          <w:rFonts w:asciiTheme="minorHAnsi" w:hAnsiTheme="minorHAnsi" w:cstheme="minorHAnsi"/>
          <w:kern w:val="0"/>
        </w:rPr>
        <w:t>niż</w:t>
      </w:r>
      <w:r w:rsidRPr="001F5DAC">
        <w:rPr>
          <w:rFonts w:asciiTheme="minorHAnsi" w:eastAsia="Verdana" w:hAnsiTheme="minorHAnsi" w:cstheme="minorHAnsi"/>
          <w:kern w:val="0"/>
        </w:rPr>
        <w:t xml:space="preserve"> </w:t>
      </w:r>
      <w:r w:rsidRPr="001F5DAC">
        <w:rPr>
          <w:rFonts w:asciiTheme="minorHAnsi" w:hAnsiTheme="minorHAnsi" w:cstheme="minorHAnsi"/>
          <w:kern w:val="0"/>
        </w:rPr>
        <w:t>1</w:t>
      </w:r>
      <w:r w:rsidRPr="001F5DAC">
        <w:rPr>
          <w:rFonts w:asciiTheme="minorHAnsi" w:eastAsia="Verdana" w:hAnsiTheme="minorHAnsi" w:cstheme="minorHAnsi"/>
          <w:kern w:val="0"/>
        </w:rPr>
        <w:t xml:space="preserve"> </w:t>
      </w:r>
      <w:r w:rsidRPr="001F5DAC">
        <w:rPr>
          <w:rFonts w:asciiTheme="minorHAnsi" w:hAnsiTheme="minorHAnsi" w:cstheme="minorHAnsi"/>
          <w:kern w:val="0"/>
        </w:rPr>
        <w:t>raz</w:t>
      </w:r>
      <w:r w:rsidRPr="001F5DAC">
        <w:rPr>
          <w:rFonts w:asciiTheme="minorHAnsi" w:eastAsia="Verdana" w:hAnsiTheme="minorHAnsi" w:cstheme="minorHAnsi"/>
          <w:kern w:val="0"/>
        </w:rPr>
        <w:t xml:space="preserve"> </w:t>
      </w:r>
      <w:r w:rsidRPr="001F5DAC">
        <w:rPr>
          <w:rFonts w:asciiTheme="minorHAnsi" w:hAnsiTheme="minorHAnsi" w:cstheme="minorHAnsi"/>
          <w:kern w:val="0"/>
        </w:rPr>
        <w:t>w</w:t>
      </w:r>
      <w:r w:rsidRPr="001F5DAC">
        <w:rPr>
          <w:rFonts w:asciiTheme="minorHAnsi" w:eastAsia="Verdana" w:hAnsiTheme="minorHAnsi" w:cstheme="minorHAnsi"/>
          <w:kern w:val="0"/>
        </w:rPr>
        <w:t xml:space="preserve"> </w:t>
      </w:r>
      <w:r w:rsidRPr="001F5DAC">
        <w:rPr>
          <w:rFonts w:asciiTheme="minorHAnsi" w:hAnsiTheme="minorHAnsi" w:cstheme="minorHAnsi"/>
          <w:kern w:val="0"/>
        </w:rPr>
        <w:t>miesiącu.</w:t>
      </w:r>
      <w:r w:rsidRPr="001F5DAC">
        <w:rPr>
          <w:rFonts w:asciiTheme="minorHAnsi" w:eastAsia="Verdana" w:hAnsiTheme="minorHAnsi" w:cstheme="minorHAnsi"/>
          <w:kern w:val="0"/>
        </w:rPr>
        <w:t xml:space="preserve"> </w:t>
      </w:r>
      <w:r w:rsidRPr="001F5DAC">
        <w:rPr>
          <w:rFonts w:asciiTheme="minorHAnsi" w:hAnsiTheme="minorHAnsi" w:cstheme="minorHAnsi"/>
          <w:kern w:val="0"/>
        </w:rPr>
        <w:t xml:space="preserve">Okresy rozliczeniowe Wykonawcy i </w:t>
      </w:r>
      <w:r w:rsidR="0080442B">
        <w:rPr>
          <w:rFonts w:asciiTheme="minorHAnsi" w:hAnsiTheme="minorHAnsi" w:cstheme="minorHAnsi"/>
          <w:kern w:val="0"/>
        </w:rPr>
        <w:t>P</w:t>
      </w:r>
      <w:r w:rsidRPr="001F5DAC">
        <w:rPr>
          <w:rFonts w:asciiTheme="minorHAnsi" w:hAnsiTheme="minorHAnsi" w:cstheme="minorHAnsi"/>
          <w:kern w:val="0"/>
        </w:rPr>
        <w:t xml:space="preserve">odwykonawcy lub </w:t>
      </w:r>
      <w:r w:rsidR="0080442B">
        <w:rPr>
          <w:rFonts w:asciiTheme="minorHAnsi" w:hAnsiTheme="minorHAnsi" w:cstheme="minorHAnsi"/>
          <w:kern w:val="0"/>
        </w:rPr>
        <w:t>D</w:t>
      </w:r>
      <w:r w:rsidRPr="001F5DAC">
        <w:rPr>
          <w:rFonts w:asciiTheme="minorHAnsi" w:hAnsiTheme="minorHAnsi" w:cstheme="minorHAnsi"/>
          <w:kern w:val="0"/>
        </w:rPr>
        <w:t>alszego podwykonawcy będą tożsame,</w:t>
      </w:r>
    </w:p>
    <w:p w14:paraId="0D195635" w14:textId="3D7C05DD" w:rsidR="00B775D7" w:rsidRPr="001F5DAC" w:rsidRDefault="00CA0038" w:rsidP="002406F0">
      <w:pPr>
        <w:pStyle w:val="Standard"/>
        <w:numPr>
          <w:ilvl w:val="0"/>
          <w:numId w:val="65"/>
        </w:numPr>
        <w:spacing w:before="60"/>
        <w:ind w:left="993"/>
        <w:jc w:val="both"/>
        <w:rPr>
          <w:rFonts w:cs="Calibri"/>
          <w:kern w:val="0"/>
        </w:rPr>
      </w:pPr>
      <w:r w:rsidRPr="001F5DAC">
        <w:rPr>
          <w:rFonts w:asciiTheme="minorHAnsi" w:hAnsiTheme="minorHAnsi" w:cstheme="minorHAnsi"/>
          <w:kern w:val="0"/>
        </w:rPr>
        <w:t>wykonanie Przedmiotu Umowy o podwykonawstwo</w:t>
      </w:r>
      <w:r w:rsidRPr="001F5DAC">
        <w:rPr>
          <w:rFonts w:cs="Calibri"/>
          <w:kern w:val="0"/>
        </w:rPr>
        <w:t xml:space="preserve"> zostaje określone na co najmniej takim poziomie jakości, jaki wynika z Umowy zawartej między Zamawiającym </w:t>
      </w:r>
      <w:r w:rsidR="000B62EB">
        <w:rPr>
          <w:rFonts w:cs="Calibri"/>
          <w:kern w:val="0"/>
        </w:rPr>
        <w:br/>
      </w:r>
      <w:r w:rsidRPr="001F5DAC">
        <w:rPr>
          <w:rFonts w:cs="Calibri"/>
          <w:kern w:val="0"/>
        </w:rPr>
        <w:t>a Wykonawcą i powinno odpowiadać stosownym dla tego wykonania wymaganiom określonym</w:t>
      </w:r>
      <w:r w:rsidR="00CC3892">
        <w:rPr>
          <w:rFonts w:cs="Calibri"/>
          <w:kern w:val="0"/>
        </w:rPr>
        <w:t xml:space="preserve"> </w:t>
      </w:r>
      <w:r w:rsidRPr="001F5DAC">
        <w:rPr>
          <w:rFonts w:cs="Calibri"/>
          <w:kern w:val="0"/>
        </w:rPr>
        <w:t>w</w:t>
      </w:r>
      <w:r w:rsidR="00CC3892">
        <w:rPr>
          <w:rFonts w:cs="Calibri"/>
          <w:kern w:val="0"/>
        </w:rPr>
        <w:t xml:space="preserve"> </w:t>
      </w:r>
      <w:r w:rsidRPr="001F5DAC">
        <w:rPr>
          <w:rFonts w:cs="Calibri"/>
          <w:kern w:val="0"/>
        </w:rPr>
        <w:t>SWZ</w:t>
      </w:r>
      <w:r w:rsidR="00CC3892">
        <w:rPr>
          <w:rFonts w:cs="Calibri"/>
          <w:kern w:val="0"/>
        </w:rPr>
        <w:t xml:space="preserve"> </w:t>
      </w:r>
      <w:r w:rsidRPr="001F5DAC">
        <w:rPr>
          <w:rFonts w:cs="Calibri"/>
          <w:kern w:val="0"/>
        </w:rPr>
        <w:t>oraz</w:t>
      </w:r>
      <w:r w:rsidR="00CC3892">
        <w:rPr>
          <w:rFonts w:cs="Calibri"/>
          <w:kern w:val="0"/>
        </w:rPr>
        <w:t xml:space="preserve"> </w:t>
      </w:r>
      <w:r w:rsidRPr="001F5DAC">
        <w:rPr>
          <w:rFonts w:cs="Calibri"/>
          <w:kern w:val="0"/>
        </w:rPr>
        <w:t>standardom</w:t>
      </w:r>
      <w:r w:rsidR="00CC3892">
        <w:rPr>
          <w:rFonts w:cs="Calibri"/>
          <w:kern w:val="0"/>
        </w:rPr>
        <w:t xml:space="preserve"> </w:t>
      </w:r>
      <w:r w:rsidRPr="001F5DAC">
        <w:rPr>
          <w:rFonts w:cs="Calibri"/>
          <w:kern w:val="0"/>
        </w:rPr>
        <w:t>deklarowanym</w:t>
      </w:r>
      <w:r w:rsidR="00CC3892">
        <w:rPr>
          <w:rFonts w:cs="Calibri"/>
          <w:kern w:val="0"/>
        </w:rPr>
        <w:t xml:space="preserve"> </w:t>
      </w:r>
      <w:r w:rsidRPr="001F5DAC">
        <w:rPr>
          <w:rFonts w:cs="Calibri"/>
          <w:kern w:val="0"/>
        </w:rPr>
        <w:t>w Ofercie Wykonawcy, PZJ,</w:t>
      </w:r>
    </w:p>
    <w:p w14:paraId="200CDA1D" w14:textId="77777777" w:rsidR="00B775D7" w:rsidRPr="001F5DAC" w:rsidRDefault="00CA0038" w:rsidP="002406F0">
      <w:pPr>
        <w:pStyle w:val="Standard"/>
        <w:numPr>
          <w:ilvl w:val="0"/>
          <w:numId w:val="65"/>
        </w:numPr>
        <w:spacing w:before="60"/>
        <w:ind w:left="993"/>
        <w:jc w:val="both"/>
        <w:rPr>
          <w:rFonts w:cs="Calibri"/>
          <w:kern w:val="0"/>
        </w:rPr>
      </w:pPr>
      <w:r w:rsidRPr="001F5DAC">
        <w:rPr>
          <w:rFonts w:cs="Calibri"/>
          <w:kern w:val="0"/>
        </w:rPr>
        <w:t>okres odpowiedzialności Podwykonawcy lub Dalszego podwykonawcy za wady Przedmiotu Umowy o podwykonawstwo, będzie taki sam jak okres odpowiedzialności za wady Przedmiotu Umowy Wykonawcy wobec Zamawiającego,</w:t>
      </w:r>
    </w:p>
    <w:p w14:paraId="2818607B" w14:textId="77777777" w:rsidR="00B775D7" w:rsidRPr="001F5DAC" w:rsidRDefault="00CA0038" w:rsidP="002406F0">
      <w:pPr>
        <w:pStyle w:val="Standard"/>
        <w:numPr>
          <w:ilvl w:val="0"/>
          <w:numId w:val="65"/>
        </w:numPr>
        <w:spacing w:before="60"/>
        <w:ind w:left="993"/>
        <w:jc w:val="both"/>
      </w:pPr>
      <w:r w:rsidRPr="001F5DAC">
        <w:rPr>
          <w:rFonts w:cs="Calibri"/>
          <w:kern w:val="0"/>
        </w:rPr>
        <w:t>P</w:t>
      </w:r>
      <w:r w:rsidRPr="001F5DAC">
        <w:rPr>
          <w:rFonts w:eastAsia="Arial" w:cs="Calibri"/>
          <w:kern w:val="0"/>
        </w:rPr>
        <w:t>odwykonawca lub Dalszy podwykonawca są zobowiązani do przedstawiania Zamawiającemu na jego żądanie dokumentów, oświadczeń i wyjaśnień dotyczących realizacji umowy o podwykonawstwo,</w:t>
      </w:r>
    </w:p>
    <w:p w14:paraId="4A3A0F46" w14:textId="04251C6E" w:rsidR="00B775D7" w:rsidRPr="001F5DAC" w:rsidRDefault="00CA0038" w:rsidP="002406F0">
      <w:pPr>
        <w:pStyle w:val="Standard"/>
        <w:numPr>
          <w:ilvl w:val="0"/>
          <w:numId w:val="65"/>
        </w:numPr>
        <w:spacing w:before="60"/>
        <w:ind w:left="993"/>
        <w:jc w:val="both"/>
        <w:rPr>
          <w:rFonts w:cs="Calibri"/>
          <w:kern w:val="0"/>
        </w:rPr>
      </w:pPr>
      <w:r w:rsidRPr="001F5DAC">
        <w:rPr>
          <w:rFonts w:cs="Calibri"/>
          <w:kern w:val="0"/>
        </w:rPr>
        <w:t>jeżeli zabezpieczeniem roszczeń Wykonawcy (Podwykonawcy) z tytułu należytego wykonania umowy oraz gwarancji lub rękojmi byłaby kaucja pieniężna pozostawiona na rachunku Wykonawcy (Podwykonawcy) na okres gwarancji lub rękojmi, to umowa o podwykonawstwo powinna obejmować następujące postanowienia:</w:t>
      </w:r>
    </w:p>
    <w:p w14:paraId="3068B9F0" w14:textId="77777777" w:rsidR="00B775D7" w:rsidRPr="001F5DAC" w:rsidRDefault="00CA0038" w:rsidP="002406F0">
      <w:pPr>
        <w:pStyle w:val="Standard"/>
        <w:numPr>
          <w:ilvl w:val="0"/>
          <w:numId w:val="10"/>
        </w:numPr>
        <w:spacing w:before="60"/>
        <w:ind w:left="1417" w:hanging="425"/>
        <w:jc w:val="both"/>
        <w:rPr>
          <w:rFonts w:cs="Calibri"/>
          <w:kern w:val="0"/>
        </w:rPr>
      </w:pPr>
      <w:r w:rsidRPr="001F5DAC">
        <w:rPr>
          <w:rFonts w:cs="Calibri"/>
          <w:kern w:val="0"/>
        </w:rPr>
        <w:t>strony w ramach umowy o podwykonawstwo zawierają umowę ustanowienia kaucji, na podstawie której Podwykonawca (Dalszy podwykonawca) wpłaci kwotę kaucji na rachunek bankowy Wykonawcy (Podwykonawcy) w terminie 14 dni od daty zawarcia umowy o podwykonawstwo,</w:t>
      </w:r>
    </w:p>
    <w:p w14:paraId="3CB1E6EF" w14:textId="6239854D" w:rsidR="00B775D7" w:rsidRPr="001F5DAC" w:rsidRDefault="00CA0038" w:rsidP="002406F0">
      <w:pPr>
        <w:pStyle w:val="Standard"/>
        <w:numPr>
          <w:ilvl w:val="0"/>
          <w:numId w:val="10"/>
        </w:numPr>
        <w:spacing w:before="60"/>
        <w:ind w:left="1417" w:hanging="425"/>
        <w:jc w:val="both"/>
        <w:rPr>
          <w:rFonts w:cs="Calibri"/>
          <w:kern w:val="0"/>
        </w:rPr>
      </w:pPr>
      <w:r w:rsidRPr="001F5DAC">
        <w:rPr>
          <w:rFonts w:cs="Calibri"/>
          <w:kern w:val="0"/>
        </w:rPr>
        <w:t xml:space="preserve">w przypadku gdy kwota kaucji nie zostanie uiszczona w terminie, Wykonawca (Podwykonawca) jest uprawniony zatrzymać kwotę kaucji z wystawionych przez Podwykonawcę (Dalszego podwykonawcę) faktur, przy czym zatrzymanie tej kwoty nastąpi w drodze potrącenia roszczenia o zapłatę kaucji z roszczeniem </w:t>
      </w:r>
      <w:r w:rsidR="000B62EB">
        <w:rPr>
          <w:rFonts w:cs="Calibri"/>
          <w:kern w:val="0"/>
        </w:rPr>
        <w:br/>
      </w:r>
      <w:r w:rsidRPr="001F5DAC">
        <w:rPr>
          <w:rFonts w:cs="Calibri"/>
          <w:kern w:val="0"/>
        </w:rPr>
        <w:t>o zapłatę wynagrodzenia,</w:t>
      </w:r>
    </w:p>
    <w:p w14:paraId="0FF521E3" w14:textId="260EA758" w:rsidR="00B775D7" w:rsidRPr="001F5DAC" w:rsidRDefault="00CA0038" w:rsidP="002406F0">
      <w:pPr>
        <w:pStyle w:val="Standard"/>
        <w:numPr>
          <w:ilvl w:val="0"/>
          <w:numId w:val="10"/>
        </w:numPr>
        <w:spacing w:before="60"/>
        <w:ind w:left="1417" w:hanging="425"/>
        <w:jc w:val="both"/>
        <w:rPr>
          <w:rFonts w:cs="Calibri"/>
          <w:kern w:val="0"/>
        </w:rPr>
      </w:pPr>
      <w:r w:rsidRPr="001F5DAC">
        <w:rPr>
          <w:rFonts w:cs="Calibri"/>
          <w:kern w:val="0"/>
        </w:rPr>
        <w:t xml:space="preserve">dodatkowo w przypadku, o którym mowa w lit. g) </w:t>
      </w:r>
      <w:proofErr w:type="spellStart"/>
      <w:r w:rsidRPr="001F5DAC">
        <w:rPr>
          <w:rFonts w:cs="Calibri"/>
          <w:kern w:val="0"/>
        </w:rPr>
        <w:t>tiret</w:t>
      </w:r>
      <w:proofErr w:type="spellEnd"/>
      <w:r w:rsidRPr="001F5DAC">
        <w:rPr>
          <w:rFonts w:cs="Calibri"/>
          <w:kern w:val="0"/>
        </w:rPr>
        <w:t xml:space="preserve"> drugi, umowa </w:t>
      </w:r>
      <w:r w:rsidR="000B62EB">
        <w:rPr>
          <w:rFonts w:cs="Calibri"/>
          <w:kern w:val="0"/>
        </w:rPr>
        <w:br/>
      </w:r>
      <w:r w:rsidRPr="001F5DAC">
        <w:rPr>
          <w:rFonts w:cs="Calibri"/>
          <w:kern w:val="0"/>
        </w:rPr>
        <w:t xml:space="preserve">z Podwykonawcą lub Dalszym podwykonawcą będzie zawierała zgodne oświadczenie Stron, z którego będzie wynikało, że kaucja pieniężna zatrzymana przez Wykonawcę (Podwykonawcę) z wystawionych przez </w:t>
      </w:r>
      <w:r w:rsidR="0080442B">
        <w:rPr>
          <w:rFonts w:cs="Calibri"/>
          <w:kern w:val="0"/>
        </w:rPr>
        <w:t>P</w:t>
      </w:r>
      <w:r w:rsidRPr="001F5DAC">
        <w:rPr>
          <w:rFonts w:cs="Calibri"/>
          <w:kern w:val="0"/>
        </w:rPr>
        <w:t>odwykonawcę (Dalszego podwykonawcę) faktur na okres realizacji umowy lub na okres gwarancji lub rękojmi, stanowi kaucję pieniężną (zabezpieczenie w pieniądzu), a nie jest wynagrodzeniem należnym Podwykonawcy (Dalszemu podwykonawcy), co do którego odroczony został termin płatności.</w:t>
      </w:r>
    </w:p>
    <w:p w14:paraId="4A21CABF" w14:textId="646D51B7" w:rsidR="00B775D7" w:rsidRPr="001F5DAC" w:rsidRDefault="00CA0038" w:rsidP="002406F0">
      <w:pPr>
        <w:pStyle w:val="Standard"/>
        <w:numPr>
          <w:ilvl w:val="0"/>
          <w:numId w:val="65"/>
        </w:numPr>
        <w:spacing w:before="60"/>
        <w:ind w:left="993"/>
        <w:jc w:val="both"/>
      </w:pPr>
      <w:r w:rsidRPr="001F5DAC">
        <w:rPr>
          <w:rFonts w:cs="Calibri"/>
          <w:kern w:val="0"/>
        </w:rPr>
        <w:t>kwotę</w:t>
      </w:r>
      <w:r w:rsidRPr="001F5DAC">
        <w:rPr>
          <w:rFonts w:eastAsia="Verdana" w:cs="Calibri"/>
          <w:kern w:val="0"/>
        </w:rPr>
        <w:t xml:space="preserve"> </w:t>
      </w:r>
      <w:r w:rsidRPr="001F5DAC">
        <w:rPr>
          <w:rFonts w:cs="Calibri"/>
          <w:kern w:val="0"/>
        </w:rPr>
        <w:t>wynagrodzenia</w:t>
      </w:r>
      <w:r w:rsidRPr="001F5DAC">
        <w:rPr>
          <w:rFonts w:eastAsia="Verdana" w:cs="Calibri"/>
          <w:kern w:val="0"/>
        </w:rPr>
        <w:t xml:space="preserve"> </w:t>
      </w:r>
      <w:r w:rsidRPr="001F5DAC">
        <w:rPr>
          <w:rFonts w:cs="Calibri"/>
          <w:kern w:val="0"/>
        </w:rPr>
        <w:t>za</w:t>
      </w:r>
      <w:r w:rsidRPr="001F5DAC">
        <w:rPr>
          <w:rFonts w:eastAsia="Verdana" w:cs="Calibri"/>
          <w:kern w:val="0"/>
        </w:rPr>
        <w:t xml:space="preserve"> </w:t>
      </w:r>
      <w:r w:rsidRPr="001F5DAC">
        <w:rPr>
          <w:rFonts w:cs="Calibri"/>
          <w:kern w:val="0"/>
        </w:rPr>
        <w:t>roboty budowlane, prace projektowe</w:t>
      </w:r>
      <w:r w:rsidRPr="001F5DAC">
        <w:rPr>
          <w:rFonts w:eastAsia="Verdana" w:cs="Calibri"/>
          <w:kern w:val="0"/>
        </w:rPr>
        <w:t xml:space="preserve"> </w:t>
      </w:r>
      <w:r w:rsidRPr="001F5DAC">
        <w:rPr>
          <w:rFonts w:cs="Calibri"/>
          <w:kern w:val="0"/>
        </w:rPr>
        <w:t>-</w:t>
      </w:r>
      <w:r w:rsidRPr="001F5DAC">
        <w:rPr>
          <w:rFonts w:eastAsia="Verdana" w:cs="Calibri"/>
          <w:kern w:val="0"/>
        </w:rPr>
        <w:t xml:space="preserve"> </w:t>
      </w:r>
      <w:r w:rsidRPr="001F5DAC">
        <w:rPr>
          <w:rFonts w:cs="Calibri"/>
          <w:kern w:val="0"/>
        </w:rPr>
        <w:t>kwota</w:t>
      </w:r>
      <w:r w:rsidRPr="001F5DAC">
        <w:rPr>
          <w:rFonts w:eastAsia="Verdana" w:cs="Calibri"/>
          <w:kern w:val="0"/>
        </w:rPr>
        <w:t xml:space="preserve"> </w:t>
      </w:r>
      <w:r w:rsidRPr="001F5DAC">
        <w:rPr>
          <w:rFonts w:cs="Calibri"/>
          <w:kern w:val="0"/>
        </w:rPr>
        <w:t>ta</w:t>
      </w:r>
      <w:r w:rsidRPr="001F5DAC">
        <w:rPr>
          <w:rFonts w:eastAsia="Verdana" w:cs="Calibri"/>
          <w:kern w:val="0"/>
        </w:rPr>
        <w:t xml:space="preserve"> </w:t>
      </w:r>
      <w:r w:rsidRPr="001F5DAC">
        <w:rPr>
          <w:rFonts w:cs="Calibri"/>
          <w:kern w:val="0"/>
        </w:rPr>
        <w:t>nie</w:t>
      </w:r>
      <w:r w:rsidRPr="001F5DAC">
        <w:rPr>
          <w:rFonts w:eastAsia="Verdana" w:cs="Calibri"/>
          <w:kern w:val="0"/>
        </w:rPr>
        <w:t xml:space="preserve"> </w:t>
      </w:r>
      <w:r w:rsidRPr="001F5DAC">
        <w:rPr>
          <w:rFonts w:cs="Calibri"/>
          <w:kern w:val="0"/>
        </w:rPr>
        <w:t>może</w:t>
      </w:r>
      <w:r w:rsidRPr="001F5DAC">
        <w:rPr>
          <w:rFonts w:eastAsia="Verdana" w:cs="Calibri"/>
          <w:kern w:val="0"/>
        </w:rPr>
        <w:t xml:space="preserve"> </w:t>
      </w:r>
      <w:r w:rsidRPr="001F5DAC">
        <w:rPr>
          <w:rFonts w:cs="Calibri"/>
          <w:kern w:val="0"/>
        </w:rPr>
        <w:t>być</w:t>
      </w:r>
      <w:r w:rsidRPr="001F5DAC">
        <w:rPr>
          <w:rFonts w:eastAsia="Verdana" w:cs="Calibri"/>
          <w:kern w:val="0"/>
        </w:rPr>
        <w:t xml:space="preserve"> </w:t>
      </w:r>
      <w:r w:rsidRPr="001F5DAC">
        <w:rPr>
          <w:rFonts w:cs="Calibri"/>
          <w:kern w:val="0"/>
        </w:rPr>
        <w:t>wyższa</w:t>
      </w:r>
      <w:r w:rsidRPr="001F5DAC">
        <w:rPr>
          <w:rFonts w:eastAsia="Verdana" w:cs="Calibri"/>
          <w:kern w:val="0"/>
        </w:rPr>
        <w:t xml:space="preserve"> </w:t>
      </w:r>
      <w:r w:rsidRPr="001F5DAC">
        <w:rPr>
          <w:rFonts w:cs="Calibri"/>
          <w:kern w:val="0"/>
        </w:rPr>
        <w:t>niż</w:t>
      </w:r>
      <w:r w:rsidRPr="001F5DAC">
        <w:rPr>
          <w:rFonts w:eastAsia="Verdana" w:cs="Calibri"/>
          <w:kern w:val="0"/>
        </w:rPr>
        <w:t xml:space="preserve"> </w:t>
      </w:r>
      <w:r w:rsidRPr="001F5DAC">
        <w:rPr>
          <w:rFonts w:cs="Calibri"/>
          <w:kern w:val="0"/>
        </w:rPr>
        <w:t>wartość</w:t>
      </w:r>
      <w:r w:rsidRPr="001F5DAC">
        <w:rPr>
          <w:rFonts w:eastAsia="Verdana" w:cs="Calibri"/>
          <w:kern w:val="0"/>
        </w:rPr>
        <w:t xml:space="preserve"> </w:t>
      </w:r>
      <w:r w:rsidRPr="001F5DAC">
        <w:rPr>
          <w:rFonts w:cs="Calibri"/>
          <w:kern w:val="0"/>
        </w:rPr>
        <w:t>tego</w:t>
      </w:r>
      <w:r w:rsidRPr="001F5DAC">
        <w:rPr>
          <w:rFonts w:eastAsia="Verdana" w:cs="Calibri"/>
          <w:kern w:val="0"/>
        </w:rPr>
        <w:t xml:space="preserve"> </w:t>
      </w:r>
      <w:r w:rsidRPr="001F5DAC">
        <w:rPr>
          <w:rFonts w:cs="Calibri"/>
          <w:kern w:val="0"/>
        </w:rPr>
        <w:t>zakresu</w:t>
      </w:r>
      <w:r w:rsidRPr="001F5DAC">
        <w:rPr>
          <w:rFonts w:eastAsia="Verdana" w:cs="Calibri"/>
          <w:kern w:val="0"/>
        </w:rPr>
        <w:t xml:space="preserve"> </w:t>
      </w:r>
      <w:r w:rsidRPr="001F5DAC">
        <w:rPr>
          <w:rFonts w:cs="Calibri"/>
          <w:kern w:val="0"/>
        </w:rPr>
        <w:t>robót</w:t>
      </w:r>
      <w:r w:rsidRPr="001F5DAC">
        <w:rPr>
          <w:rFonts w:eastAsia="Verdana" w:cs="Calibri"/>
          <w:kern w:val="0"/>
        </w:rPr>
        <w:t xml:space="preserve"> </w:t>
      </w:r>
      <w:r w:rsidRPr="001F5DAC">
        <w:rPr>
          <w:rFonts w:cs="Calibri"/>
          <w:kern w:val="0"/>
        </w:rPr>
        <w:t>wynikająca</w:t>
      </w:r>
      <w:r w:rsidRPr="001F5DAC">
        <w:rPr>
          <w:rFonts w:eastAsia="Verdana" w:cs="Calibri"/>
          <w:kern w:val="0"/>
        </w:rPr>
        <w:t xml:space="preserve"> </w:t>
      </w:r>
      <w:r w:rsidRPr="001F5DAC">
        <w:rPr>
          <w:rFonts w:cs="Calibri"/>
          <w:kern w:val="0"/>
        </w:rPr>
        <w:t>z</w:t>
      </w:r>
      <w:r w:rsidRPr="001F5DAC">
        <w:rPr>
          <w:rFonts w:eastAsia="Verdana" w:cs="Calibri"/>
          <w:kern w:val="0"/>
        </w:rPr>
        <w:t xml:space="preserve"> </w:t>
      </w:r>
      <w:r w:rsidRPr="001F5DAC">
        <w:rPr>
          <w:rFonts w:cs="Calibri"/>
          <w:kern w:val="0"/>
        </w:rPr>
        <w:t>oferty</w:t>
      </w:r>
      <w:r w:rsidRPr="001F5DAC">
        <w:rPr>
          <w:rFonts w:eastAsia="Verdana" w:cs="Calibri"/>
          <w:kern w:val="0"/>
        </w:rPr>
        <w:t xml:space="preserve"> </w:t>
      </w:r>
      <w:r w:rsidRPr="001F5DAC">
        <w:rPr>
          <w:rFonts w:cs="Calibri"/>
          <w:kern w:val="0"/>
        </w:rPr>
        <w:t>Wykonawcy (Harmonogramu i Tabeli Przedmiaru Robót),</w:t>
      </w:r>
      <w:r w:rsidRPr="001F5DAC">
        <w:rPr>
          <w:rFonts w:eastAsia="Verdana" w:cs="Calibri"/>
          <w:kern w:val="0"/>
        </w:rPr>
        <w:t xml:space="preserve"> </w:t>
      </w:r>
      <w:r w:rsidRPr="001F5DAC">
        <w:rPr>
          <w:rFonts w:cs="Calibri"/>
          <w:kern w:val="0"/>
        </w:rPr>
        <w:t>a</w:t>
      </w:r>
      <w:r w:rsidRPr="001F5DAC">
        <w:rPr>
          <w:rFonts w:eastAsia="Verdana" w:cs="Calibri"/>
          <w:kern w:val="0"/>
        </w:rPr>
        <w:t xml:space="preserve"> </w:t>
      </w:r>
      <w:r w:rsidRPr="001F5DAC">
        <w:rPr>
          <w:rFonts w:cs="Calibri"/>
          <w:kern w:val="0"/>
        </w:rPr>
        <w:t>suma</w:t>
      </w:r>
      <w:r w:rsidRPr="001F5DAC">
        <w:rPr>
          <w:rFonts w:eastAsia="Verdana" w:cs="Calibri"/>
          <w:kern w:val="0"/>
        </w:rPr>
        <w:t xml:space="preserve"> </w:t>
      </w:r>
      <w:r w:rsidRPr="001F5DAC">
        <w:rPr>
          <w:rFonts w:cs="Calibri"/>
          <w:kern w:val="0"/>
        </w:rPr>
        <w:t>płatności</w:t>
      </w:r>
      <w:r w:rsidRPr="001F5DAC">
        <w:rPr>
          <w:rFonts w:eastAsia="Verdana" w:cs="Calibri"/>
          <w:kern w:val="0"/>
        </w:rPr>
        <w:t xml:space="preserve"> </w:t>
      </w:r>
      <w:r w:rsidR="0080442B">
        <w:rPr>
          <w:rFonts w:cs="Calibri"/>
          <w:kern w:val="0"/>
        </w:rPr>
        <w:t>P</w:t>
      </w:r>
      <w:r w:rsidRPr="001F5DAC">
        <w:rPr>
          <w:rFonts w:cs="Calibri"/>
          <w:kern w:val="0"/>
        </w:rPr>
        <w:t>odwykonawcom</w:t>
      </w:r>
      <w:r w:rsidRPr="001F5DAC">
        <w:rPr>
          <w:rFonts w:eastAsia="Verdana" w:cs="Calibri"/>
          <w:kern w:val="0"/>
        </w:rPr>
        <w:t xml:space="preserve"> </w:t>
      </w:r>
      <w:r w:rsidR="000B62EB">
        <w:rPr>
          <w:rFonts w:eastAsia="Verdana" w:cs="Calibri"/>
          <w:kern w:val="0"/>
        </w:rPr>
        <w:br/>
      </w:r>
      <w:r w:rsidRPr="001F5DAC">
        <w:rPr>
          <w:rFonts w:cs="Calibri"/>
          <w:kern w:val="0"/>
        </w:rPr>
        <w:t>za</w:t>
      </w:r>
      <w:r w:rsidRPr="001F5DAC">
        <w:rPr>
          <w:rFonts w:eastAsia="Verdana" w:cs="Calibri"/>
          <w:kern w:val="0"/>
        </w:rPr>
        <w:t xml:space="preserve"> </w:t>
      </w:r>
      <w:r w:rsidRPr="001F5DAC">
        <w:rPr>
          <w:rFonts w:cs="Calibri"/>
          <w:kern w:val="0"/>
        </w:rPr>
        <w:t>daną</w:t>
      </w:r>
      <w:r w:rsidRPr="001F5DAC">
        <w:rPr>
          <w:rFonts w:eastAsia="Verdana" w:cs="Calibri"/>
          <w:kern w:val="0"/>
        </w:rPr>
        <w:t xml:space="preserve"> </w:t>
      </w:r>
      <w:r w:rsidRPr="001F5DAC">
        <w:rPr>
          <w:rFonts w:cs="Calibri"/>
          <w:kern w:val="0"/>
        </w:rPr>
        <w:t>część</w:t>
      </w:r>
      <w:r w:rsidRPr="001F5DAC">
        <w:rPr>
          <w:rFonts w:eastAsia="Verdana" w:cs="Calibri"/>
          <w:kern w:val="0"/>
        </w:rPr>
        <w:t xml:space="preserve"> </w:t>
      </w:r>
      <w:r w:rsidRPr="001F5DAC">
        <w:rPr>
          <w:rFonts w:cs="Calibri"/>
          <w:kern w:val="0"/>
        </w:rPr>
        <w:t>dokonywanego</w:t>
      </w:r>
      <w:r w:rsidRPr="001F5DAC">
        <w:rPr>
          <w:rFonts w:eastAsia="Verdana" w:cs="Calibri"/>
          <w:kern w:val="0"/>
        </w:rPr>
        <w:t xml:space="preserve"> </w:t>
      </w:r>
      <w:r w:rsidRPr="001F5DAC">
        <w:rPr>
          <w:rFonts w:cs="Calibri"/>
          <w:kern w:val="0"/>
        </w:rPr>
        <w:t>odbioru</w:t>
      </w:r>
      <w:r w:rsidRPr="001F5DAC">
        <w:rPr>
          <w:rFonts w:eastAsia="Verdana" w:cs="Calibri"/>
          <w:kern w:val="0"/>
        </w:rPr>
        <w:t xml:space="preserve"> </w:t>
      </w:r>
      <w:r w:rsidRPr="001F5DAC">
        <w:rPr>
          <w:rFonts w:cs="Calibri"/>
          <w:kern w:val="0"/>
        </w:rPr>
        <w:t>robót</w:t>
      </w:r>
      <w:r w:rsidRPr="001F5DAC">
        <w:rPr>
          <w:rFonts w:eastAsia="Verdana" w:cs="Calibri"/>
          <w:kern w:val="0"/>
        </w:rPr>
        <w:t xml:space="preserve"> </w:t>
      </w:r>
      <w:r w:rsidRPr="001F5DAC">
        <w:rPr>
          <w:rFonts w:cs="Calibri"/>
          <w:kern w:val="0"/>
        </w:rPr>
        <w:t>nie</w:t>
      </w:r>
      <w:r w:rsidRPr="001F5DAC">
        <w:rPr>
          <w:rFonts w:eastAsia="Verdana" w:cs="Calibri"/>
          <w:kern w:val="0"/>
        </w:rPr>
        <w:t xml:space="preserve"> </w:t>
      </w:r>
      <w:r w:rsidRPr="001F5DAC">
        <w:rPr>
          <w:rFonts w:cs="Calibri"/>
          <w:kern w:val="0"/>
        </w:rPr>
        <w:t>może</w:t>
      </w:r>
      <w:r w:rsidRPr="001F5DAC">
        <w:rPr>
          <w:rFonts w:eastAsia="Verdana" w:cs="Calibri"/>
          <w:kern w:val="0"/>
        </w:rPr>
        <w:t xml:space="preserve"> </w:t>
      </w:r>
      <w:r w:rsidRPr="001F5DAC">
        <w:rPr>
          <w:rFonts w:cs="Calibri"/>
          <w:kern w:val="0"/>
        </w:rPr>
        <w:t>być</w:t>
      </w:r>
      <w:r w:rsidRPr="001F5DAC">
        <w:rPr>
          <w:rFonts w:eastAsia="Verdana" w:cs="Calibri"/>
          <w:kern w:val="0"/>
        </w:rPr>
        <w:t xml:space="preserve"> </w:t>
      </w:r>
      <w:r w:rsidRPr="001F5DAC">
        <w:rPr>
          <w:rFonts w:cs="Calibri"/>
          <w:kern w:val="0"/>
        </w:rPr>
        <w:t>wyższa</w:t>
      </w:r>
      <w:r w:rsidRPr="001F5DAC">
        <w:rPr>
          <w:rFonts w:eastAsia="Verdana" w:cs="Calibri"/>
          <w:kern w:val="0"/>
        </w:rPr>
        <w:t xml:space="preserve"> </w:t>
      </w:r>
      <w:r w:rsidRPr="001F5DAC">
        <w:rPr>
          <w:rFonts w:cs="Calibri"/>
          <w:kern w:val="0"/>
        </w:rPr>
        <w:t>niż</w:t>
      </w:r>
      <w:r w:rsidRPr="001F5DAC">
        <w:rPr>
          <w:rFonts w:eastAsia="Verdana" w:cs="Calibri"/>
          <w:kern w:val="0"/>
        </w:rPr>
        <w:t xml:space="preserve"> </w:t>
      </w:r>
      <w:r w:rsidRPr="001F5DAC">
        <w:rPr>
          <w:rFonts w:cs="Calibri"/>
          <w:kern w:val="0"/>
        </w:rPr>
        <w:t>przewidziane</w:t>
      </w:r>
      <w:r w:rsidRPr="001F5DAC">
        <w:rPr>
          <w:rFonts w:eastAsia="Verdana" w:cs="Calibri"/>
          <w:kern w:val="0"/>
        </w:rPr>
        <w:t xml:space="preserve"> </w:t>
      </w:r>
      <w:r w:rsidR="000B62EB">
        <w:rPr>
          <w:rFonts w:eastAsia="Verdana" w:cs="Calibri"/>
          <w:kern w:val="0"/>
        </w:rPr>
        <w:br/>
      </w:r>
      <w:r w:rsidRPr="001F5DAC">
        <w:rPr>
          <w:rFonts w:cs="Calibri"/>
          <w:kern w:val="0"/>
        </w:rPr>
        <w:t>w</w:t>
      </w:r>
      <w:r w:rsidRPr="001F5DAC">
        <w:rPr>
          <w:rFonts w:eastAsia="Verdana" w:cs="Calibri"/>
          <w:kern w:val="0"/>
        </w:rPr>
        <w:t xml:space="preserve"> </w:t>
      </w:r>
      <w:r w:rsidRPr="001F5DAC">
        <w:rPr>
          <w:rFonts w:cs="Calibri"/>
          <w:kern w:val="0"/>
        </w:rPr>
        <w:t>niniejszej</w:t>
      </w:r>
      <w:r w:rsidRPr="001F5DAC">
        <w:rPr>
          <w:rFonts w:eastAsia="Verdana" w:cs="Calibri"/>
          <w:kern w:val="0"/>
        </w:rPr>
        <w:t xml:space="preserve"> </w:t>
      </w:r>
      <w:r w:rsidRPr="001F5DAC">
        <w:rPr>
          <w:rFonts w:cs="Calibri"/>
          <w:kern w:val="0"/>
        </w:rPr>
        <w:t>Umowie</w:t>
      </w:r>
      <w:r w:rsidRPr="001F5DAC">
        <w:rPr>
          <w:rFonts w:eastAsia="Verdana" w:cs="Calibri"/>
          <w:kern w:val="0"/>
        </w:rPr>
        <w:t xml:space="preserve"> </w:t>
      </w:r>
      <w:r w:rsidRPr="001F5DAC">
        <w:rPr>
          <w:rFonts w:cs="Calibri"/>
          <w:kern w:val="0"/>
        </w:rPr>
        <w:t>(lub</w:t>
      </w:r>
      <w:r w:rsidRPr="001F5DAC">
        <w:rPr>
          <w:rFonts w:eastAsia="Verdana" w:cs="Calibri"/>
          <w:kern w:val="0"/>
        </w:rPr>
        <w:t xml:space="preserve"> </w:t>
      </w:r>
      <w:r w:rsidRPr="001F5DAC">
        <w:rPr>
          <w:rFonts w:cs="Calibri"/>
          <w:kern w:val="0"/>
        </w:rPr>
        <w:t>Harmonogramie)</w:t>
      </w:r>
      <w:r w:rsidRPr="001F5DAC">
        <w:rPr>
          <w:rFonts w:eastAsia="Verdana" w:cs="Calibri"/>
          <w:kern w:val="0"/>
        </w:rPr>
        <w:t xml:space="preserve"> </w:t>
      </w:r>
      <w:r w:rsidRPr="001F5DAC">
        <w:rPr>
          <w:rFonts w:cs="Calibri"/>
          <w:kern w:val="0"/>
        </w:rPr>
        <w:t>wynagrodzenie</w:t>
      </w:r>
      <w:r w:rsidRPr="001F5DAC">
        <w:rPr>
          <w:rFonts w:eastAsia="Verdana" w:cs="Calibri"/>
          <w:kern w:val="0"/>
        </w:rPr>
        <w:t xml:space="preserve"> </w:t>
      </w:r>
      <w:r w:rsidRPr="001F5DAC">
        <w:rPr>
          <w:rFonts w:cs="Calibri"/>
          <w:kern w:val="0"/>
        </w:rPr>
        <w:t>częściowe</w:t>
      </w:r>
      <w:r w:rsidRPr="001F5DAC">
        <w:rPr>
          <w:rFonts w:eastAsia="Verdana" w:cs="Calibri"/>
          <w:kern w:val="0"/>
        </w:rPr>
        <w:t xml:space="preserve"> </w:t>
      </w:r>
      <w:r w:rsidRPr="001F5DAC">
        <w:rPr>
          <w:rFonts w:cs="Calibri"/>
          <w:kern w:val="0"/>
        </w:rPr>
        <w:t>za</w:t>
      </w:r>
      <w:r w:rsidRPr="001F5DAC">
        <w:rPr>
          <w:rFonts w:eastAsia="Verdana" w:cs="Calibri"/>
          <w:kern w:val="0"/>
        </w:rPr>
        <w:t xml:space="preserve"> </w:t>
      </w:r>
      <w:r w:rsidRPr="001F5DAC">
        <w:rPr>
          <w:rFonts w:cs="Calibri"/>
          <w:kern w:val="0"/>
        </w:rPr>
        <w:t>dany</w:t>
      </w:r>
      <w:r w:rsidRPr="001F5DAC">
        <w:rPr>
          <w:rFonts w:eastAsia="Verdana" w:cs="Calibri"/>
          <w:kern w:val="0"/>
        </w:rPr>
        <w:t xml:space="preserve"> </w:t>
      </w:r>
      <w:r w:rsidRPr="001F5DAC">
        <w:rPr>
          <w:rFonts w:cs="Calibri"/>
          <w:kern w:val="0"/>
        </w:rPr>
        <w:t>zakres</w:t>
      </w:r>
      <w:r w:rsidRPr="001F5DAC">
        <w:rPr>
          <w:rFonts w:eastAsia="Verdana" w:cs="Calibri"/>
          <w:kern w:val="0"/>
        </w:rPr>
        <w:t xml:space="preserve"> </w:t>
      </w:r>
      <w:r w:rsidRPr="001F5DAC">
        <w:rPr>
          <w:rFonts w:cs="Calibri"/>
          <w:kern w:val="0"/>
        </w:rPr>
        <w:t>robót</w:t>
      </w:r>
      <w:r w:rsidRPr="001F5DAC">
        <w:rPr>
          <w:rFonts w:eastAsia="Verdana" w:cs="Calibri"/>
          <w:kern w:val="0"/>
        </w:rPr>
        <w:t xml:space="preserve"> </w:t>
      </w:r>
      <w:r w:rsidRPr="001F5DAC">
        <w:rPr>
          <w:rFonts w:cs="Calibri"/>
          <w:kern w:val="0"/>
        </w:rPr>
        <w:t>potwierdzony</w:t>
      </w:r>
      <w:r w:rsidRPr="001F5DAC">
        <w:rPr>
          <w:rFonts w:eastAsia="Verdana" w:cs="Calibri"/>
          <w:kern w:val="0"/>
        </w:rPr>
        <w:t xml:space="preserve"> </w:t>
      </w:r>
      <w:r w:rsidRPr="001F5DAC">
        <w:rPr>
          <w:rFonts w:cs="Calibri"/>
          <w:kern w:val="0"/>
        </w:rPr>
        <w:t>odbiorem,</w:t>
      </w:r>
    </w:p>
    <w:p w14:paraId="0D6BCD98" w14:textId="77777777" w:rsidR="00B775D7" w:rsidRPr="001F5DAC" w:rsidRDefault="00CA0038" w:rsidP="002406F0">
      <w:pPr>
        <w:pStyle w:val="Standard"/>
        <w:numPr>
          <w:ilvl w:val="0"/>
          <w:numId w:val="65"/>
        </w:numPr>
        <w:spacing w:before="60"/>
        <w:ind w:left="993"/>
        <w:jc w:val="both"/>
      </w:pPr>
      <w:r w:rsidRPr="001F5DAC">
        <w:rPr>
          <w:rFonts w:cs="Calibri"/>
          <w:kern w:val="0"/>
        </w:rPr>
        <w:lastRenderedPageBreak/>
        <w:t>termin</w:t>
      </w:r>
      <w:r w:rsidRPr="001F5DAC">
        <w:rPr>
          <w:rFonts w:eastAsia="Verdana" w:cs="Calibri"/>
          <w:kern w:val="0"/>
        </w:rPr>
        <w:t xml:space="preserve"> </w:t>
      </w:r>
      <w:r w:rsidRPr="001F5DAC">
        <w:rPr>
          <w:rFonts w:cs="Calibri"/>
          <w:kern w:val="0"/>
        </w:rPr>
        <w:t>wykonania</w:t>
      </w:r>
      <w:r w:rsidRPr="001F5DAC">
        <w:rPr>
          <w:rFonts w:eastAsia="Verdana" w:cs="Calibri"/>
          <w:kern w:val="0"/>
        </w:rPr>
        <w:t xml:space="preserve"> </w:t>
      </w:r>
      <w:r w:rsidRPr="001F5DAC">
        <w:rPr>
          <w:rFonts w:cs="Calibri"/>
          <w:kern w:val="0"/>
        </w:rPr>
        <w:t>zakresu robót</w:t>
      </w:r>
      <w:r w:rsidRPr="001F5DAC">
        <w:rPr>
          <w:rFonts w:eastAsia="Verdana" w:cs="Calibri"/>
          <w:kern w:val="0"/>
        </w:rPr>
        <w:t xml:space="preserve"> budowlanych, prac projektowych  </w:t>
      </w:r>
      <w:r w:rsidRPr="001F5DAC">
        <w:rPr>
          <w:rFonts w:cs="Calibri"/>
          <w:kern w:val="0"/>
        </w:rPr>
        <w:t>powierzonych</w:t>
      </w:r>
      <w:r w:rsidRPr="001F5DAC">
        <w:rPr>
          <w:rFonts w:eastAsia="Verdana" w:cs="Calibri"/>
          <w:kern w:val="0"/>
        </w:rPr>
        <w:t xml:space="preserve"> </w:t>
      </w:r>
      <w:r w:rsidRPr="001F5DAC">
        <w:rPr>
          <w:rFonts w:cs="Calibri"/>
          <w:kern w:val="0"/>
        </w:rPr>
        <w:t>Podwykonawcy,</w:t>
      </w:r>
      <w:r w:rsidRPr="001F5DAC">
        <w:rPr>
          <w:rFonts w:eastAsia="Verdana" w:cs="Calibri"/>
          <w:kern w:val="0"/>
        </w:rPr>
        <w:t xml:space="preserve"> z zastrzeżeniem, że termin realizacji robót budowlanych, prac projektowych powierzonych Podwykonawcy nie jest dłuższy niż przewidziany dla tych robót Umową (Harmonogramem)</w:t>
      </w:r>
      <w:r w:rsidRPr="001F5DAC">
        <w:rPr>
          <w:rFonts w:cs="Calibri"/>
          <w:kern w:val="0"/>
          <w:shd w:val="clear" w:color="auto" w:fill="FFFFFF"/>
        </w:rPr>
        <w:t xml:space="preserve"> i nie stanowi zagrożenia wykonania robót budowlanych, prac projektowych w terminie określonym w niniejszej Umowie;</w:t>
      </w:r>
    </w:p>
    <w:p w14:paraId="7BBAE947" w14:textId="77777777" w:rsidR="00B775D7" w:rsidRPr="001F5DAC" w:rsidRDefault="00CA0038" w:rsidP="002406F0">
      <w:pPr>
        <w:pStyle w:val="Standard"/>
        <w:numPr>
          <w:ilvl w:val="0"/>
          <w:numId w:val="65"/>
        </w:numPr>
        <w:spacing w:before="60"/>
        <w:ind w:left="993"/>
        <w:jc w:val="both"/>
      </w:pPr>
      <w:r w:rsidRPr="001F5DAC">
        <w:rPr>
          <w:rFonts w:cs="Calibri"/>
          <w:kern w:val="0"/>
        </w:rPr>
        <w:t>tryb</w:t>
      </w:r>
      <w:r w:rsidRPr="001F5DAC">
        <w:rPr>
          <w:rFonts w:eastAsia="Verdana" w:cs="Calibri"/>
          <w:kern w:val="0"/>
        </w:rPr>
        <w:t xml:space="preserve"> </w:t>
      </w:r>
      <w:r w:rsidRPr="001F5DAC">
        <w:rPr>
          <w:rFonts w:cs="Calibri"/>
          <w:kern w:val="0"/>
        </w:rPr>
        <w:t>zatrudnienia</w:t>
      </w:r>
      <w:r w:rsidRPr="001F5DAC">
        <w:rPr>
          <w:rFonts w:eastAsia="Verdana" w:cs="Calibri"/>
          <w:kern w:val="0"/>
        </w:rPr>
        <w:t xml:space="preserve"> </w:t>
      </w:r>
      <w:r w:rsidRPr="001F5DAC">
        <w:rPr>
          <w:rFonts w:cs="Calibri"/>
          <w:kern w:val="0"/>
        </w:rPr>
        <w:t>Dalszych</w:t>
      </w:r>
      <w:r w:rsidRPr="001F5DAC">
        <w:rPr>
          <w:rFonts w:eastAsia="Verdana" w:cs="Calibri"/>
          <w:kern w:val="0"/>
        </w:rPr>
        <w:t xml:space="preserve"> </w:t>
      </w:r>
      <w:r w:rsidRPr="001F5DAC">
        <w:rPr>
          <w:rFonts w:cs="Calibri"/>
          <w:kern w:val="0"/>
        </w:rPr>
        <w:t>podwykonawców i powielenie wymagań określonych w lit. a)-m) w umowach z Dalszymi podwykonawcami,</w:t>
      </w:r>
    </w:p>
    <w:p w14:paraId="4C943750" w14:textId="77777777" w:rsidR="00B775D7" w:rsidRPr="001F5DAC" w:rsidRDefault="00CA0038" w:rsidP="002406F0">
      <w:pPr>
        <w:pStyle w:val="Standard"/>
        <w:numPr>
          <w:ilvl w:val="0"/>
          <w:numId w:val="65"/>
        </w:numPr>
        <w:spacing w:before="60"/>
        <w:ind w:left="993"/>
        <w:jc w:val="both"/>
      </w:pPr>
      <w:r w:rsidRPr="001F5DAC">
        <w:rPr>
          <w:rFonts w:cs="Calibri"/>
          <w:kern w:val="0"/>
        </w:rPr>
        <w:t>podstawy</w:t>
      </w:r>
      <w:r w:rsidRPr="001F5DAC">
        <w:rPr>
          <w:rFonts w:eastAsia="Verdana" w:cs="Calibri"/>
          <w:kern w:val="0"/>
        </w:rPr>
        <w:t xml:space="preserve"> </w:t>
      </w:r>
      <w:r w:rsidRPr="001F5DAC">
        <w:rPr>
          <w:rFonts w:cs="Calibri"/>
          <w:kern w:val="0"/>
        </w:rPr>
        <w:t>zapłaty</w:t>
      </w:r>
      <w:r w:rsidRPr="001F5DAC">
        <w:rPr>
          <w:rFonts w:eastAsia="Verdana" w:cs="Calibri"/>
          <w:kern w:val="0"/>
        </w:rPr>
        <w:t xml:space="preserve"> </w:t>
      </w:r>
      <w:r w:rsidRPr="001F5DAC">
        <w:rPr>
          <w:rFonts w:cs="Calibri"/>
          <w:kern w:val="0"/>
        </w:rPr>
        <w:t>wynagrodzenia</w:t>
      </w:r>
      <w:r w:rsidRPr="001F5DAC">
        <w:rPr>
          <w:rFonts w:eastAsia="Verdana" w:cs="Calibri"/>
          <w:kern w:val="0"/>
        </w:rPr>
        <w:t xml:space="preserve"> </w:t>
      </w:r>
      <w:r w:rsidRPr="001F5DAC">
        <w:rPr>
          <w:rFonts w:cs="Calibri"/>
          <w:kern w:val="0"/>
        </w:rPr>
        <w:t>Dalszym</w:t>
      </w:r>
      <w:r w:rsidRPr="001F5DAC">
        <w:rPr>
          <w:rFonts w:eastAsia="Verdana" w:cs="Calibri"/>
          <w:kern w:val="0"/>
        </w:rPr>
        <w:t xml:space="preserve"> </w:t>
      </w:r>
      <w:r w:rsidRPr="001F5DAC">
        <w:rPr>
          <w:rFonts w:cs="Calibri"/>
          <w:kern w:val="0"/>
        </w:rPr>
        <w:t>podwykonawcom,</w:t>
      </w:r>
      <w:r w:rsidRPr="001F5DAC">
        <w:rPr>
          <w:rFonts w:eastAsia="Verdana" w:cs="Calibri"/>
          <w:kern w:val="0"/>
        </w:rPr>
        <w:t xml:space="preserve"> </w:t>
      </w:r>
      <w:r w:rsidRPr="001F5DAC">
        <w:rPr>
          <w:rFonts w:cs="Calibri"/>
          <w:kern w:val="0"/>
        </w:rPr>
        <w:t>w</w:t>
      </w:r>
      <w:r w:rsidRPr="001F5DAC">
        <w:rPr>
          <w:rFonts w:eastAsia="Verdana" w:cs="Calibri"/>
          <w:kern w:val="0"/>
        </w:rPr>
        <w:t xml:space="preserve"> </w:t>
      </w:r>
      <w:r w:rsidRPr="001F5DAC">
        <w:rPr>
          <w:rFonts w:cs="Calibri"/>
          <w:kern w:val="0"/>
        </w:rPr>
        <w:t>tym</w:t>
      </w:r>
      <w:r w:rsidRPr="001F5DAC">
        <w:rPr>
          <w:rFonts w:eastAsia="Verdana" w:cs="Calibri"/>
          <w:kern w:val="0"/>
        </w:rPr>
        <w:t xml:space="preserve"> </w:t>
      </w:r>
      <w:r w:rsidRPr="001F5DAC">
        <w:rPr>
          <w:rFonts w:cs="Calibri"/>
          <w:kern w:val="0"/>
        </w:rPr>
        <w:t xml:space="preserve">uprawnienie </w:t>
      </w:r>
      <w:r w:rsidRPr="001F5DAC">
        <w:rPr>
          <w:rStyle w:val="Teksttreci"/>
          <w:rFonts w:cs="Calibri"/>
          <w:kern w:val="0"/>
          <w:sz w:val="24"/>
          <w:szCs w:val="24"/>
        </w:rPr>
        <w:t>Zamawiającego i</w:t>
      </w:r>
      <w:r w:rsidRPr="001F5DAC">
        <w:rPr>
          <w:rStyle w:val="Teksttreci"/>
          <w:rFonts w:eastAsia="Verdana" w:cs="Calibri"/>
          <w:kern w:val="0"/>
          <w:sz w:val="24"/>
          <w:szCs w:val="24"/>
        </w:rPr>
        <w:t xml:space="preserve"> </w:t>
      </w:r>
      <w:r w:rsidRPr="001F5DAC">
        <w:rPr>
          <w:rStyle w:val="Teksttreci"/>
          <w:rFonts w:cs="Calibri"/>
          <w:kern w:val="0"/>
          <w:sz w:val="24"/>
          <w:szCs w:val="24"/>
        </w:rPr>
        <w:t>Wykonawcy</w:t>
      </w:r>
      <w:r w:rsidRPr="001F5DAC">
        <w:rPr>
          <w:rStyle w:val="Teksttreci"/>
          <w:rFonts w:eastAsia="Verdana" w:cs="Calibri"/>
          <w:kern w:val="0"/>
          <w:sz w:val="24"/>
          <w:szCs w:val="24"/>
        </w:rPr>
        <w:t xml:space="preserve"> </w:t>
      </w:r>
      <w:r w:rsidRPr="001F5DAC">
        <w:rPr>
          <w:rStyle w:val="Teksttreci"/>
          <w:rFonts w:cs="Calibri"/>
          <w:kern w:val="0"/>
          <w:sz w:val="24"/>
          <w:szCs w:val="24"/>
        </w:rPr>
        <w:t>do</w:t>
      </w:r>
      <w:r w:rsidRPr="001F5DAC">
        <w:rPr>
          <w:rStyle w:val="Teksttreci"/>
          <w:rFonts w:eastAsia="Verdana" w:cs="Calibri"/>
          <w:kern w:val="0"/>
          <w:sz w:val="24"/>
          <w:szCs w:val="24"/>
        </w:rPr>
        <w:t xml:space="preserve"> </w:t>
      </w:r>
      <w:r w:rsidRPr="001F5DAC">
        <w:rPr>
          <w:rStyle w:val="Teksttreci"/>
          <w:rFonts w:cs="Calibri"/>
          <w:kern w:val="0"/>
          <w:sz w:val="24"/>
          <w:szCs w:val="24"/>
        </w:rPr>
        <w:t>zapłaty</w:t>
      </w:r>
      <w:r w:rsidRPr="001F5DAC">
        <w:rPr>
          <w:rStyle w:val="Teksttreci"/>
          <w:rFonts w:eastAsia="Verdana" w:cs="Calibri"/>
          <w:kern w:val="0"/>
          <w:sz w:val="24"/>
          <w:szCs w:val="24"/>
        </w:rPr>
        <w:t xml:space="preserve"> </w:t>
      </w:r>
      <w:r w:rsidRPr="001F5DAC">
        <w:rPr>
          <w:rStyle w:val="Teksttreci"/>
          <w:rFonts w:cs="Calibri"/>
          <w:kern w:val="0"/>
          <w:sz w:val="24"/>
          <w:szCs w:val="24"/>
        </w:rPr>
        <w:t>wynagrodzenia Podwykonawcy</w:t>
      </w:r>
      <w:r w:rsidRPr="001F5DAC">
        <w:rPr>
          <w:rStyle w:val="Teksttreci"/>
          <w:rFonts w:eastAsia="Verdana" w:cs="Calibri"/>
          <w:kern w:val="0"/>
          <w:sz w:val="24"/>
          <w:szCs w:val="24"/>
        </w:rPr>
        <w:t xml:space="preserve"> </w:t>
      </w:r>
      <w:r w:rsidRPr="001F5DAC">
        <w:rPr>
          <w:rStyle w:val="Teksttreci"/>
          <w:rFonts w:cs="Calibri"/>
          <w:kern w:val="0"/>
          <w:sz w:val="24"/>
          <w:szCs w:val="24"/>
        </w:rPr>
        <w:t>i</w:t>
      </w:r>
      <w:r w:rsidRPr="001F5DAC">
        <w:rPr>
          <w:rStyle w:val="Teksttreci"/>
          <w:rFonts w:eastAsia="Verdana" w:cs="Calibri"/>
          <w:kern w:val="0"/>
          <w:sz w:val="24"/>
          <w:szCs w:val="24"/>
        </w:rPr>
        <w:t xml:space="preserve"> </w:t>
      </w:r>
      <w:r w:rsidRPr="001F5DAC">
        <w:rPr>
          <w:rStyle w:val="Teksttreci"/>
          <w:rFonts w:cs="Calibri"/>
          <w:kern w:val="0"/>
          <w:sz w:val="24"/>
          <w:szCs w:val="24"/>
        </w:rPr>
        <w:t>Dalszym</w:t>
      </w:r>
      <w:r w:rsidRPr="001F5DAC">
        <w:rPr>
          <w:rStyle w:val="Teksttreci"/>
          <w:rFonts w:eastAsia="Verdana" w:cs="Calibri"/>
          <w:kern w:val="0"/>
          <w:sz w:val="24"/>
          <w:szCs w:val="24"/>
        </w:rPr>
        <w:t xml:space="preserve"> </w:t>
      </w:r>
      <w:r w:rsidRPr="001F5DAC">
        <w:rPr>
          <w:rStyle w:val="Teksttreci"/>
          <w:rFonts w:cs="Calibri"/>
          <w:kern w:val="0"/>
          <w:sz w:val="24"/>
          <w:szCs w:val="24"/>
        </w:rPr>
        <w:t>podwykonawcom,</w:t>
      </w:r>
    </w:p>
    <w:p w14:paraId="6D1ACEE7" w14:textId="77777777" w:rsidR="00B775D7" w:rsidRPr="001F5DAC" w:rsidRDefault="00CA0038" w:rsidP="002406F0">
      <w:pPr>
        <w:pStyle w:val="Standard"/>
        <w:numPr>
          <w:ilvl w:val="0"/>
          <w:numId w:val="65"/>
        </w:numPr>
        <w:spacing w:before="60"/>
        <w:ind w:left="993"/>
        <w:jc w:val="both"/>
      </w:pPr>
      <w:r w:rsidRPr="001F5DAC">
        <w:rPr>
          <w:rStyle w:val="Teksttreci"/>
          <w:rFonts w:cs="Calibri"/>
          <w:kern w:val="0"/>
          <w:sz w:val="24"/>
          <w:szCs w:val="24"/>
        </w:rPr>
        <w:t>termin</w:t>
      </w:r>
      <w:r w:rsidRPr="001F5DAC">
        <w:rPr>
          <w:rStyle w:val="Teksttreci"/>
          <w:rFonts w:eastAsia="Verdana" w:cs="Calibri"/>
          <w:kern w:val="0"/>
          <w:sz w:val="24"/>
          <w:szCs w:val="24"/>
        </w:rPr>
        <w:t xml:space="preserve"> </w:t>
      </w:r>
      <w:r w:rsidRPr="001F5DAC">
        <w:rPr>
          <w:rStyle w:val="Teksttreci"/>
          <w:rFonts w:cs="Calibri"/>
          <w:kern w:val="0"/>
          <w:sz w:val="24"/>
          <w:szCs w:val="24"/>
        </w:rPr>
        <w:t>wystawienia</w:t>
      </w:r>
      <w:r w:rsidRPr="001F5DAC">
        <w:rPr>
          <w:rStyle w:val="Teksttreci"/>
          <w:rFonts w:eastAsia="Verdana" w:cs="Calibri"/>
          <w:kern w:val="0"/>
          <w:sz w:val="24"/>
          <w:szCs w:val="24"/>
        </w:rPr>
        <w:t xml:space="preserve"> </w:t>
      </w:r>
      <w:r w:rsidRPr="001F5DAC">
        <w:rPr>
          <w:rStyle w:val="Teksttreci"/>
          <w:rFonts w:cs="Calibri"/>
          <w:kern w:val="0"/>
          <w:sz w:val="24"/>
          <w:szCs w:val="24"/>
        </w:rPr>
        <w:t>faktury</w:t>
      </w:r>
      <w:r w:rsidRPr="001F5DAC">
        <w:rPr>
          <w:rStyle w:val="Teksttreci"/>
          <w:rFonts w:eastAsia="Verdana" w:cs="Calibri"/>
          <w:kern w:val="0"/>
          <w:sz w:val="24"/>
          <w:szCs w:val="24"/>
        </w:rPr>
        <w:t xml:space="preserve"> </w:t>
      </w:r>
      <w:r w:rsidRPr="001F5DAC">
        <w:rPr>
          <w:rStyle w:val="Teksttreci"/>
          <w:rFonts w:cs="Calibri"/>
          <w:kern w:val="0"/>
          <w:sz w:val="24"/>
          <w:szCs w:val="24"/>
        </w:rPr>
        <w:t>Podwykonawcy</w:t>
      </w:r>
      <w:r w:rsidRPr="001F5DAC">
        <w:rPr>
          <w:rStyle w:val="Teksttreci"/>
          <w:rFonts w:eastAsia="Verdana" w:cs="Calibri"/>
          <w:kern w:val="0"/>
          <w:sz w:val="24"/>
          <w:szCs w:val="24"/>
        </w:rPr>
        <w:t xml:space="preserve"> </w:t>
      </w:r>
      <w:r w:rsidRPr="001F5DAC">
        <w:rPr>
          <w:rStyle w:val="Teksttreci"/>
          <w:rFonts w:cs="Calibri"/>
          <w:kern w:val="0"/>
          <w:sz w:val="24"/>
          <w:szCs w:val="24"/>
        </w:rPr>
        <w:t>na</w:t>
      </w:r>
      <w:r w:rsidRPr="001F5DAC">
        <w:rPr>
          <w:rStyle w:val="Teksttreci"/>
          <w:rFonts w:eastAsia="Verdana" w:cs="Calibri"/>
          <w:kern w:val="0"/>
          <w:sz w:val="24"/>
          <w:szCs w:val="24"/>
        </w:rPr>
        <w:t xml:space="preserve"> </w:t>
      </w:r>
      <w:r w:rsidRPr="001F5DAC">
        <w:rPr>
          <w:rStyle w:val="Teksttreci"/>
          <w:rFonts w:cs="Calibri"/>
          <w:kern w:val="0"/>
          <w:sz w:val="24"/>
          <w:szCs w:val="24"/>
        </w:rPr>
        <w:t>rzecz</w:t>
      </w:r>
      <w:r w:rsidRPr="001F5DAC">
        <w:rPr>
          <w:rStyle w:val="Teksttreci"/>
          <w:rFonts w:eastAsia="Verdana" w:cs="Calibri"/>
          <w:kern w:val="0"/>
          <w:sz w:val="24"/>
          <w:szCs w:val="24"/>
        </w:rPr>
        <w:t xml:space="preserve"> </w:t>
      </w:r>
      <w:r w:rsidRPr="001F5DAC">
        <w:rPr>
          <w:rStyle w:val="Teksttreci"/>
          <w:rFonts w:cs="Calibri"/>
          <w:kern w:val="0"/>
          <w:sz w:val="24"/>
          <w:szCs w:val="24"/>
        </w:rPr>
        <w:t>Wykonawcy,</w:t>
      </w:r>
      <w:r w:rsidRPr="001F5DAC">
        <w:rPr>
          <w:rStyle w:val="Teksttreci"/>
          <w:rFonts w:eastAsia="Verdana" w:cs="Calibri"/>
          <w:kern w:val="0"/>
          <w:sz w:val="24"/>
          <w:szCs w:val="24"/>
        </w:rPr>
        <w:t xml:space="preserve"> </w:t>
      </w:r>
      <w:r w:rsidRPr="001F5DAC">
        <w:rPr>
          <w:rStyle w:val="Teksttreci"/>
          <w:rFonts w:cs="Calibri"/>
          <w:kern w:val="0"/>
          <w:sz w:val="24"/>
          <w:szCs w:val="24"/>
        </w:rPr>
        <w:t>przy</w:t>
      </w:r>
      <w:r w:rsidRPr="001F5DAC">
        <w:rPr>
          <w:rStyle w:val="Teksttreci"/>
          <w:rFonts w:eastAsia="Verdana" w:cs="Calibri"/>
          <w:kern w:val="0"/>
          <w:sz w:val="24"/>
          <w:szCs w:val="24"/>
        </w:rPr>
        <w:t xml:space="preserve"> </w:t>
      </w:r>
      <w:r w:rsidRPr="001F5DAC">
        <w:rPr>
          <w:rStyle w:val="Teksttreci"/>
          <w:rFonts w:cs="Calibri"/>
          <w:kern w:val="0"/>
          <w:sz w:val="24"/>
          <w:szCs w:val="24"/>
        </w:rPr>
        <w:t>czym</w:t>
      </w:r>
      <w:r w:rsidRPr="001F5DAC">
        <w:rPr>
          <w:rStyle w:val="Teksttreci"/>
          <w:rFonts w:eastAsia="Verdana" w:cs="Calibri"/>
          <w:kern w:val="0"/>
          <w:sz w:val="24"/>
          <w:szCs w:val="24"/>
        </w:rPr>
        <w:t xml:space="preserve"> </w:t>
      </w:r>
      <w:r w:rsidRPr="001F5DAC">
        <w:rPr>
          <w:rStyle w:val="Teksttreci"/>
          <w:rFonts w:cs="Calibri"/>
          <w:kern w:val="0"/>
          <w:sz w:val="24"/>
          <w:szCs w:val="24"/>
        </w:rPr>
        <w:t xml:space="preserve">termin </w:t>
      </w:r>
      <w:r w:rsidRPr="001F5DAC">
        <w:rPr>
          <w:rStyle w:val="Teksttreci"/>
          <w:rFonts w:eastAsia="Verdana" w:cs="Calibri"/>
          <w:kern w:val="0"/>
          <w:sz w:val="24"/>
          <w:szCs w:val="24"/>
        </w:rPr>
        <w:t>t</w:t>
      </w:r>
      <w:r w:rsidRPr="001F5DAC">
        <w:rPr>
          <w:rStyle w:val="Teksttreci"/>
          <w:rFonts w:cs="Calibri"/>
          <w:kern w:val="0"/>
          <w:sz w:val="24"/>
          <w:szCs w:val="24"/>
        </w:rPr>
        <w:t>en</w:t>
      </w:r>
      <w:r w:rsidRPr="001F5DAC">
        <w:rPr>
          <w:rStyle w:val="Teksttreci"/>
          <w:rFonts w:eastAsia="Verdana" w:cs="Calibri"/>
          <w:kern w:val="0"/>
          <w:sz w:val="24"/>
          <w:szCs w:val="24"/>
        </w:rPr>
        <w:t xml:space="preserve"> </w:t>
      </w:r>
      <w:r w:rsidRPr="001F5DAC">
        <w:rPr>
          <w:rStyle w:val="Teksttreci"/>
          <w:rFonts w:cs="Calibri"/>
          <w:kern w:val="0"/>
          <w:sz w:val="24"/>
          <w:szCs w:val="24"/>
        </w:rPr>
        <w:t>nie</w:t>
      </w:r>
      <w:r w:rsidRPr="001F5DAC">
        <w:rPr>
          <w:rStyle w:val="Teksttreci"/>
          <w:rFonts w:eastAsia="Verdana" w:cs="Calibri"/>
          <w:kern w:val="0"/>
          <w:sz w:val="24"/>
          <w:szCs w:val="24"/>
        </w:rPr>
        <w:t xml:space="preserve"> </w:t>
      </w:r>
      <w:r w:rsidRPr="001F5DAC">
        <w:rPr>
          <w:rStyle w:val="Teksttreci"/>
          <w:rFonts w:cs="Calibri"/>
          <w:kern w:val="0"/>
          <w:sz w:val="24"/>
          <w:szCs w:val="24"/>
        </w:rPr>
        <w:t>może</w:t>
      </w:r>
      <w:r w:rsidRPr="001F5DAC">
        <w:rPr>
          <w:rStyle w:val="Teksttreci"/>
          <w:rFonts w:eastAsia="Verdana" w:cs="Calibri"/>
          <w:kern w:val="0"/>
          <w:sz w:val="24"/>
          <w:szCs w:val="24"/>
        </w:rPr>
        <w:t xml:space="preserve"> </w:t>
      </w:r>
      <w:r w:rsidRPr="001F5DAC">
        <w:rPr>
          <w:rStyle w:val="Teksttreci"/>
          <w:rFonts w:cs="Calibri"/>
          <w:kern w:val="0"/>
          <w:sz w:val="24"/>
          <w:szCs w:val="24"/>
        </w:rPr>
        <w:t>być</w:t>
      </w:r>
      <w:r w:rsidRPr="001F5DAC">
        <w:rPr>
          <w:rStyle w:val="Teksttreci"/>
          <w:rFonts w:eastAsia="Verdana" w:cs="Calibri"/>
          <w:kern w:val="0"/>
          <w:sz w:val="24"/>
          <w:szCs w:val="24"/>
        </w:rPr>
        <w:t xml:space="preserve"> </w:t>
      </w:r>
      <w:r w:rsidRPr="001F5DAC">
        <w:rPr>
          <w:rStyle w:val="Teksttreci"/>
          <w:rFonts w:cs="Calibri"/>
          <w:kern w:val="0"/>
          <w:sz w:val="24"/>
          <w:szCs w:val="24"/>
        </w:rPr>
        <w:t>dłuższy</w:t>
      </w:r>
      <w:r w:rsidRPr="001F5DAC">
        <w:rPr>
          <w:rStyle w:val="Teksttreci"/>
          <w:rFonts w:eastAsia="Verdana" w:cs="Calibri"/>
          <w:kern w:val="0"/>
          <w:sz w:val="24"/>
          <w:szCs w:val="24"/>
        </w:rPr>
        <w:t xml:space="preserve"> </w:t>
      </w:r>
      <w:r w:rsidRPr="001F5DAC">
        <w:rPr>
          <w:rStyle w:val="Teksttreci"/>
          <w:rFonts w:cs="Calibri"/>
          <w:kern w:val="0"/>
          <w:sz w:val="24"/>
          <w:szCs w:val="24"/>
        </w:rPr>
        <w:t>niż</w:t>
      </w:r>
      <w:r w:rsidRPr="001F5DAC">
        <w:rPr>
          <w:rStyle w:val="Teksttreci"/>
          <w:rFonts w:eastAsia="Verdana" w:cs="Calibri"/>
          <w:kern w:val="0"/>
          <w:sz w:val="24"/>
          <w:szCs w:val="24"/>
        </w:rPr>
        <w:t xml:space="preserve"> </w:t>
      </w:r>
      <w:r w:rsidRPr="001F5DAC">
        <w:rPr>
          <w:rStyle w:val="Teksttreci"/>
          <w:rFonts w:cs="Calibri"/>
          <w:kern w:val="0"/>
          <w:sz w:val="24"/>
          <w:szCs w:val="24"/>
        </w:rPr>
        <w:t>5</w:t>
      </w:r>
      <w:r w:rsidRPr="001F5DAC">
        <w:rPr>
          <w:rStyle w:val="Teksttreci"/>
          <w:rFonts w:eastAsia="Verdana" w:cs="Calibri"/>
          <w:kern w:val="0"/>
          <w:sz w:val="24"/>
          <w:szCs w:val="24"/>
        </w:rPr>
        <w:t xml:space="preserve"> </w:t>
      </w:r>
      <w:r w:rsidRPr="001F5DAC">
        <w:rPr>
          <w:rStyle w:val="Teksttreci"/>
          <w:rFonts w:cs="Calibri"/>
          <w:kern w:val="0"/>
          <w:sz w:val="24"/>
          <w:szCs w:val="24"/>
        </w:rPr>
        <w:t>dni</w:t>
      </w:r>
      <w:r w:rsidRPr="001F5DAC">
        <w:rPr>
          <w:rStyle w:val="Teksttreci"/>
          <w:rFonts w:eastAsia="Verdana" w:cs="Calibri"/>
          <w:kern w:val="0"/>
          <w:sz w:val="24"/>
          <w:szCs w:val="24"/>
        </w:rPr>
        <w:t xml:space="preserve"> </w:t>
      </w:r>
      <w:r w:rsidRPr="001F5DAC">
        <w:rPr>
          <w:rStyle w:val="Teksttreci"/>
          <w:rFonts w:cs="Calibri"/>
          <w:kern w:val="0"/>
          <w:sz w:val="24"/>
          <w:szCs w:val="24"/>
        </w:rPr>
        <w:t>od</w:t>
      </w:r>
      <w:r w:rsidRPr="001F5DAC">
        <w:rPr>
          <w:rStyle w:val="Teksttreci"/>
          <w:rFonts w:eastAsia="Verdana" w:cs="Calibri"/>
          <w:kern w:val="0"/>
          <w:sz w:val="24"/>
          <w:szCs w:val="24"/>
        </w:rPr>
        <w:t xml:space="preserve"> </w:t>
      </w:r>
      <w:r w:rsidRPr="001F5DAC">
        <w:rPr>
          <w:rStyle w:val="Teksttreci"/>
          <w:rFonts w:cs="Calibri"/>
          <w:kern w:val="0"/>
          <w:sz w:val="24"/>
          <w:szCs w:val="24"/>
        </w:rPr>
        <w:t>dnia</w:t>
      </w:r>
      <w:r w:rsidRPr="001F5DAC">
        <w:rPr>
          <w:rStyle w:val="Teksttreci"/>
          <w:rFonts w:eastAsia="Verdana" w:cs="Calibri"/>
          <w:kern w:val="0"/>
          <w:sz w:val="24"/>
          <w:szCs w:val="24"/>
        </w:rPr>
        <w:t xml:space="preserve"> </w:t>
      </w:r>
      <w:r w:rsidRPr="001F5DAC">
        <w:rPr>
          <w:rStyle w:val="Teksttreci"/>
          <w:rFonts w:cs="Calibri"/>
          <w:kern w:val="0"/>
          <w:sz w:val="24"/>
          <w:szCs w:val="24"/>
        </w:rPr>
        <w:t>dokonania</w:t>
      </w:r>
      <w:r w:rsidRPr="001F5DAC">
        <w:rPr>
          <w:rStyle w:val="Teksttreci"/>
          <w:rFonts w:eastAsia="Verdana" w:cs="Calibri"/>
          <w:kern w:val="0"/>
          <w:sz w:val="24"/>
          <w:szCs w:val="24"/>
        </w:rPr>
        <w:t xml:space="preserve"> </w:t>
      </w:r>
      <w:r w:rsidRPr="001F5DAC">
        <w:rPr>
          <w:rStyle w:val="Teksttreci"/>
          <w:rFonts w:cs="Calibri"/>
          <w:kern w:val="0"/>
          <w:sz w:val="24"/>
          <w:szCs w:val="24"/>
        </w:rPr>
        <w:t>odbioru</w:t>
      </w:r>
      <w:r w:rsidRPr="001F5DAC">
        <w:rPr>
          <w:rStyle w:val="Teksttreci"/>
          <w:rFonts w:eastAsia="Verdana" w:cs="Calibri"/>
          <w:kern w:val="0"/>
          <w:sz w:val="24"/>
          <w:szCs w:val="24"/>
        </w:rPr>
        <w:t xml:space="preserve"> </w:t>
      </w:r>
      <w:r w:rsidRPr="001F5DAC">
        <w:rPr>
          <w:rStyle w:val="Teksttreci"/>
          <w:rFonts w:cs="Calibri"/>
          <w:kern w:val="0"/>
          <w:sz w:val="24"/>
          <w:szCs w:val="24"/>
        </w:rPr>
        <w:t>robót,</w:t>
      </w:r>
    </w:p>
    <w:p w14:paraId="388061C3" w14:textId="77777777" w:rsidR="00B775D7" w:rsidRPr="001F5DAC" w:rsidRDefault="00CA0038" w:rsidP="002406F0">
      <w:pPr>
        <w:pStyle w:val="Standard"/>
        <w:numPr>
          <w:ilvl w:val="0"/>
          <w:numId w:val="65"/>
        </w:numPr>
        <w:spacing w:before="60"/>
        <w:ind w:left="993"/>
        <w:jc w:val="both"/>
        <w:rPr>
          <w:rFonts w:cs="Calibri"/>
          <w:color w:val="000000"/>
          <w:kern w:val="0"/>
        </w:rPr>
      </w:pPr>
      <w:r w:rsidRPr="001F5DAC">
        <w:rPr>
          <w:rFonts w:cs="Calibri"/>
          <w:color w:val="000000"/>
          <w:kern w:val="0"/>
        </w:rPr>
        <w:t>numer rachunku bankowego Podwykonawcy,</w:t>
      </w:r>
    </w:p>
    <w:p w14:paraId="30335AC5" w14:textId="77777777" w:rsidR="00B775D7" w:rsidRPr="001F5DAC" w:rsidRDefault="00CA0038" w:rsidP="002406F0">
      <w:pPr>
        <w:pStyle w:val="Standard"/>
        <w:numPr>
          <w:ilvl w:val="0"/>
          <w:numId w:val="65"/>
        </w:numPr>
        <w:spacing w:before="60"/>
        <w:ind w:left="993"/>
        <w:jc w:val="both"/>
        <w:rPr>
          <w:rFonts w:cs="Calibri"/>
          <w:color w:val="000000"/>
          <w:kern w:val="0"/>
        </w:rPr>
      </w:pPr>
      <w:r w:rsidRPr="001F5DAC">
        <w:rPr>
          <w:rFonts w:cs="Calibri"/>
          <w:color w:val="000000"/>
          <w:kern w:val="0"/>
        </w:rPr>
        <w:t>wymóg zatrudnienia przez Podwykonawcę na podstawie umowy o pracę osób wykonujących czynności, o których mowa w SWZ, obowiązki w zakresie dokumentowania oraz sankcje z tytułu niespełnienia tego wymogu,</w:t>
      </w:r>
    </w:p>
    <w:p w14:paraId="3D2E04BE" w14:textId="77777777" w:rsidR="00B775D7" w:rsidRPr="001F5DAC" w:rsidRDefault="00CA0038" w:rsidP="002406F0">
      <w:pPr>
        <w:pStyle w:val="Standard"/>
        <w:numPr>
          <w:ilvl w:val="0"/>
          <w:numId w:val="65"/>
        </w:numPr>
        <w:spacing w:before="60"/>
        <w:ind w:left="993"/>
        <w:jc w:val="both"/>
        <w:rPr>
          <w:rFonts w:cs="Calibri"/>
          <w:color w:val="000000"/>
          <w:kern w:val="0"/>
        </w:rPr>
      </w:pPr>
      <w:r w:rsidRPr="001F5DAC">
        <w:rPr>
          <w:rFonts w:cs="Calibri"/>
          <w:color w:val="000000"/>
          <w:kern w:val="0"/>
        </w:rPr>
        <w:t>łączną maksymalną wysokość kar umownych, których mogą dochodzić Strony,</w:t>
      </w:r>
    </w:p>
    <w:p w14:paraId="2978CA50" w14:textId="50E4B711" w:rsidR="00B775D7" w:rsidRPr="001F5DAC" w:rsidRDefault="00CA0038" w:rsidP="002406F0">
      <w:pPr>
        <w:pStyle w:val="Standard"/>
        <w:numPr>
          <w:ilvl w:val="0"/>
          <w:numId w:val="65"/>
        </w:numPr>
        <w:spacing w:before="60"/>
        <w:ind w:left="993"/>
        <w:jc w:val="both"/>
        <w:rPr>
          <w:rFonts w:cs="Calibri"/>
          <w:color w:val="000000"/>
          <w:kern w:val="0"/>
        </w:rPr>
      </w:pPr>
      <w:r w:rsidRPr="001F5DAC">
        <w:rPr>
          <w:rFonts w:cs="Calibri"/>
          <w:color w:val="000000"/>
          <w:kern w:val="0"/>
        </w:rPr>
        <w:t xml:space="preserve">w przypadku podwykonawstwa </w:t>
      </w:r>
      <w:r w:rsidR="00A12667" w:rsidRPr="0094492D">
        <w:rPr>
          <w:rFonts w:cs="Calibri"/>
          <w:color w:val="auto"/>
          <w:kern w:val="0"/>
        </w:rPr>
        <w:t xml:space="preserve">obejmującego także </w:t>
      </w:r>
      <w:r w:rsidRPr="001F5DAC">
        <w:rPr>
          <w:rFonts w:cs="Calibri"/>
          <w:color w:val="000000"/>
          <w:kern w:val="0"/>
        </w:rPr>
        <w:t xml:space="preserve">prace projektowe winien być zapis o przeniesieniu majątkowych praw autorskich na Wykonawcę wraz z prawem </w:t>
      </w:r>
      <w:r w:rsidR="000B62EB">
        <w:rPr>
          <w:rFonts w:cs="Calibri"/>
          <w:color w:val="000000"/>
          <w:kern w:val="0"/>
        </w:rPr>
        <w:br/>
      </w:r>
      <w:r w:rsidRPr="001F5DAC">
        <w:rPr>
          <w:rFonts w:cs="Calibri"/>
          <w:color w:val="000000"/>
          <w:kern w:val="0"/>
        </w:rPr>
        <w:t>do dalszego przekazywania przez Wykonawcę na Zamawiającego,</w:t>
      </w:r>
    </w:p>
    <w:p w14:paraId="19F61803" w14:textId="714FDBFE" w:rsidR="00B775D7" w:rsidRPr="001F5DAC" w:rsidRDefault="00CA0038" w:rsidP="002406F0">
      <w:pPr>
        <w:pStyle w:val="Standard"/>
        <w:numPr>
          <w:ilvl w:val="0"/>
          <w:numId w:val="65"/>
        </w:numPr>
        <w:spacing w:before="60"/>
        <w:ind w:left="993"/>
        <w:jc w:val="both"/>
      </w:pPr>
      <w:r w:rsidRPr="001F5DAC">
        <w:rPr>
          <w:rStyle w:val="Teksttreci"/>
          <w:rFonts w:cs="Calibri"/>
          <w:kern w:val="0"/>
          <w:sz w:val="24"/>
          <w:szCs w:val="24"/>
        </w:rPr>
        <w:t xml:space="preserve">umowa o podwykonawstwo będzie zawierała zobowiązanie Podwykonawcy </w:t>
      </w:r>
      <w:r w:rsidR="000B62EB">
        <w:rPr>
          <w:rStyle w:val="Teksttreci"/>
          <w:rFonts w:cs="Calibri"/>
          <w:kern w:val="0"/>
          <w:sz w:val="24"/>
          <w:szCs w:val="24"/>
        </w:rPr>
        <w:br/>
      </w:r>
      <w:r w:rsidRPr="001F5DAC">
        <w:rPr>
          <w:rStyle w:val="Teksttreci"/>
          <w:rFonts w:cs="Calibri"/>
          <w:kern w:val="0"/>
          <w:sz w:val="24"/>
          <w:szCs w:val="24"/>
        </w:rPr>
        <w:t>do przedkładania Zamawiającemu dalszych umów o podwykonawstwo wraz ze zgodą Wykonawcy,</w:t>
      </w:r>
    </w:p>
    <w:p w14:paraId="1103E05E" w14:textId="603A766A" w:rsidR="00B775D7" w:rsidRPr="001F5DAC" w:rsidRDefault="00CA0038" w:rsidP="002406F0">
      <w:pPr>
        <w:pStyle w:val="Standard"/>
        <w:numPr>
          <w:ilvl w:val="0"/>
          <w:numId w:val="65"/>
        </w:numPr>
        <w:spacing w:before="60"/>
        <w:ind w:left="993"/>
        <w:jc w:val="both"/>
      </w:pPr>
      <w:r w:rsidRPr="001F5DAC">
        <w:rPr>
          <w:rStyle w:val="Teksttreci"/>
          <w:rFonts w:cs="Calibri"/>
          <w:kern w:val="0"/>
          <w:sz w:val="24"/>
          <w:szCs w:val="24"/>
        </w:rPr>
        <w:t xml:space="preserve">umowa o podwykonawstwo nie może zawierać postanowień kształtujących prawa </w:t>
      </w:r>
      <w:r w:rsidR="000B62EB">
        <w:rPr>
          <w:rStyle w:val="Teksttreci"/>
          <w:rFonts w:cs="Calibri"/>
          <w:kern w:val="0"/>
          <w:sz w:val="24"/>
          <w:szCs w:val="24"/>
        </w:rPr>
        <w:br/>
      </w:r>
      <w:r w:rsidRPr="001F5DAC">
        <w:rPr>
          <w:rStyle w:val="Teksttreci"/>
          <w:rFonts w:cs="Calibri"/>
          <w:kern w:val="0"/>
          <w:sz w:val="24"/>
          <w:szCs w:val="24"/>
        </w:rPr>
        <w:t xml:space="preserve">i obowiązki Podwykonawcy, w zakresie kar umownych oraz postanowień dotyczących warunków wypłaty wynagrodzenia, w sposób dla niego mniej korzystny niż prawa </w:t>
      </w:r>
      <w:r w:rsidR="000B62EB">
        <w:rPr>
          <w:rStyle w:val="Teksttreci"/>
          <w:rFonts w:cs="Calibri"/>
          <w:kern w:val="0"/>
          <w:sz w:val="24"/>
          <w:szCs w:val="24"/>
        </w:rPr>
        <w:br/>
      </w:r>
      <w:r w:rsidRPr="001F5DAC">
        <w:rPr>
          <w:rStyle w:val="Teksttreci"/>
          <w:rFonts w:cs="Calibri"/>
          <w:kern w:val="0"/>
          <w:sz w:val="24"/>
          <w:szCs w:val="24"/>
        </w:rPr>
        <w:t>i obowiązki Wykonawcy ukształtowane postanowieniami niniejszej Umowy.</w:t>
      </w:r>
    </w:p>
    <w:p w14:paraId="5CC32F3E" w14:textId="77777777" w:rsidR="00B775D7" w:rsidRPr="001F5DAC" w:rsidRDefault="00CA0038" w:rsidP="002406F0">
      <w:pPr>
        <w:pStyle w:val="LO-Normal"/>
        <w:numPr>
          <w:ilvl w:val="0"/>
          <w:numId w:val="48"/>
        </w:numPr>
        <w:spacing w:before="120"/>
        <w:ind w:left="426" w:hanging="426"/>
        <w:jc w:val="both"/>
        <w:rPr>
          <w:lang w:val="pl-PL"/>
        </w:rPr>
      </w:pPr>
      <w:r w:rsidRPr="001F5DAC">
        <w:rPr>
          <w:rFonts w:ascii="Calibri" w:hAnsi="Calibri" w:cs="Calibri"/>
          <w:kern w:val="0"/>
          <w:lang w:val="pl-PL"/>
        </w:rPr>
        <w:t>Umowa</w:t>
      </w:r>
      <w:r w:rsidRPr="001F5DAC">
        <w:rPr>
          <w:rFonts w:ascii="Calibri" w:eastAsia="Verdana" w:hAnsi="Calibri" w:cs="Calibri"/>
          <w:kern w:val="0"/>
          <w:lang w:val="pl-PL"/>
        </w:rPr>
        <w:t xml:space="preserve"> </w:t>
      </w:r>
      <w:r w:rsidRPr="001F5DAC">
        <w:rPr>
          <w:rFonts w:ascii="Calibri" w:hAnsi="Calibri" w:cs="Calibri"/>
          <w:kern w:val="0"/>
          <w:lang w:val="pl-PL"/>
        </w:rPr>
        <w:t>o</w:t>
      </w:r>
      <w:r w:rsidRPr="001F5DAC">
        <w:rPr>
          <w:rFonts w:ascii="Calibri" w:eastAsia="Verdana" w:hAnsi="Calibri" w:cs="Calibri"/>
          <w:kern w:val="0"/>
          <w:lang w:val="pl-PL"/>
        </w:rPr>
        <w:t xml:space="preserve"> </w:t>
      </w:r>
      <w:r w:rsidRPr="001F5DAC">
        <w:rPr>
          <w:rFonts w:ascii="Calibri" w:hAnsi="Calibri" w:cs="Calibri"/>
          <w:kern w:val="0"/>
          <w:lang w:val="pl-PL"/>
        </w:rPr>
        <w:t>podwykonawstwo</w:t>
      </w:r>
      <w:r w:rsidRPr="001F5DAC">
        <w:rPr>
          <w:rFonts w:ascii="Calibri" w:eastAsia="Verdana" w:hAnsi="Calibri" w:cs="Calibri"/>
          <w:kern w:val="0"/>
          <w:lang w:val="pl-PL"/>
        </w:rPr>
        <w:t xml:space="preserve"> </w:t>
      </w:r>
      <w:r w:rsidRPr="001F5DAC">
        <w:rPr>
          <w:rFonts w:ascii="Calibri" w:hAnsi="Calibri" w:cs="Calibri"/>
          <w:kern w:val="0"/>
          <w:lang w:val="pl-PL"/>
        </w:rPr>
        <w:t>nie</w:t>
      </w:r>
      <w:r w:rsidRPr="001F5DAC">
        <w:rPr>
          <w:rFonts w:ascii="Calibri" w:eastAsia="Verdana" w:hAnsi="Calibri" w:cs="Calibri"/>
          <w:kern w:val="0"/>
          <w:lang w:val="pl-PL"/>
        </w:rPr>
        <w:t xml:space="preserve"> </w:t>
      </w:r>
      <w:r w:rsidRPr="001F5DAC">
        <w:rPr>
          <w:rFonts w:ascii="Calibri" w:hAnsi="Calibri" w:cs="Calibri"/>
          <w:kern w:val="0"/>
          <w:lang w:val="pl-PL"/>
        </w:rPr>
        <w:t>może</w:t>
      </w:r>
      <w:r w:rsidRPr="001F5DAC">
        <w:rPr>
          <w:rFonts w:ascii="Calibri" w:eastAsia="Verdana" w:hAnsi="Calibri" w:cs="Calibri"/>
          <w:kern w:val="0"/>
          <w:lang w:val="pl-PL"/>
        </w:rPr>
        <w:t xml:space="preserve"> </w:t>
      </w:r>
      <w:r w:rsidRPr="001F5DAC">
        <w:rPr>
          <w:rFonts w:ascii="Calibri" w:hAnsi="Calibri" w:cs="Calibri"/>
          <w:kern w:val="0"/>
          <w:lang w:val="pl-PL"/>
        </w:rPr>
        <w:t>przede</w:t>
      </w:r>
      <w:r w:rsidRPr="001F5DAC">
        <w:rPr>
          <w:rFonts w:ascii="Calibri" w:eastAsia="Verdana" w:hAnsi="Calibri" w:cs="Calibri"/>
          <w:kern w:val="0"/>
          <w:lang w:val="pl-PL"/>
        </w:rPr>
        <w:t xml:space="preserve"> </w:t>
      </w:r>
      <w:r w:rsidRPr="001F5DAC">
        <w:rPr>
          <w:rFonts w:ascii="Calibri" w:hAnsi="Calibri" w:cs="Calibri"/>
          <w:kern w:val="0"/>
          <w:lang w:val="pl-PL"/>
        </w:rPr>
        <w:t>wszystkim</w:t>
      </w:r>
      <w:r w:rsidRPr="001F5DAC">
        <w:rPr>
          <w:rFonts w:ascii="Calibri" w:eastAsia="Verdana" w:hAnsi="Calibri" w:cs="Calibri"/>
          <w:kern w:val="0"/>
          <w:lang w:val="pl-PL"/>
        </w:rPr>
        <w:t xml:space="preserve"> </w:t>
      </w:r>
      <w:r w:rsidRPr="001F5DAC">
        <w:rPr>
          <w:rFonts w:ascii="Calibri" w:hAnsi="Calibri" w:cs="Calibri"/>
          <w:kern w:val="0"/>
          <w:lang w:val="pl-PL"/>
        </w:rPr>
        <w:t>zawierać</w:t>
      </w:r>
      <w:r w:rsidRPr="001F5DAC">
        <w:rPr>
          <w:rFonts w:ascii="Calibri" w:eastAsia="Verdana" w:hAnsi="Calibri" w:cs="Calibri"/>
          <w:kern w:val="0"/>
          <w:lang w:val="pl-PL"/>
        </w:rPr>
        <w:t xml:space="preserve"> </w:t>
      </w:r>
      <w:r w:rsidRPr="001F5DAC">
        <w:rPr>
          <w:rFonts w:ascii="Calibri" w:hAnsi="Calibri" w:cs="Calibri"/>
          <w:kern w:val="0"/>
          <w:lang w:val="pl-PL"/>
        </w:rPr>
        <w:t>postanowień:</w:t>
      </w:r>
    </w:p>
    <w:p w14:paraId="46F84719" w14:textId="489F7DFC" w:rsidR="00B775D7" w:rsidRPr="001F5DAC" w:rsidRDefault="00CA0038" w:rsidP="002406F0">
      <w:pPr>
        <w:pStyle w:val="LO-Normal"/>
        <w:numPr>
          <w:ilvl w:val="0"/>
          <w:numId w:val="43"/>
        </w:numPr>
        <w:spacing w:before="60"/>
        <w:ind w:left="992" w:hanging="357"/>
        <w:jc w:val="both"/>
        <w:rPr>
          <w:lang w:val="pl-PL"/>
        </w:rPr>
      </w:pPr>
      <w:r w:rsidRPr="001F5DAC">
        <w:rPr>
          <w:rFonts w:ascii="Calibri" w:hAnsi="Calibri" w:cs="Calibri"/>
          <w:kern w:val="0"/>
          <w:lang w:val="pl-PL"/>
        </w:rPr>
        <w:t>uzależniających</w:t>
      </w:r>
      <w:r w:rsidRPr="001F5DAC">
        <w:rPr>
          <w:rFonts w:ascii="Calibri" w:eastAsia="Verdana" w:hAnsi="Calibri" w:cs="Calibri"/>
          <w:kern w:val="0"/>
          <w:lang w:val="pl-PL"/>
        </w:rPr>
        <w:t xml:space="preserve"> </w:t>
      </w:r>
      <w:r w:rsidRPr="001F5DAC">
        <w:rPr>
          <w:rFonts w:ascii="Calibri" w:hAnsi="Calibri" w:cs="Calibri"/>
          <w:kern w:val="0"/>
          <w:lang w:val="pl-PL"/>
        </w:rPr>
        <w:t>uzyskanie</w:t>
      </w:r>
      <w:r w:rsidRPr="001F5DAC">
        <w:rPr>
          <w:rFonts w:ascii="Calibri" w:eastAsia="Verdana" w:hAnsi="Calibri" w:cs="Calibri"/>
          <w:kern w:val="0"/>
          <w:lang w:val="pl-PL"/>
        </w:rPr>
        <w:t xml:space="preserve"> </w:t>
      </w:r>
      <w:r w:rsidRPr="001F5DAC">
        <w:rPr>
          <w:rFonts w:ascii="Calibri" w:hAnsi="Calibri" w:cs="Calibri"/>
          <w:kern w:val="0"/>
          <w:lang w:val="pl-PL"/>
        </w:rPr>
        <w:t>przez</w:t>
      </w:r>
      <w:r w:rsidRPr="001F5DAC">
        <w:rPr>
          <w:rFonts w:ascii="Calibri" w:eastAsia="Verdana" w:hAnsi="Calibri" w:cs="Calibri"/>
          <w:kern w:val="0"/>
          <w:lang w:val="pl-PL"/>
        </w:rPr>
        <w:t xml:space="preserve"> </w:t>
      </w:r>
      <w:r w:rsidRPr="001F5DAC">
        <w:rPr>
          <w:rFonts w:ascii="Calibri" w:hAnsi="Calibri" w:cs="Calibri"/>
          <w:kern w:val="0"/>
          <w:lang w:val="pl-PL"/>
        </w:rPr>
        <w:t>Podwykonawcę</w:t>
      </w:r>
      <w:r w:rsidRPr="001F5DAC">
        <w:rPr>
          <w:rFonts w:ascii="Calibri" w:eastAsia="Verdana" w:hAnsi="Calibri" w:cs="Calibri"/>
          <w:kern w:val="0"/>
          <w:lang w:val="pl-PL"/>
        </w:rPr>
        <w:t xml:space="preserve"> </w:t>
      </w:r>
      <w:r w:rsidRPr="001F5DAC">
        <w:rPr>
          <w:rFonts w:ascii="Calibri" w:hAnsi="Calibri" w:cs="Calibri"/>
          <w:kern w:val="0"/>
          <w:lang w:val="pl-PL"/>
        </w:rPr>
        <w:t>płatności</w:t>
      </w:r>
      <w:r w:rsidRPr="001F5DAC">
        <w:rPr>
          <w:rFonts w:ascii="Calibri" w:eastAsia="Verdana" w:hAnsi="Calibri" w:cs="Calibri"/>
          <w:kern w:val="0"/>
          <w:lang w:val="pl-PL"/>
        </w:rPr>
        <w:t xml:space="preserve"> </w:t>
      </w:r>
      <w:r w:rsidRPr="001F5DAC">
        <w:rPr>
          <w:rFonts w:ascii="Calibri" w:hAnsi="Calibri" w:cs="Calibri"/>
          <w:kern w:val="0"/>
          <w:lang w:val="pl-PL"/>
        </w:rPr>
        <w:t>od</w:t>
      </w:r>
      <w:r w:rsidRPr="001F5DAC">
        <w:rPr>
          <w:rFonts w:ascii="Calibri" w:eastAsia="Verdana" w:hAnsi="Calibri" w:cs="Calibri"/>
          <w:kern w:val="0"/>
          <w:lang w:val="pl-PL"/>
        </w:rPr>
        <w:t xml:space="preserve"> </w:t>
      </w:r>
      <w:r w:rsidRPr="001F5DAC">
        <w:rPr>
          <w:rFonts w:ascii="Calibri" w:hAnsi="Calibri" w:cs="Calibri"/>
          <w:kern w:val="0"/>
          <w:lang w:val="pl-PL"/>
        </w:rPr>
        <w:t>Wykonawcy,</w:t>
      </w:r>
      <w:r w:rsidRPr="001F5DAC">
        <w:rPr>
          <w:rFonts w:ascii="Calibri" w:eastAsia="Verdana" w:hAnsi="Calibri" w:cs="Calibri"/>
          <w:kern w:val="0"/>
          <w:lang w:val="pl-PL"/>
        </w:rPr>
        <w:t xml:space="preserve"> </w:t>
      </w:r>
      <w:r w:rsidRPr="001F5DAC">
        <w:rPr>
          <w:rFonts w:ascii="Calibri" w:hAnsi="Calibri" w:cs="Calibri"/>
          <w:kern w:val="0"/>
          <w:lang w:val="pl-PL"/>
        </w:rPr>
        <w:t>od</w:t>
      </w:r>
      <w:r w:rsidRPr="001F5DAC">
        <w:rPr>
          <w:rFonts w:ascii="Calibri" w:eastAsia="Verdana" w:hAnsi="Calibri" w:cs="Calibri"/>
          <w:kern w:val="0"/>
          <w:lang w:val="pl-PL"/>
        </w:rPr>
        <w:t xml:space="preserve"> </w:t>
      </w:r>
      <w:r w:rsidRPr="001F5DAC">
        <w:rPr>
          <w:rFonts w:ascii="Calibri" w:hAnsi="Calibri" w:cs="Calibri"/>
          <w:kern w:val="0"/>
          <w:lang w:val="pl-PL"/>
        </w:rPr>
        <w:t>zapłaty</w:t>
      </w:r>
      <w:r w:rsidRPr="001F5DAC">
        <w:rPr>
          <w:rFonts w:ascii="Calibri" w:eastAsia="Verdana" w:hAnsi="Calibri" w:cs="Calibri"/>
          <w:kern w:val="0"/>
          <w:lang w:val="pl-PL"/>
        </w:rPr>
        <w:t xml:space="preserve"> </w:t>
      </w:r>
      <w:r w:rsidRPr="001F5DAC">
        <w:rPr>
          <w:rFonts w:ascii="Calibri" w:hAnsi="Calibri" w:cs="Calibri"/>
          <w:kern w:val="0"/>
          <w:lang w:val="pl-PL"/>
        </w:rPr>
        <w:t>Wykonawcy przez Zamawiającego</w:t>
      </w:r>
      <w:r w:rsidRPr="001F5DAC">
        <w:rPr>
          <w:rFonts w:ascii="Calibri" w:eastAsia="Verdana" w:hAnsi="Calibri" w:cs="Calibri"/>
          <w:kern w:val="0"/>
          <w:lang w:val="pl-PL"/>
        </w:rPr>
        <w:t xml:space="preserve"> </w:t>
      </w:r>
      <w:r w:rsidRPr="001F5DAC">
        <w:rPr>
          <w:rFonts w:ascii="Calibri" w:hAnsi="Calibri" w:cs="Calibri"/>
          <w:kern w:val="0"/>
          <w:lang w:val="pl-PL"/>
        </w:rPr>
        <w:t>wynagrodzenia</w:t>
      </w:r>
      <w:r w:rsidRPr="001F5DAC">
        <w:rPr>
          <w:rFonts w:ascii="Calibri" w:eastAsia="Verdana" w:hAnsi="Calibri" w:cs="Calibri"/>
          <w:kern w:val="0"/>
          <w:lang w:val="pl-PL"/>
        </w:rPr>
        <w:t xml:space="preserve"> </w:t>
      </w:r>
      <w:r w:rsidRPr="001F5DAC">
        <w:rPr>
          <w:rFonts w:ascii="Calibri" w:hAnsi="Calibri" w:cs="Calibri"/>
          <w:kern w:val="0"/>
          <w:lang w:val="pl-PL"/>
        </w:rPr>
        <w:t>obejmującego</w:t>
      </w:r>
      <w:r w:rsidRPr="001F5DAC">
        <w:rPr>
          <w:rFonts w:ascii="Calibri" w:eastAsia="Verdana" w:hAnsi="Calibri" w:cs="Calibri"/>
          <w:kern w:val="0"/>
          <w:lang w:val="pl-PL"/>
        </w:rPr>
        <w:t xml:space="preserve"> </w:t>
      </w:r>
      <w:r w:rsidRPr="001F5DAC">
        <w:rPr>
          <w:rFonts w:ascii="Calibri" w:hAnsi="Calibri" w:cs="Calibri"/>
          <w:kern w:val="0"/>
          <w:lang w:val="pl-PL"/>
        </w:rPr>
        <w:t>zakres</w:t>
      </w:r>
      <w:r w:rsidRPr="001F5DAC">
        <w:rPr>
          <w:rFonts w:ascii="Calibri" w:eastAsia="Verdana" w:hAnsi="Calibri" w:cs="Calibri"/>
          <w:kern w:val="0"/>
          <w:lang w:val="pl-PL"/>
        </w:rPr>
        <w:t xml:space="preserve"> </w:t>
      </w:r>
      <w:r w:rsidRPr="001F5DAC">
        <w:rPr>
          <w:rFonts w:ascii="Calibri" w:hAnsi="Calibri" w:cs="Calibri"/>
          <w:kern w:val="0"/>
          <w:lang w:val="pl-PL"/>
        </w:rPr>
        <w:t>robót</w:t>
      </w:r>
      <w:r w:rsidRPr="001F5DAC">
        <w:rPr>
          <w:rFonts w:ascii="Calibri" w:eastAsia="Verdana" w:hAnsi="Calibri" w:cs="Calibri"/>
          <w:kern w:val="0"/>
          <w:lang w:val="pl-PL"/>
        </w:rPr>
        <w:t xml:space="preserve"> </w:t>
      </w:r>
      <w:r w:rsidRPr="001F5DAC">
        <w:rPr>
          <w:rFonts w:ascii="Calibri" w:hAnsi="Calibri" w:cs="Calibri"/>
          <w:kern w:val="0"/>
          <w:lang w:val="pl-PL"/>
        </w:rPr>
        <w:t>wykonanych</w:t>
      </w:r>
      <w:r w:rsidRPr="001F5DAC">
        <w:rPr>
          <w:rFonts w:ascii="Calibri" w:eastAsia="Verdana" w:hAnsi="Calibri" w:cs="Calibri"/>
          <w:kern w:val="0"/>
          <w:lang w:val="pl-PL"/>
        </w:rPr>
        <w:t xml:space="preserve"> </w:t>
      </w:r>
      <w:r w:rsidRPr="001F5DAC">
        <w:rPr>
          <w:rFonts w:ascii="Calibri" w:hAnsi="Calibri" w:cs="Calibri"/>
          <w:kern w:val="0"/>
          <w:lang w:val="pl-PL"/>
        </w:rPr>
        <w:t>przez</w:t>
      </w:r>
      <w:r w:rsidRPr="001F5DAC">
        <w:rPr>
          <w:rFonts w:ascii="Calibri" w:eastAsia="Verdana" w:hAnsi="Calibri" w:cs="Calibri"/>
          <w:kern w:val="0"/>
          <w:lang w:val="pl-PL"/>
        </w:rPr>
        <w:t xml:space="preserve"> </w:t>
      </w:r>
      <w:r w:rsidRPr="001F5DAC">
        <w:rPr>
          <w:rFonts w:ascii="Calibri" w:hAnsi="Calibri" w:cs="Calibri"/>
          <w:kern w:val="0"/>
          <w:lang w:val="pl-PL"/>
        </w:rPr>
        <w:t>Podwykonawcę,</w:t>
      </w:r>
    </w:p>
    <w:p w14:paraId="3DCC614D" w14:textId="77777777" w:rsidR="00B775D7" w:rsidRPr="001F5DAC" w:rsidRDefault="00CA0038" w:rsidP="002406F0">
      <w:pPr>
        <w:pStyle w:val="LO-Normal"/>
        <w:numPr>
          <w:ilvl w:val="0"/>
          <w:numId w:val="43"/>
        </w:numPr>
        <w:spacing w:before="60"/>
        <w:ind w:left="992" w:hanging="357"/>
        <w:jc w:val="both"/>
        <w:rPr>
          <w:lang w:val="pl-PL"/>
        </w:rPr>
      </w:pPr>
      <w:r w:rsidRPr="001F5DAC">
        <w:rPr>
          <w:rFonts w:ascii="Calibri" w:hAnsi="Calibri" w:cs="Calibri"/>
          <w:kern w:val="0"/>
          <w:lang w:val="pl-PL"/>
        </w:rPr>
        <w:t>uzależniających</w:t>
      </w:r>
      <w:r w:rsidRPr="001F5DAC">
        <w:rPr>
          <w:rFonts w:ascii="Calibri" w:eastAsia="Verdana" w:hAnsi="Calibri" w:cs="Calibri"/>
          <w:kern w:val="0"/>
          <w:lang w:val="pl-PL"/>
        </w:rPr>
        <w:t xml:space="preserve"> </w:t>
      </w:r>
      <w:r w:rsidRPr="001F5DAC">
        <w:rPr>
          <w:rFonts w:ascii="Calibri" w:hAnsi="Calibri" w:cs="Calibri"/>
          <w:kern w:val="0"/>
          <w:lang w:val="pl-PL"/>
        </w:rPr>
        <w:t>zwrot</w:t>
      </w:r>
      <w:r w:rsidRPr="001F5DAC">
        <w:rPr>
          <w:rFonts w:ascii="Calibri" w:eastAsia="Verdana" w:hAnsi="Calibri" w:cs="Calibri"/>
          <w:kern w:val="0"/>
          <w:lang w:val="pl-PL"/>
        </w:rPr>
        <w:t xml:space="preserve"> </w:t>
      </w:r>
      <w:r w:rsidRPr="001F5DAC">
        <w:rPr>
          <w:rFonts w:ascii="Calibri" w:hAnsi="Calibri" w:cs="Calibri"/>
          <w:kern w:val="0"/>
          <w:lang w:val="pl-PL"/>
        </w:rPr>
        <w:t>Podwykonawcy</w:t>
      </w:r>
      <w:r w:rsidRPr="001F5DAC">
        <w:rPr>
          <w:rFonts w:ascii="Calibri" w:eastAsia="Verdana" w:hAnsi="Calibri" w:cs="Calibri"/>
          <w:kern w:val="0"/>
          <w:lang w:val="pl-PL"/>
        </w:rPr>
        <w:t xml:space="preserve"> </w:t>
      </w:r>
      <w:r w:rsidRPr="001F5DAC">
        <w:rPr>
          <w:rFonts w:ascii="Calibri" w:hAnsi="Calibri" w:cs="Calibri"/>
          <w:kern w:val="0"/>
          <w:lang w:val="pl-PL"/>
        </w:rPr>
        <w:t>kwot</w:t>
      </w:r>
      <w:r w:rsidRPr="001F5DAC">
        <w:rPr>
          <w:rFonts w:ascii="Calibri" w:eastAsia="Verdana" w:hAnsi="Calibri" w:cs="Calibri"/>
          <w:kern w:val="0"/>
          <w:lang w:val="pl-PL"/>
        </w:rPr>
        <w:t xml:space="preserve"> </w:t>
      </w:r>
      <w:r w:rsidRPr="001F5DAC">
        <w:rPr>
          <w:rFonts w:ascii="Calibri" w:hAnsi="Calibri" w:cs="Calibri"/>
          <w:kern w:val="0"/>
          <w:lang w:val="pl-PL"/>
        </w:rPr>
        <w:t>zabezpieczenia</w:t>
      </w:r>
      <w:r w:rsidRPr="001F5DAC">
        <w:rPr>
          <w:rFonts w:ascii="Calibri" w:eastAsia="Verdana" w:hAnsi="Calibri" w:cs="Calibri"/>
          <w:kern w:val="0"/>
          <w:lang w:val="pl-PL"/>
        </w:rPr>
        <w:t xml:space="preserve"> </w:t>
      </w:r>
      <w:r w:rsidRPr="001F5DAC">
        <w:rPr>
          <w:rFonts w:ascii="Calibri" w:hAnsi="Calibri" w:cs="Calibri"/>
          <w:kern w:val="0"/>
          <w:lang w:val="pl-PL"/>
        </w:rPr>
        <w:t>przez</w:t>
      </w:r>
      <w:r w:rsidRPr="001F5DAC">
        <w:rPr>
          <w:rFonts w:ascii="Calibri" w:eastAsia="Verdana" w:hAnsi="Calibri" w:cs="Calibri"/>
          <w:kern w:val="0"/>
          <w:lang w:val="pl-PL"/>
        </w:rPr>
        <w:t xml:space="preserve"> </w:t>
      </w:r>
      <w:r w:rsidRPr="001F5DAC">
        <w:rPr>
          <w:rFonts w:ascii="Calibri" w:hAnsi="Calibri" w:cs="Calibri"/>
          <w:kern w:val="0"/>
          <w:lang w:val="pl-PL"/>
        </w:rPr>
        <w:t>Wykonawcę,</w:t>
      </w:r>
      <w:r w:rsidRPr="001F5DAC">
        <w:rPr>
          <w:rFonts w:ascii="Calibri" w:eastAsia="Verdana" w:hAnsi="Calibri" w:cs="Calibri"/>
          <w:kern w:val="0"/>
          <w:lang w:val="pl-PL"/>
        </w:rPr>
        <w:t xml:space="preserve"> </w:t>
      </w:r>
      <w:r w:rsidRPr="001F5DAC">
        <w:rPr>
          <w:rFonts w:ascii="Calibri" w:hAnsi="Calibri" w:cs="Calibri"/>
          <w:kern w:val="0"/>
          <w:lang w:val="pl-PL"/>
        </w:rPr>
        <w:t>od</w:t>
      </w:r>
      <w:r w:rsidRPr="001F5DAC">
        <w:rPr>
          <w:rFonts w:ascii="Calibri" w:eastAsia="Verdana" w:hAnsi="Calibri" w:cs="Calibri"/>
          <w:kern w:val="0"/>
          <w:lang w:val="pl-PL"/>
        </w:rPr>
        <w:t xml:space="preserve"> </w:t>
      </w:r>
      <w:r w:rsidRPr="001F5DAC">
        <w:rPr>
          <w:rFonts w:ascii="Calibri" w:hAnsi="Calibri" w:cs="Calibri"/>
          <w:kern w:val="0"/>
          <w:lang w:val="pl-PL"/>
        </w:rPr>
        <w:t>zwrotu</w:t>
      </w:r>
      <w:r w:rsidRPr="001F5DAC">
        <w:rPr>
          <w:rFonts w:ascii="Calibri" w:eastAsia="Verdana" w:hAnsi="Calibri" w:cs="Calibri"/>
          <w:kern w:val="0"/>
          <w:lang w:val="pl-PL"/>
        </w:rPr>
        <w:t xml:space="preserve"> </w:t>
      </w:r>
      <w:r w:rsidRPr="001F5DAC">
        <w:rPr>
          <w:rFonts w:ascii="Calibri" w:hAnsi="Calibri" w:cs="Calibri"/>
          <w:kern w:val="0"/>
          <w:lang w:val="pl-PL"/>
        </w:rPr>
        <w:t>zabezpieczenia</w:t>
      </w:r>
      <w:r w:rsidRPr="001F5DAC">
        <w:rPr>
          <w:rFonts w:ascii="Calibri" w:eastAsia="Verdana" w:hAnsi="Calibri" w:cs="Calibri"/>
          <w:kern w:val="0"/>
          <w:lang w:val="pl-PL"/>
        </w:rPr>
        <w:t xml:space="preserve"> </w:t>
      </w:r>
      <w:r w:rsidRPr="001F5DAC">
        <w:rPr>
          <w:rFonts w:ascii="Calibri" w:hAnsi="Calibri" w:cs="Calibri"/>
          <w:kern w:val="0"/>
          <w:lang w:val="pl-PL"/>
        </w:rPr>
        <w:t>wykonania</w:t>
      </w:r>
      <w:r w:rsidRPr="001F5DAC">
        <w:rPr>
          <w:rFonts w:ascii="Calibri" w:eastAsia="Verdana" w:hAnsi="Calibri" w:cs="Calibri"/>
          <w:kern w:val="0"/>
          <w:lang w:val="pl-PL"/>
        </w:rPr>
        <w:t xml:space="preserve"> </w:t>
      </w:r>
      <w:r w:rsidRPr="001F5DAC">
        <w:rPr>
          <w:rFonts w:ascii="Calibri" w:hAnsi="Calibri" w:cs="Calibri"/>
          <w:kern w:val="0"/>
          <w:lang w:val="pl-PL"/>
        </w:rPr>
        <w:t>umowy</w:t>
      </w:r>
      <w:r w:rsidRPr="001F5DAC">
        <w:rPr>
          <w:rFonts w:ascii="Calibri" w:eastAsia="Verdana" w:hAnsi="Calibri" w:cs="Calibri"/>
          <w:kern w:val="0"/>
          <w:lang w:val="pl-PL"/>
        </w:rPr>
        <w:t xml:space="preserve"> </w:t>
      </w:r>
      <w:r w:rsidRPr="001F5DAC">
        <w:rPr>
          <w:rFonts w:ascii="Calibri" w:hAnsi="Calibri" w:cs="Calibri"/>
          <w:kern w:val="0"/>
          <w:lang w:val="pl-PL"/>
        </w:rPr>
        <w:t>przez</w:t>
      </w:r>
      <w:r w:rsidRPr="001F5DAC">
        <w:rPr>
          <w:rFonts w:ascii="Calibri" w:eastAsia="Verdana" w:hAnsi="Calibri" w:cs="Calibri"/>
          <w:kern w:val="0"/>
          <w:lang w:val="pl-PL"/>
        </w:rPr>
        <w:t xml:space="preserve"> </w:t>
      </w:r>
      <w:r w:rsidRPr="001F5DAC">
        <w:rPr>
          <w:rFonts w:ascii="Calibri" w:hAnsi="Calibri" w:cs="Calibri"/>
          <w:kern w:val="0"/>
          <w:lang w:val="pl-PL"/>
        </w:rPr>
        <w:t>Zamawiającego</w:t>
      </w:r>
      <w:r w:rsidRPr="001F5DAC">
        <w:rPr>
          <w:rFonts w:ascii="Calibri" w:eastAsia="Verdana" w:hAnsi="Calibri" w:cs="Calibri"/>
          <w:kern w:val="0"/>
          <w:lang w:val="pl-PL"/>
        </w:rPr>
        <w:t xml:space="preserve"> </w:t>
      </w:r>
      <w:r w:rsidRPr="001F5DAC">
        <w:rPr>
          <w:rFonts w:ascii="Calibri" w:hAnsi="Calibri" w:cs="Calibri"/>
          <w:kern w:val="0"/>
          <w:lang w:val="pl-PL"/>
        </w:rPr>
        <w:t>Wykonawcy,</w:t>
      </w:r>
    </w:p>
    <w:p w14:paraId="64BD8AEE" w14:textId="1F4DEF41" w:rsidR="00B775D7" w:rsidRPr="001F5DAC" w:rsidRDefault="00CA0038" w:rsidP="002406F0">
      <w:pPr>
        <w:pStyle w:val="LO-Normal"/>
        <w:numPr>
          <w:ilvl w:val="0"/>
          <w:numId w:val="43"/>
        </w:numPr>
        <w:spacing w:before="60"/>
        <w:ind w:left="992" w:hanging="357"/>
        <w:jc w:val="both"/>
        <w:rPr>
          <w:rFonts w:ascii="Calibri" w:hAnsi="Calibri" w:cs="Calibri"/>
          <w:kern w:val="0"/>
          <w:lang w:val="pl-PL"/>
        </w:rPr>
      </w:pPr>
      <w:r w:rsidRPr="001F5DAC">
        <w:rPr>
          <w:rFonts w:ascii="Calibri" w:hAnsi="Calibri" w:cs="Calibri"/>
          <w:kern w:val="0"/>
          <w:lang w:val="pl-PL"/>
        </w:rPr>
        <w:t xml:space="preserve">uzależniających odbiór robót budowlanych, prac projektowych przez Wykonawcę od </w:t>
      </w:r>
      <w:r w:rsidR="00FD35AC">
        <w:rPr>
          <w:rFonts w:ascii="Calibri" w:hAnsi="Calibri" w:cs="Calibri"/>
          <w:kern w:val="0"/>
          <w:lang w:val="pl-PL"/>
        </w:rPr>
        <w:t>P</w:t>
      </w:r>
      <w:r w:rsidRPr="001F5DAC">
        <w:rPr>
          <w:rFonts w:ascii="Calibri" w:hAnsi="Calibri" w:cs="Calibri"/>
          <w:kern w:val="0"/>
          <w:lang w:val="pl-PL"/>
        </w:rPr>
        <w:t>odwykonawcy, od odbioru tych robót budowlanych, prac projektowych przez Zamawiającego od Wykonawcy.</w:t>
      </w:r>
    </w:p>
    <w:p w14:paraId="5687C2FF" w14:textId="77777777" w:rsidR="00B775D7" w:rsidRPr="001F5DAC" w:rsidRDefault="00CA0038" w:rsidP="002406F0">
      <w:pPr>
        <w:pStyle w:val="LO-Normal"/>
        <w:numPr>
          <w:ilvl w:val="0"/>
          <w:numId w:val="62"/>
        </w:numPr>
        <w:spacing w:before="120"/>
        <w:ind w:left="425" w:hanging="425"/>
        <w:jc w:val="both"/>
        <w:rPr>
          <w:rFonts w:ascii="Calibri" w:hAnsi="Calibri" w:cs="Calibri"/>
          <w:kern w:val="0"/>
          <w:lang w:val="pl-PL"/>
        </w:rPr>
      </w:pPr>
      <w:r w:rsidRPr="001F5DAC">
        <w:rPr>
          <w:rFonts w:ascii="Calibri" w:hAnsi="Calibri" w:cs="Calibri"/>
          <w:kern w:val="0"/>
          <w:lang w:val="pl-PL"/>
        </w:rPr>
        <w:t xml:space="preserve">Zawarcie umowy o podwykonawstwo na roboty budowlane może nastąpić wyłącznie po akceptacji jej projektu przez Zamawiającego, a przystąpienie do jej realizacji przez </w:t>
      </w:r>
      <w:r w:rsidR="008110BC">
        <w:rPr>
          <w:rFonts w:ascii="Calibri" w:hAnsi="Calibri" w:cs="Calibri"/>
          <w:kern w:val="0"/>
          <w:lang w:val="pl-PL"/>
        </w:rPr>
        <w:t>P</w:t>
      </w:r>
      <w:r w:rsidRPr="001F5DAC">
        <w:rPr>
          <w:rFonts w:ascii="Calibri" w:hAnsi="Calibri" w:cs="Calibri"/>
          <w:kern w:val="0"/>
          <w:lang w:val="pl-PL"/>
        </w:rPr>
        <w:t>odwykonawcę może nastąpić wyłącznie po akceptacji umowy o podwykonawstwo przez Zamawiającego.</w:t>
      </w:r>
    </w:p>
    <w:p w14:paraId="3150981D" w14:textId="77777777" w:rsidR="00B775D7" w:rsidRPr="001F5DAC" w:rsidRDefault="00CA0038" w:rsidP="002406F0">
      <w:pPr>
        <w:pStyle w:val="LO-Normal"/>
        <w:numPr>
          <w:ilvl w:val="0"/>
          <w:numId w:val="62"/>
        </w:numPr>
        <w:spacing w:before="120"/>
        <w:ind w:left="425" w:hanging="425"/>
        <w:jc w:val="both"/>
        <w:rPr>
          <w:rFonts w:ascii="Calibri" w:hAnsi="Calibri" w:cs="Calibri"/>
          <w:kern w:val="0"/>
          <w:lang w:val="pl-PL"/>
        </w:rPr>
      </w:pPr>
      <w:r w:rsidRPr="001F5DAC">
        <w:rPr>
          <w:rFonts w:ascii="Calibri" w:hAnsi="Calibri" w:cs="Calibri"/>
          <w:kern w:val="0"/>
          <w:lang w:val="pl-PL"/>
        </w:rPr>
        <w:t>Projekt umowy o podwykonawstwo, której przedmiotem są roboty budowlane</w:t>
      </w:r>
      <w:r w:rsidR="00A92797">
        <w:rPr>
          <w:rFonts w:ascii="Calibri" w:hAnsi="Calibri" w:cs="Calibri"/>
          <w:kern w:val="0"/>
          <w:lang w:val="pl-PL"/>
        </w:rPr>
        <w:t xml:space="preserve"> </w:t>
      </w:r>
      <w:r w:rsidRPr="001F5DAC">
        <w:rPr>
          <w:rFonts w:ascii="Calibri" w:hAnsi="Calibri" w:cs="Calibri"/>
          <w:kern w:val="0"/>
          <w:lang w:val="pl-PL"/>
        </w:rPr>
        <w:t>będzie uważany za zaakceptowany przez Zamawiającego, jeżeli Zamawiający w terminie 7 dni od dnia przedłożenia mu projektu nie zgłosi na piśmie zastrzeżeń. Za dzień przedłożenia projektu przez Wykonawcę uznaje się dzień przedłożenia projektu Zamawiającemu na zasadach określonych w ust. 6.</w:t>
      </w:r>
    </w:p>
    <w:p w14:paraId="7BE86474" w14:textId="7AC1AB21" w:rsidR="00B775D7" w:rsidRPr="001F5DAC" w:rsidRDefault="00CA0038" w:rsidP="002406F0">
      <w:pPr>
        <w:pStyle w:val="LO-Normal"/>
        <w:numPr>
          <w:ilvl w:val="0"/>
          <w:numId w:val="62"/>
        </w:numPr>
        <w:spacing w:before="120"/>
        <w:ind w:left="425" w:hanging="425"/>
        <w:jc w:val="both"/>
        <w:rPr>
          <w:lang w:val="pl-PL"/>
        </w:rPr>
      </w:pPr>
      <w:r w:rsidRPr="001F5DAC">
        <w:rPr>
          <w:rFonts w:ascii="Calibri" w:hAnsi="Calibri" w:cs="Calibri"/>
          <w:kern w:val="0"/>
          <w:lang w:val="pl-PL"/>
        </w:rPr>
        <w:lastRenderedPageBreak/>
        <w:t xml:space="preserve">Zamawiający zgłosi w terminie określonym w ust. 9 pisemne zastrzeżenia do projektu Umowy </w:t>
      </w:r>
      <w:r w:rsidRPr="001F5DAC">
        <w:rPr>
          <w:rFonts w:ascii="Calibri" w:hAnsi="Calibri" w:cs="Calibri"/>
          <w:kern w:val="0"/>
          <w:lang w:val="pl-PL" w:eastAsia="ar-SA"/>
        </w:rPr>
        <w:t xml:space="preserve">o podwykonawstwo, której przedmiotem są roboty budowlane, w szczególności </w:t>
      </w:r>
      <w:r w:rsidR="000B62EB">
        <w:rPr>
          <w:rFonts w:ascii="Calibri" w:hAnsi="Calibri" w:cs="Calibri"/>
          <w:kern w:val="0"/>
          <w:lang w:val="pl-PL" w:eastAsia="ar-SA"/>
        </w:rPr>
        <w:br/>
      </w:r>
      <w:r w:rsidRPr="001F5DAC">
        <w:rPr>
          <w:rFonts w:ascii="Calibri" w:hAnsi="Calibri" w:cs="Calibri"/>
          <w:kern w:val="0"/>
          <w:lang w:val="pl-PL" w:eastAsia="ar-SA"/>
        </w:rPr>
        <w:t>w przypadku, jeżeli nie zostały spełnione wymagania określone w ust. 6 i 7 Umowy.</w:t>
      </w:r>
      <w:r w:rsidRPr="001F5DAC">
        <w:rPr>
          <w:rFonts w:ascii="Calibri" w:hAnsi="Calibri" w:cs="Calibri"/>
          <w:kern w:val="0"/>
          <w:lang w:val="pl-PL"/>
        </w:rPr>
        <w:t xml:space="preserve"> </w:t>
      </w:r>
      <w:r w:rsidRPr="001F5DAC">
        <w:rPr>
          <w:rFonts w:ascii="Calibri" w:hAnsi="Calibri" w:cs="Calibri"/>
          <w:kern w:val="0"/>
          <w:lang w:val="pl-PL" w:eastAsia="ar-SA"/>
        </w:rPr>
        <w:t xml:space="preserve">Zamawiający zgłosi Wykonawcy, Podwykonawcy lub Dalszemu podwykonawcy pisemny sprzeciw do przedłożonej umowy o podwykonawstwo, której przedmiotem są roboty budowlane, w terminie 7 dni od jej przedłożenia Zamawiającemu, w szczególności </w:t>
      </w:r>
      <w:r w:rsidR="000B62EB">
        <w:rPr>
          <w:rFonts w:ascii="Calibri" w:hAnsi="Calibri" w:cs="Calibri"/>
          <w:kern w:val="0"/>
          <w:lang w:val="pl-PL" w:eastAsia="ar-SA"/>
        </w:rPr>
        <w:br/>
      </w:r>
      <w:r w:rsidRPr="001F5DAC">
        <w:rPr>
          <w:rFonts w:ascii="Calibri" w:hAnsi="Calibri" w:cs="Calibri"/>
          <w:kern w:val="0"/>
          <w:lang w:val="pl-PL" w:eastAsia="ar-SA"/>
        </w:rPr>
        <w:t>w przypadku, jeśli nie zostały spełnione wymagania określone w ust. 6 i 7.</w:t>
      </w:r>
    </w:p>
    <w:p w14:paraId="1D62A0C4" w14:textId="72CF032D" w:rsidR="00B775D7" w:rsidRPr="001F5DAC" w:rsidRDefault="00CA0038" w:rsidP="002406F0">
      <w:pPr>
        <w:pStyle w:val="LO-Normal"/>
        <w:numPr>
          <w:ilvl w:val="0"/>
          <w:numId w:val="62"/>
        </w:numPr>
        <w:spacing w:before="120"/>
        <w:ind w:left="425" w:hanging="425"/>
        <w:jc w:val="both"/>
        <w:rPr>
          <w:rFonts w:ascii="Calibri" w:hAnsi="Calibri" w:cs="Calibri"/>
          <w:kern w:val="0"/>
          <w:lang w:val="pl-PL"/>
        </w:rPr>
      </w:pPr>
      <w:r w:rsidRPr="001F5DAC">
        <w:rPr>
          <w:rFonts w:ascii="Calibri" w:hAnsi="Calibri" w:cs="Calibri"/>
          <w:kern w:val="0"/>
          <w:lang w:val="pl-PL"/>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t>
      </w:r>
      <w:r w:rsidR="000B62EB">
        <w:rPr>
          <w:rFonts w:ascii="Calibri" w:hAnsi="Calibri" w:cs="Calibri"/>
          <w:kern w:val="0"/>
          <w:lang w:val="pl-PL"/>
        </w:rPr>
        <w:br/>
      </w:r>
      <w:r w:rsidRPr="001F5DAC">
        <w:rPr>
          <w:rFonts w:ascii="Calibri" w:hAnsi="Calibri" w:cs="Calibri"/>
          <w:kern w:val="0"/>
          <w:lang w:val="pl-PL"/>
        </w:rPr>
        <w:t>w terminie 7 dni od dnia zawarcia tej Umowy, jednakże nie później niż na 14 dni przed dniem skierowania Podwykonawcy lub Dalszego podwykonawcy do realizacji robót budowlanych.</w:t>
      </w:r>
    </w:p>
    <w:p w14:paraId="6BBE44F6" w14:textId="0AB9CEA9"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 xml:space="preserve">Umowa o podwykonawstwo, której przedmiotem są roboty budowlane będzie uważana </w:t>
      </w:r>
      <w:r w:rsidR="000B62EB">
        <w:rPr>
          <w:rFonts w:ascii="Calibri" w:hAnsi="Calibri" w:cs="Calibri"/>
          <w:kern w:val="0"/>
          <w:lang w:val="pl-PL" w:eastAsia="ar-SA"/>
        </w:rPr>
        <w:br/>
      </w:r>
      <w:r w:rsidRPr="001F5DAC">
        <w:rPr>
          <w:rFonts w:ascii="Calibri" w:hAnsi="Calibri" w:cs="Calibri"/>
          <w:kern w:val="0"/>
          <w:lang w:val="pl-PL" w:eastAsia="ar-SA"/>
        </w:rPr>
        <w:t>za zaakceptowaną przez Zamawiającego, jeżeli Zamawiający w terminie 7 dni od dnia przedłożenia kopii tej umowy nie zgłosi do niej na piśmie sprzeciwu.</w:t>
      </w:r>
    </w:p>
    <w:p w14:paraId="7D686F53" w14:textId="18B52698" w:rsidR="00B775D7" w:rsidRPr="001F5DAC" w:rsidRDefault="00CA0038" w:rsidP="002406F0">
      <w:pPr>
        <w:pStyle w:val="LO-Normal"/>
        <w:numPr>
          <w:ilvl w:val="0"/>
          <w:numId w:val="62"/>
        </w:numPr>
        <w:spacing w:before="120"/>
        <w:ind w:left="425" w:hanging="425"/>
        <w:jc w:val="both"/>
        <w:rPr>
          <w:lang w:val="pl-PL"/>
        </w:rPr>
      </w:pPr>
      <w:r w:rsidRPr="001F5DAC">
        <w:rPr>
          <w:rFonts w:ascii="Calibri" w:hAnsi="Calibri" w:cs="Calibri"/>
          <w:kern w:val="0"/>
          <w:lang w:val="pl-PL"/>
        </w:rPr>
        <w:t>Wykonawca,</w:t>
      </w:r>
      <w:r w:rsidRPr="001F5DAC">
        <w:rPr>
          <w:rFonts w:ascii="Calibri" w:hAnsi="Calibri" w:cs="Calibri"/>
          <w:i/>
          <w:kern w:val="0"/>
          <w:lang w:val="pl-PL"/>
        </w:rPr>
        <w:t xml:space="preserve"> </w:t>
      </w:r>
      <w:r w:rsidRPr="001F5DAC">
        <w:rPr>
          <w:rFonts w:ascii="Calibri" w:hAnsi="Calibri" w:cs="Calibri"/>
          <w:kern w:val="0"/>
          <w:lang w:val="pl-PL"/>
        </w:rPr>
        <w:t xml:space="preserve">Podwykonawca lub Dalszy podwykonawca robót budowlanych przedkłada Zamawiającemu poświadczoną za zgodność z oryginałem kopię zawartej umowy </w:t>
      </w:r>
      <w:r w:rsidR="000B62EB">
        <w:rPr>
          <w:rFonts w:ascii="Calibri" w:hAnsi="Calibri" w:cs="Calibri"/>
          <w:kern w:val="0"/>
          <w:lang w:val="pl-PL"/>
        </w:rPr>
        <w:br/>
      </w:r>
      <w:r w:rsidRPr="001F5DAC">
        <w:rPr>
          <w:rFonts w:ascii="Calibri" w:hAnsi="Calibri" w:cs="Calibri"/>
          <w:kern w:val="0"/>
          <w:lang w:val="pl-PL"/>
        </w:rPr>
        <w:t xml:space="preserve">o podwykonawstwo, której przedmiotem są dostawy lub usługi, w terminie 7 dni od dnia jej zawarcia, z wyłączeniem umów o podwykonawstwo o wartości mniejszej niż 0,5% wartości Umowy określonej w § 14 ust. 1 Umowy oraz umów, które nie mają bezpośredniego związku z realizacją Przedmiotu Umowy, tj. np. umów o dostawę mediów, umów najmu zaplecza budowy, umów najmu mieszkań dla personelu, umów zakupu sprzętu biurowego, umów obejmujących usługi ochrony, jako niepodlegające niniejszemu obowiązkowi. Wyłączenie, </w:t>
      </w:r>
      <w:r w:rsidR="000B62EB">
        <w:rPr>
          <w:rFonts w:ascii="Calibri" w:hAnsi="Calibri" w:cs="Calibri"/>
          <w:kern w:val="0"/>
          <w:lang w:val="pl-PL"/>
        </w:rPr>
        <w:br/>
      </w:r>
      <w:r w:rsidRPr="001F5DAC">
        <w:rPr>
          <w:rFonts w:ascii="Calibri" w:hAnsi="Calibri" w:cs="Calibri"/>
          <w:kern w:val="0"/>
          <w:lang w:val="pl-PL"/>
        </w:rPr>
        <w:t xml:space="preserve">o którym mowa w zadaniu pierwszym, nie dotyczy umów o podwykonawstwo o wartości większej niż 50.000 zł. Termin zapłaty wynagrodzenia Podwykonawcy lub Dalszemu podwykonawcy w umowie o podwykonawstwo, której przedmiotem są dostawy lub usługi nie może być dłuższy niż </w:t>
      </w:r>
      <w:r w:rsidRPr="001F5DAC">
        <w:rPr>
          <w:rFonts w:ascii="Calibri" w:hAnsi="Calibri" w:cs="Calibri"/>
          <w:b/>
          <w:kern w:val="0"/>
          <w:lang w:val="pl-PL"/>
        </w:rPr>
        <w:t>15 dni</w:t>
      </w:r>
      <w:r w:rsidRPr="001F5DAC">
        <w:rPr>
          <w:rFonts w:ascii="Calibri" w:hAnsi="Calibri" w:cs="Calibri"/>
          <w:kern w:val="0"/>
          <w:lang w:val="pl-PL"/>
        </w:rPr>
        <w:t xml:space="preserve"> od dnia doręczenia Wykonawcy, Podwykonawcy lub Dalszemu podwykonawcy faktury lub rachunku potwierdzających wykonanie zleconej Podwykonawcy lub Dalszemu podwykonawcy dostawy lub usługi. Jeżeli termin zapłaty wynagrodzenia jest dłuższy aniżeli określony w zdaniu poprzednim, Zamawiający wzywa Wykonawcę do doprowadzenia do zmiany tej umowy, w terminie 7 dni od daty otrzymania wezwania pod rygorem naliczenia kary umownej w wysokości </w:t>
      </w:r>
      <w:r w:rsidR="001F5DAC" w:rsidRPr="001F5DAC">
        <w:rPr>
          <w:rFonts w:ascii="Calibri" w:hAnsi="Calibri" w:cs="Calibri"/>
          <w:color w:val="auto"/>
          <w:kern w:val="0"/>
          <w:lang w:val="pl-PL"/>
        </w:rPr>
        <w:t>3.000,00 zł. za każde stwierdzone naruszenie</w:t>
      </w:r>
      <w:r w:rsidRPr="001F5DAC">
        <w:rPr>
          <w:rFonts w:ascii="Calibri" w:hAnsi="Calibri" w:cs="Calibri"/>
          <w:kern w:val="0"/>
          <w:lang w:val="pl-PL"/>
        </w:rPr>
        <w:t xml:space="preserve">. Postanowienia ust. 13 dotyczą też zmiany umowy </w:t>
      </w:r>
      <w:r w:rsidR="000B62EB">
        <w:rPr>
          <w:rFonts w:ascii="Calibri" w:hAnsi="Calibri" w:cs="Calibri"/>
          <w:kern w:val="0"/>
          <w:lang w:val="pl-PL"/>
        </w:rPr>
        <w:br/>
      </w:r>
      <w:r w:rsidRPr="001F5DAC">
        <w:rPr>
          <w:rFonts w:ascii="Calibri" w:hAnsi="Calibri" w:cs="Calibri"/>
          <w:kern w:val="0"/>
          <w:lang w:val="pl-PL"/>
        </w:rPr>
        <w:t>o podwykonawstwo, której przedmiotem są dostawy lub usługi. W przypadku, o którym mowa w ust. 13 Podwykonawca lub Dalszy podwykonawca, przedkłada poświadczoną za zgodność z oryginałem kopię umowy również Wykonawcy.</w:t>
      </w:r>
    </w:p>
    <w:p w14:paraId="2A83BAF7" w14:textId="77777777"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Wykonawca, Podwykonawca lub Dalszy podwykonawca nie może polecić swojemu Podwykonawcy realizacji Przedmiotu Umowy o podwykonawstwo, której przedmiotem są roboty budowlane, w przypadku braku jej akceptacji przez Zamawiającego.</w:t>
      </w:r>
    </w:p>
    <w:p w14:paraId="1AA85A4B" w14:textId="78964C10"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 xml:space="preserve">Zamawiający może zażądać od Wykonawcy niezwłocznego usunięcia z terenu budowy Podwykonawcy lub Dalszego podwykonawcy, z którym nie została zawarta umowa </w:t>
      </w:r>
      <w:r w:rsidR="000B62EB">
        <w:rPr>
          <w:rFonts w:ascii="Calibri" w:hAnsi="Calibri" w:cs="Calibri"/>
          <w:kern w:val="0"/>
          <w:lang w:val="pl-PL" w:eastAsia="ar-SA"/>
        </w:rPr>
        <w:br/>
      </w:r>
      <w:r w:rsidRPr="001F5DAC">
        <w:rPr>
          <w:rFonts w:ascii="Calibri" w:hAnsi="Calibri" w:cs="Calibri"/>
          <w:kern w:val="0"/>
          <w:lang w:val="pl-PL" w:eastAsia="ar-SA"/>
        </w:rPr>
        <w:t>o podwykonawstwo zaakceptowana przez Zamawiającego, lub może usunąć takiego Podwykonawcę lub Dalszego podwykonawcę na koszt Wykonawcy.</w:t>
      </w:r>
    </w:p>
    <w:p w14:paraId="479CAA70" w14:textId="38F10084"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 xml:space="preserve">Powierzenie realizacji zadań innemu Podwykonawcy lub Dalszemu podwykonawcy niż ten, </w:t>
      </w:r>
      <w:r w:rsidR="000B62EB">
        <w:rPr>
          <w:rFonts w:ascii="Calibri" w:hAnsi="Calibri" w:cs="Calibri"/>
          <w:kern w:val="0"/>
          <w:lang w:val="pl-PL" w:eastAsia="ar-SA"/>
        </w:rPr>
        <w:br/>
      </w:r>
      <w:r w:rsidRPr="001F5DAC">
        <w:rPr>
          <w:rFonts w:ascii="Calibri" w:hAnsi="Calibri" w:cs="Calibri"/>
          <w:kern w:val="0"/>
          <w:lang w:val="pl-PL" w:eastAsia="ar-SA"/>
        </w:rPr>
        <w:t xml:space="preserve">z którym została zawarta zaakceptowana przez Zamawiającego umowa o podwykonawstwo lub inna istotna zmiana tej umowy, w tym zmiana zakresu zadań określonych tą umową, </w:t>
      </w:r>
      <w:r w:rsidRPr="001F5DAC">
        <w:rPr>
          <w:rFonts w:ascii="Calibri" w:hAnsi="Calibri" w:cs="Calibri"/>
          <w:kern w:val="0"/>
          <w:lang w:val="pl-PL" w:eastAsia="ar-SA"/>
        </w:rPr>
        <w:lastRenderedPageBreak/>
        <w:t>wymaga ponownej akceptacji Zamawiającego w trybie określonym w ust. 5-12.</w:t>
      </w:r>
    </w:p>
    <w:p w14:paraId="6043778F" w14:textId="77777777"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Do zmian postanowień umów o podwykonawstwo, w tym innych niż określone w ust. 6 i 7, stosuje się zasady określone w ust. 5-12.</w:t>
      </w:r>
    </w:p>
    <w:p w14:paraId="174E7FDE" w14:textId="77777777" w:rsidR="00B775D7" w:rsidRPr="001F5DAC" w:rsidRDefault="00CA0038" w:rsidP="002406F0">
      <w:pPr>
        <w:pStyle w:val="LO-Normal"/>
        <w:numPr>
          <w:ilvl w:val="0"/>
          <w:numId w:val="62"/>
        </w:numPr>
        <w:spacing w:before="120"/>
        <w:ind w:left="425" w:hanging="425"/>
        <w:jc w:val="both"/>
        <w:rPr>
          <w:rFonts w:ascii="Calibri" w:hAnsi="Calibri" w:cs="Calibri"/>
          <w:kern w:val="0"/>
          <w:lang w:val="pl-PL" w:eastAsia="ar-SA"/>
        </w:rPr>
      </w:pPr>
      <w:r w:rsidRPr="001F5DAC">
        <w:rPr>
          <w:rFonts w:ascii="Calibri" w:hAnsi="Calibri" w:cs="Calibri"/>
          <w:kern w:val="0"/>
          <w:lang w:val="pl-PL" w:eastAsia="ar-SA"/>
        </w:rPr>
        <w:t>W przypadku zawarcia umowy o podwykonawstwo Wykonawca, Podwykonawca lub Dalszy podwykonawca jest zobowiązany do zapłaty wynagrodzenia należnego Podwykonawcy lub Dalszemu podwykonawcy z zachowaniem terminów określonych tą umową.</w:t>
      </w:r>
    </w:p>
    <w:p w14:paraId="398C3619" w14:textId="77777777" w:rsidR="00B775D7" w:rsidRPr="001F5DAC" w:rsidRDefault="00CA0038" w:rsidP="002406F0">
      <w:pPr>
        <w:pStyle w:val="LO-Normal"/>
        <w:numPr>
          <w:ilvl w:val="0"/>
          <w:numId w:val="62"/>
        </w:numPr>
        <w:spacing w:before="120"/>
        <w:ind w:left="425" w:hanging="425"/>
        <w:jc w:val="both"/>
        <w:rPr>
          <w:lang w:val="pl-PL"/>
        </w:rPr>
      </w:pPr>
      <w:r w:rsidRPr="001F5DAC">
        <w:rPr>
          <w:rFonts w:ascii="Calibri" w:hAnsi="Calibri" w:cs="Calibri"/>
          <w:kern w:val="0"/>
          <w:lang w:val="pl-PL"/>
        </w:rPr>
        <w:t xml:space="preserve">Zamawiający, </w:t>
      </w:r>
      <w:r w:rsidRPr="001F5DAC">
        <w:rPr>
          <w:rFonts w:ascii="Calibri" w:hAnsi="Calibri" w:cs="Calibri"/>
          <w:kern w:val="0"/>
          <w:lang w:val="pl-PL"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3043DBD" w14:textId="371285D3" w:rsidR="00B775D7" w:rsidRPr="001F5DAC" w:rsidRDefault="00CA0038" w:rsidP="002406F0">
      <w:pPr>
        <w:pStyle w:val="LO-Normal"/>
        <w:numPr>
          <w:ilvl w:val="0"/>
          <w:numId w:val="62"/>
        </w:numPr>
        <w:spacing w:before="120"/>
        <w:ind w:left="425" w:hanging="425"/>
        <w:jc w:val="both"/>
        <w:rPr>
          <w:lang w:val="pl-PL"/>
        </w:rPr>
      </w:pPr>
      <w:r w:rsidRPr="001F5DAC">
        <w:rPr>
          <w:rFonts w:ascii="Calibri" w:hAnsi="Calibri" w:cs="Calibri"/>
          <w:kern w:val="0"/>
          <w:lang w:val="pl-PL"/>
        </w:rPr>
        <w:t>J</w:t>
      </w:r>
      <w:r w:rsidRPr="001F5DAC">
        <w:rPr>
          <w:rStyle w:val="Domylnaczcionkaakapitu1"/>
          <w:rFonts w:ascii="Calibri" w:hAnsi="Calibri" w:cs="Calibri"/>
          <w:kern w:val="0"/>
          <w:lang w:val="pl-PL"/>
        </w:rPr>
        <w:t>eżeli</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zmiana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albo</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rezygnacja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z</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Podwykonawcy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dotyczy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podmiotu,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na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którego</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zasoby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Wykonawca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powoływał</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się,</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na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zasadach</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określonych</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art.</w:t>
      </w:r>
      <w:r w:rsidRPr="001F5DAC">
        <w:rPr>
          <w:rStyle w:val="Domylnaczcionkaakapitu1"/>
          <w:rFonts w:ascii="Calibri" w:eastAsia="Verdana" w:hAnsi="Calibri" w:cs="Calibri"/>
          <w:kern w:val="0"/>
          <w:lang w:val="pl-PL"/>
        </w:rPr>
        <w:t xml:space="preserve"> 118 ust. 1 </w:t>
      </w:r>
      <w:r w:rsidR="00C45E6B">
        <w:rPr>
          <w:rStyle w:val="Domylnaczcionkaakapitu1"/>
          <w:rFonts w:ascii="Calibri" w:hAnsi="Calibri" w:cs="Calibri"/>
          <w:kern w:val="0"/>
          <w:lang w:val="pl-PL"/>
        </w:rPr>
        <w:t>PZP</w:t>
      </w:r>
      <w:r w:rsidRPr="001F5DAC">
        <w:rPr>
          <w:rStyle w:val="Domylnaczcionkaakapitu1"/>
          <w:rFonts w:ascii="Calibri" w:hAnsi="Calibri" w:cs="Calibri"/>
          <w:kern w:val="0"/>
          <w:lang w:val="pl-PL"/>
        </w:rPr>
        <w:t>,</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celu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wykazania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spełnienia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warunków</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udziału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postępowaniu,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Wykonawca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jest</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obowiązany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wykazać</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Zamawiającemu,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że</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proponowany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inny</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Podwykonawca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lub</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Wykonawca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samodzielnie</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spełnia</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je</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w</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stopniu</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nie</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mniejszym</w:t>
      </w:r>
      <w:r w:rsidRPr="001F5DAC">
        <w:rPr>
          <w:rStyle w:val="Domylnaczcionkaakapitu1"/>
          <w:rFonts w:ascii="Calibri" w:eastAsia="Verdana" w:hAnsi="Calibri" w:cs="Calibri"/>
          <w:kern w:val="0"/>
          <w:lang w:val="pl-PL"/>
        </w:rPr>
        <w:t xml:space="preserve"> </w:t>
      </w:r>
      <w:r w:rsidRPr="001F5DAC">
        <w:rPr>
          <w:rStyle w:val="Domylnaczcionkaakapitu1"/>
          <w:rFonts w:ascii="Calibri" w:hAnsi="Calibri" w:cs="Calibri"/>
          <w:kern w:val="0"/>
          <w:lang w:val="pl-PL"/>
        </w:rPr>
        <w:t>niż</w:t>
      </w:r>
      <w:r w:rsidRPr="001F5DAC">
        <w:rPr>
          <w:rStyle w:val="Domylnaczcionkaakapitu1"/>
          <w:rFonts w:ascii="Calibri" w:eastAsia="Verdana" w:hAnsi="Calibri" w:cs="Calibri"/>
          <w:kern w:val="0"/>
          <w:lang w:val="pl-PL"/>
        </w:rPr>
        <w:t xml:space="preserve"> Podwykonawca, na którego zasoby Wykonawca powołał się w trakcie postępowania o udzielenie zamówienia. </w:t>
      </w:r>
      <w:r w:rsidRPr="001F5DAC">
        <w:rPr>
          <w:rFonts w:ascii="Calibri" w:hAnsi="Calibri" w:cs="Calibri"/>
          <w:kern w:val="0"/>
          <w:lang w:val="pl-PL"/>
        </w:rPr>
        <w:t>Jeżeli Zamawiający stwierdzi, że wobec danego Podwykonawcy zachodzą podstawy wykluczenia, Wykonawca obowiązany jest zastąpić tego Podwykonawcę lub zrezygnować z powierzenia wykonania części zamówienia</w:t>
      </w:r>
      <w:r w:rsidRPr="001F5DAC">
        <w:rPr>
          <w:rFonts w:ascii="Calibri" w:hAnsi="Calibri" w:cs="Calibri"/>
          <w:spacing w:val="-14"/>
          <w:kern w:val="0"/>
          <w:lang w:val="pl-PL"/>
        </w:rPr>
        <w:t xml:space="preserve"> </w:t>
      </w:r>
      <w:r w:rsidRPr="001F5DAC">
        <w:rPr>
          <w:rFonts w:ascii="Calibri" w:hAnsi="Calibri" w:cs="Calibri"/>
          <w:spacing w:val="-3"/>
          <w:kern w:val="0"/>
          <w:lang w:val="pl-PL"/>
        </w:rPr>
        <w:t>Podwykonawcy.</w:t>
      </w:r>
    </w:p>
    <w:p w14:paraId="64C161A3" w14:textId="77777777" w:rsidR="00B775D7" w:rsidRPr="001F5DAC" w:rsidRDefault="00CA0038">
      <w:pPr>
        <w:spacing w:before="240"/>
        <w:jc w:val="center"/>
        <w:rPr>
          <w:rFonts w:cs="Calibri"/>
          <w:b/>
          <w:color w:val="000000"/>
          <w:kern w:val="0"/>
        </w:rPr>
      </w:pPr>
      <w:r w:rsidRPr="001F5DAC">
        <w:rPr>
          <w:rFonts w:cs="Calibri"/>
          <w:b/>
          <w:color w:val="000000"/>
          <w:kern w:val="0"/>
        </w:rPr>
        <w:t>§ 18</w:t>
      </w:r>
    </w:p>
    <w:p w14:paraId="69CB8C38" w14:textId="77777777" w:rsidR="00B775D7" w:rsidRDefault="00CA0038">
      <w:pPr>
        <w:ind w:hanging="1"/>
        <w:jc w:val="center"/>
        <w:rPr>
          <w:rFonts w:cs="Calibri"/>
          <w:b/>
          <w:color w:val="000000"/>
          <w:kern w:val="0"/>
        </w:rPr>
      </w:pPr>
      <w:r w:rsidRPr="001F5DAC">
        <w:rPr>
          <w:rFonts w:cs="Calibri"/>
          <w:b/>
          <w:color w:val="000000"/>
          <w:kern w:val="0"/>
        </w:rPr>
        <w:t>Rozliczenie Przedmiotu Umowy</w:t>
      </w:r>
    </w:p>
    <w:p w14:paraId="3A2D5CFC" w14:textId="77777777" w:rsidR="00AE47B9" w:rsidRPr="001F5DAC" w:rsidRDefault="00AE47B9">
      <w:pPr>
        <w:ind w:hanging="1"/>
        <w:jc w:val="center"/>
        <w:rPr>
          <w:rFonts w:cs="Calibri"/>
          <w:b/>
          <w:color w:val="000000"/>
          <w:kern w:val="0"/>
        </w:rPr>
      </w:pPr>
    </w:p>
    <w:p w14:paraId="277892C6"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color w:val="auto"/>
          <w:kern w:val="0"/>
          <w:lang w:eastAsia="pl-PL"/>
        </w:rPr>
      </w:pPr>
      <w:bookmarkStart w:id="22" w:name="_Hlk534889344"/>
      <w:bookmarkStart w:id="23" w:name="_Hlk534889266"/>
      <w:bookmarkEnd w:id="22"/>
      <w:r w:rsidRPr="00AE47B9">
        <w:rPr>
          <w:rFonts w:cs="Calibri"/>
          <w:kern w:val="0"/>
          <w:lang w:eastAsia="pl-PL"/>
        </w:rPr>
        <w:t xml:space="preserve">Rozliczenie Przedmiotu Umowy nastąpi fakturami: częściowymi i końcową za poszczególne przedmioty odbioru - zgodnie z Harmonogramem rzeczowo-finansowym, przy czym podstawą do wystawienia faktur jest podpisany przez Projektanta/Kierownika Budowy/Przedstawiciela Wykonawcy, Inspektora Nadzoru, Przedstawiciela Zamawiającego Protokół Odbioru Częściowego - dalej POC (wzór przekazany Wykonawcy przez Zamawiającego w terminie do 14 dni od podpisania Umowy) lub Protokół Odbioru Końcowego. POC ma obejmować minimum 30 dni okresu rozliczeniowego. Podstawą do wystawienia POC są m.in.: </w:t>
      </w:r>
      <w:r w:rsidRPr="00AE47B9">
        <w:rPr>
          <w:rFonts w:cs="Calibri"/>
          <w:color w:val="auto"/>
          <w:kern w:val="0"/>
          <w:lang w:eastAsia="pl-PL"/>
        </w:rPr>
        <w:t xml:space="preserve">obmiary robót, protokoły przekazania materiałów, inne protokoły odbioru robót zanikowych. </w:t>
      </w:r>
    </w:p>
    <w:p w14:paraId="57A3705F" w14:textId="4BD98E09" w:rsidR="00AE47B9" w:rsidRPr="00AE47B9" w:rsidRDefault="00AE47B9" w:rsidP="00AE47B9">
      <w:pPr>
        <w:widowControl w:val="0"/>
        <w:numPr>
          <w:ilvl w:val="0"/>
          <w:numId w:val="103"/>
        </w:numPr>
        <w:tabs>
          <w:tab w:val="num" w:pos="284"/>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 xml:space="preserve">Wykonawca zobowiązany jest dołączyć do faktury wykaz Podwykonawców lub Dalszych podwykonawców, którzy wykonywali roboty, dostawy lub usługi podlegające odbiorowi, zgodnie z łączącą ich umową o podwykonawstwo zaakceptowaną przez Zamawiającego, w ramach składanej faktury – </w:t>
      </w:r>
      <w:r w:rsidRPr="00C17E93">
        <w:rPr>
          <w:rFonts w:cs="Calibri"/>
          <w:kern w:val="0"/>
          <w:lang w:eastAsia="pl-PL"/>
        </w:rPr>
        <w:t xml:space="preserve">załącznik nr </w:t>
      </w:r>
      <w:r w:rsidR="00A44D42" w:rsidRPr="00C17E93">
        <w:rPr>
          <w:rFonts w:cs="Calibri"/>
          <w:kern w:val="0"/>
          <w:lang w:eastAsia="pl-PL"/>
        </w:rPr>
        <w:t>4</w:t>
      </w:r>
      <w:r w:rsidRPr="00C17E93">
        <w:rPr>
          <w:rFonts w:cs="Calibri"/>
          <w:kern w:val="0"/>
          <w:lang w:eastAsia="pl-PL"/>
        </w:rPr>
        <w:t xml:space="preserve"> do Umowy</w:t>
      </w:r>
      <w:r w:rsidRPr="00AE47B9">
        <w:rPr>
          <w:rFonts w:cs="Calibri"/>
          <w:kern w:val="0"/>
          <w:lang w:eastAsia="pl-PL"/>
        </w:rPr>
        <w:t xml:space="preserve"> - wraz z oświadczeniem stanowiącym </w:t>
      </w:r>
      <w:r w:rsidRPr="00C17E93">
        <w:rPr>
          <w:rFonts w:cs="Calibri"/>
          <w:kern w:val="0"/>
          <w:lang w:eastAsia="pl-PL"/>
        </w:rPr>
        <w:t xml:space="preserve">załącznik nr </w:t>
      </w:r>
      <w:r w:rsidR="00A44D42">
        <w:rPr>
          <w:rFonts w:cs="Calibri"/>
          <w:kern w:val="0"/>
          <w:lang w:eastAsia="pl-PL"/>
        </w:rPr>
        <w:t>3</w:t>
      </w:r>
      <w:r w:rsidRPr="00AE47B9">
        <w:rPr>
          <w:rFonts w:cs="Calibri"/>
          <w:kern w:val="0"/>
          <w:lang w:eastAsia="pl-PL"/>
        </w:rPr>
        <w:t xml:space="preserve"> do Umowy potwierdzającym, że podmioty ujęte w wykazie zostały zaspokojone w zakresie należnego im wynagrodzenia i/lub dowodami zapłaty wymagalnego wynagrodzenia dla tych podmiotów. </w:t>
      </w:r>
    </w:p>
    <w:p w14:paraId="341AE06D" w14:textId="77777777" w:rsidR="00AE47B9" w:rsidRPr="00AE47B9" w:rsidRDefault="00AE47B9" w:rsidP="00AE47B9">
      <w:pPr>
        <w:widowControl w:val="0"/>
        <w:numPr>
          <w:ilvl w:val="0"/>
          <w:numId w:val="103"/>
        </w:numPr>
        <w:tabs>
          <w:tab w:val="num" w:pos="284"/>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Minimalna kwota do wystawienia faktur, wynikająca z POC, będzie nie mniejsza niż 100.000,00 zł.</w:t>
      </w:r>
    </w:p>
    <w:p w14:paraId="06208F5E"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 xml:space="preserve">Jeżeli w trakcie realizacji robót wystąpią roboty dodatkowe, Wykonawca dokona ich odrębnego rozliczenia w stosunku do zakresu podstawowego Umowy, tj. wystawi protokoły odbioru </w:t>
      </w:r>
      <w:r w:rsidRPr="00AE47B9">
        <w:rPr>
          <w:rFonts w:cs="Calibri"/>
          <w:kern w:val="0"/>
          <w:lang w:eastAsia="pl-PL"/>
        </w:rPr>
        <w:lastRenderedPageBreak/>
        <w:t>robót dodatkowych, a na ich podstawie faktury.</w:t>
      </w:r>
    </w:p>
    <w:p w14:paraId="2A28AD7E"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 xml:space="preserve">Do dnia podpisania Protokołu Odbioru Końcowego całkowity zafakturowany przerób wynikający z POC nie może być większy niż 90% wynagrodzenia netto, o którym mowa w </w:t>
      </w:r>
      <w:r w:rsidRPr="00AE47B9">
        <w:rPr>
          <w:rFonts w:cs="Calibri"/>
          <w:color w:val="auto"/>
          <w:kern w:val="0"/>
          <w:lang w:eastAsia="pl-PL"/>
        </w:rPr>
        <w:t>§14 ust. 1.</w:t>
      </w:r>
      <w:r w:rsidRPr="00AE47B9">
        <w:rPr>
          <w:rFonts w:cs="Calibri"/>
          <w:kern w:val="0"/>
          <w:lang w:eastAsia="pl-PL"/>
        </w:rPr>
        <w:t xml:space="preserve"> Podstawą wystawienia faktury na pozostałą część wynagrodzenia będzie podpisany przez Zamawiającego Protokół Odbioru Końcowego.</w:t>
      </w:r>
    </w:p>
    <w:p w14:paraId="759471EB"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Za datę płatności uważa się dzień obciążenia rachunku bankowego Zamawiającego.</w:t>
      </w:r>
    </w:p>
    <w:p w14:paraId="5AE33895"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Termin płatności faktur - do 30 dni od daty otrzymania faktury przez Zamawiającego.</w:t>
      </w:r>
    </w:p>
    <w:p w14:paraId="59FEA1D7"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Należność Wykonawcy wynikająca z faktury będzie przekazywana na konto wskazane przez Wykonawcę w fakturze, poza przypadkami, w których zgodnie z postanowieniami Umowy, wynagrodzenie należne Wykonawcy zostanie zapłacone bezpośrednio na konto bankowe Podwykonawcy lub Dalszego podwykonawcy wskazane w umowie podwykonawczej oraz z zastrzeżeniem poniższych postanowień. Wykonawca</w:t>
      </w:r>
      <w:r w:rsidRPr="00AE47B9">
        <w:rPr>
          <w:rFonts w:eastAsia="Verdana" w:cs="Calibri"/>
          <w:kern w:val="0"/>
          <w:lang w:eastAsia="pl-PL"/>
        </w:rPr>
        <w:t xml:space="preserve"> </w:t>
      </w:r>
      <w:r w:rsidRPr="00AE47B9">
        <w:rPr>
          <w:rFonts w:cs="Calibri"/>
          <w:kern w:val="0"/>
          <w:lang w:eastAsia="pl-PL"/>
        </w:rPr>
        <w:t>zobowiązany</w:t>
      </w:r>
      <w:r w:rsidRPr="00AE47B9">
        <w:rPr>
          <w:rFonts w:eastAsia="Verdana" w:cs="Calibri"/>
          <w:kern w:val="0"/>
          <w:lang w:eastAsia="pl-PL"/>
        </w:rPr>
        <w:t xml:space="preserve"> </w:t>
      </w:r>
      <w:r w:rsidRPr="00AE47B9">
        <w:rPr>
          <w:rFonts w:cs="Calibri"/>
          <w:kern w:val="0"/>
          <w:lang w:eastAsia="pl-PL"/>
        </w:rPr>
        <w:t>jest</w:t>
      </w:r>
      <w:r w:rsidRPr="00AE47B9">
        <w:rPr>
          <w:rFonts w:eastAsia="Verdana" w:cs="Calibri"/>
          <w:kern w:val="0"/>
          <w:lang w:eastAsia="pl-PL"/>
        </w:rPr>
        <w:t xml:space="preserve"> </w:t>
      </w:r>
      <w:r w:rsidRPr="00AE47B9">
        <w:rPr>
          <w:rFonts w:cs="Calibri"/>
          <w:kern w:val="0"/>
          <w:lang w:eastAsia="pl-PL"/>
        </w:rPr>
        <w:t>do</w:t>
      </w:r>
      <w:r w:rsidRPr="00AE47B9">
        <w:rPr>
          <w:rFonts w:eastAsia="Verdana" w:cs="Calibri"/>
          <w:kern w:val="0"/>
          <w:lang w:eastAsia="pl-PL"/>
        </w:rPr>
        <w:t xml:space="preserve"> </w:t>
      </w:r>
      <w:r w:rsidRPr="00AE47B9">
        <w:rPr>
          <w:rFonts w:cs="Calibri"/>
          <w:kern w:val="0"/>
          <w:lang w:eastAsia="pl-PL"/>
        </w:rPr>
        <w:t>wskazania</w:t>
      </w:r>
      <w:r w:rsidRPr="00AE47B9">
        <w:rPr>
          <w:rFonts w:eastAsia="Verdana" w:cs="Calibri"/>
          <w:kern w:val="0"/>
          <w:lang w:eastAsia="pl-PL"/>
        </w:rPr>
        <w:t xml:space="preserve"> </w:t>
      </w:r>
      <w:r w:rsidRPr="00AE47B9">
        <w:rPr>
          <w:rFonts w:cs="Calibri"/>
          <w:kern w:val="0"/>
          <w:lang w:eastAsia="pl-PL"/>
        </w:rPr>
        <w:t>na</w:t>
      </w:r>
      <w:r w:rsidRPr="00AE47B9">
        <w:rPr>
          <w:rFonts w:eastAsia="Verdana" w:cs="Calibri"/>
          <w:kern w:val="0"/>
          <w:lang w:eastAsia="pl-PL"/>
        </w:rPr>
        <w:t xml:space="preserve"> </w:t>
      </w:r>
      <w:r w:rsidRPr="00AE47B9">
        <w:rPr>
          <w:rFonts w:cs="Calibri"/>
          <w:kern w:val="0"/>
          <w:lang w:eastAsia="pl-PL"/>
        </w:rPr>
        <w:t>wystawionej</w:t>
      </w:r>
      <w:r w:rsidRPr="00AE47B9">
        <w:rPr>
          <w:rFonts w:eastAsia="Verdana" w:cs="Calibri"/>
          <w:kern w:val="0"/>
          <w:lang w:eastAsia="pl-PL"/>
        </w:rPr>
        <w:t xml:space="preserve"> </w:t>
      </w:r>
      <w:r w:rsidRPr="00AE47B9">
        <w:rPr>
          <w:rFonts w:cs="Calibri"/>
          <w:kern w:val="0"/>
          <w:lang w:eastAsia="pl-PL"/>
        </w:rPr>
        <w:t>fakturze</w:t>
      </w:r>
      <w:r w:rsidRPr="00AE47B9">
        <w:rPr>
          <w:rFonts w:eastAsia="Verdana" w:cs="Calibri"/>
          <w:kern w:val="0"/>
          <w:lang w:eastAsia="pl-PL"/>
        </w:rPr>
        <w:t xml:space="preserve"> </w:t>
      </w:r>
      <w:r w:rsidRPr="00AE47B9">
        <w:rPr>
          <w:rFonts w:cs="Calibri"/>
          <w:kern w:val="0"/>
          <w:lang w:eastAsia="pl-PL"/>
        </w:rPr>
        <w:t>numeru</w:t>
      </w:r>
      <w:r w:rsidRPr="00AE47B9">
        <w:rPr>
          <w:rFonts w:eastAsia="Verdana" w:cs="Calibri"/>
          <w:kern w:val="0"/>
          <w:lang w:eastAsia="pl-PL"/>
        </w:rPr>
        <w:t xml:space="preserve"> </w:t>
      </w:r>
      <w:r w:rsidRPr="00AE47B9">
        <w:rPr>
          <w:rFonts w:cs="Calibri"/>
          <w:kern w:val="0"/>
          <w:lang w:eastAsia="pl-PL"/>
        </w:rPr>
        <w:t>Umowy</w:t>
      </w:r>
      <w:r w:rsidRPr="00AE47B9">
        <w:rPr>
          <w:rFonts w:eastAsia="Arial" w:cs="Calibri"/>
          <w:kern w:val="0"/>
          <w:lang w:eastAsia="pl-PL"/>
        </w:rPr>
        <w:t>,</w:t>
      </w:r>
      <w:r w:rsidRPr="00AE47B9">
        <w:rPr>
          <w:rFonts w:eastAsia="Verdana" w:cs="Calibri"/>
          <w:kern w:val="0"/>
          <w:lang w:eastAsia="pl-PL"/>
        </w:rPr>
        <w:t xml:space="preserve"> </w:t>
      </w:r>
      <w:r w:rsidRPr="00AE47B9">
        <w:rPr>
          <w:rFonts w:cs="Calibri"/>
          <w:kern w:val="0"/>
          <w:lang w:eastAsia="pl-PL"/>
        </w:rPr>
        <w:t>której</w:t>
      </w:r>
      <w:r w:rsidRPr="00AE47B9">
        <w:rPr>
          <w:rFonts w:eastAsia="Verdana" w:cs="Calibri"/>
          <w:kern w:val="0"/>
          <w:lang w:eastAsia="pl-PL"/>
        </w:rPr>
        <w:t xml:space="preserve"> </w:t>
      </w:r>
      <w:r w:rsidRPr="00AE47B9">
        <w:rPr>
          <w:rFonts w:cs="Calibri"/>
          <w:kern w:val="0"/>
          <w:lang w:eastAsia="pl-PL"/>
        </w:rPr>
        <w:t>faktura</w:t>
      </w:r>
      <w:r w:rsidRPr="00AE47B9">
        <w:rPr>
          <w:rFonts w:eastAsia="Verdana" w:cs="Calibri"/>
          <w:kern w:val="0"/>
          <w:lang w:eastAsia="pl-PL"/>
        </w:rPr>
        <w:t xml:space="preserve"> </w:t>
      </w:r>
      <w:r w:rsidRPr="00AE47B9">
        <w:rPr>
          <w:rFonts w:cs="Calibri"/>
          <w:kern w:val="0"/>
          <w:lang w:eastAsia="pl-PL"/>
        </w:rPr>
        <w:t>dotyczy</w:t>
      </w:r>
      <w:r w:rsidRPr="00AE47B9">
        <w:rPr>
          <w:rFonts w:eastAsia="Arial" w:cs="Calibri"/>
          <w:kern w:val="0"/>
          <w:lang w:eastAsia="pl-PL"/>
        </w:rPr>
        <w:t>. W przypadku niewykonania powyższego zobowiązania, Zamawiający nie ponosi odpowiedzialności za opóźnienie w zapłacie wynagrodzenia, w szczególności nie jest obowiązany do zapłaty odsetek ustawowych za opóźnienie.</w:t>
      </w:r>
    </w:p>
    <w:p w14:paraId="18939CA9"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Zamawiający jest uprawniony do żądania i uzyskania od Wykonawcy niezwłocznie wyjaśnień w przypadku wątpliwości dotyczących dokumentów składanych wraz z fakturami.</w:t>
      </w:r>
    </w:p>
    <w:p w14:paraId="71EDB3EB"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W przypadku dostarczenia faktury bez dokumentów wymaganych Umową albo dokumentów o niewłaściwej treści, Zamawiającemu przysługuje prawo do wstrzymania jej płatności w całości. Termin zapłaty takiej faktury będzie liczony ponownie od daty uzupełnienia stosownych braków. Wstrzymanie przez Zamawiającego zapłaty do czasu wypełnienia przez Wykonawcę i Podwykonawcę wymagań, o których mowa powyżej, nie skutkuje niedotrzymaniem przez Zamawiającego terminu płatności i nie uprawnia Wykonawcy i Podwykonawcy do żądania odsetek.</w:t>
      </w:r>
    </w:p>
    <w:p w14:paraId="471C24DF"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w:t>
      </w:r>
    </w:p>
    <w:p w14:paraId="1DBF6B6F"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38954CB"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Bezpośrednia zapłata obejmuje wyłącznie należne wynagrodzenie Podwykonawcy lub Dalszemu podwykonawcy, bez odsetek ustawowych lub innych kosztów, należnych Podwykonawcy lub Dalszemu podwykonawcy.</w:t>
      </w:r>
    </w:p>
    <w:p w14:paraId="5686D6EC"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14:paraId="0DEFFA26" w14:textId="77777777" w:rsidR="00AE47B9" w:rsidRPr="00AE47B9" w:rsidRDefault="00AE47B9" w:rsidP="00AE47B9">
      <w:pPr>
        <w:widowControl w:val="0"/>
        <w:numPr>
          <w:ilvl w:val="0"/>
          <w:numId w:val="103"/>
        </w:numPr>
        <w:tabs>
          <w:tab w:val="num" w:pos="284"/>
          <w:tab w:val="left" w:pos="426"/>
        </w:tabs>
        <w:suppressAutoHyphens w:val="0"/>
        <w:spacing w:before="120"/>
        <w:ind w:left="284" w:hanging="284"/>
        <w:contextualSpacing/>
        <w:jc w:val="both"/>
        <w:textAlignment w:val="baseline"/>
        <w:rPr>
          <w:rFonts w:cs="Calibri"/>
          <w:kern w:val="0"/>
          <w:lang w:eastAsia="pl-PL"/>
        </w:rPr>
      </w:pPr>
      <w:r w:rsidRPr="00AE47B9">
        <w:rPr>
          <w:rFonts w:cs="Calibri"/>
          <w:kern w:val="0"/>
          <w:lang w:eastAsia="pl-PL"/>
        </w:rPr>
        <w:t>W przypadku zgłoszenia uwag, o których mowa w ust. 14, w terminie wskazanym przez Zamawiającego, Zamawiający może:</w:t>
      </w:r>
    </w:p>
    <w:p w14:paraId="4A5C322F" w14:textId="77777777" w:rsidR="00AE47B9" w:rsidRPr="00AE47B9" w:rsidRDefault="00AE47B9" w:rsidP="00AE47B9">
      <w:pPr>
        <w:widowControl w:val="0"/>
        <w:tabs>
          <w:tab w:val="left" w:pos="426"/>
        </w:tabs>
        <w:spacing w:before="120"/>
        <w:ind w:left="720"/>
        <w:contextualSpacing/>
        <w:jc w:val="both"/>
        <w:textAlignment w:val="baseline"/>
        <w:rPr>
          <w:rFonts w:cs="Calibri"/>
          <w:kern w:val="0"/>
          <w:lang w:eastAsia="pl-PL"/>
        </w:rPr>
      </w:pPr>
      <w:r w:rsidRPr="00AE47B9">
        <w:rPr>
          <w:rFonts w:cs="Calibri"/>
          <w:kern w:val="0"/>
          <w:lang w:eastAsia="pl-PL"/>
        </w:rPr>
        <w:t>1) nie dokonać bezpośredniej zapłaty wynagrodzenia Podwykonawcy lub Dalszemu podwykonawcy, jeżeli Wykonawca wykaże niezasadność takiej zapłaty,  albo</w:t>
      </w:r>
    </w:p>
    <w:p w14:paraId="4DFE1F9F" w14:textId="77777777" w:rsidR="00AE47B9" w:rsidRPr="00AE47B9" w:rsidRDefault="00AE47B9" w:rsidP="00AE47B9">
      <w:pPr>
        <w:widowControl w:val="0"/>
        <w:tabs>
          <w:tab w:val="left" w:pos="426"/>
        </w:tabs>
        <w:spacing w:before="120"/>
        <w:ind w:left="720"/>
        <w:contextualSpacing/>
        <w:jc w:val="both"/>
        <w:textAlignment w:val="baseline"/>
        <w:rPr>
          <w:rFonts w:cs="Calibri"/>
          <w:kern w:val="0"/>
          <w:lang w:eastAsia="pl-PL"/>
        </w:rPr>
      </w:pPr>
      <w:r w:rsidRPr="00AE47B9">
        <w:rPr>
          <w:rFonts w:cs="Calibri"/>
          <w:kern w:val="0"/>
          <w:lang w:eastAsia="pl-PL"/>
        </w:rPr>
        <w:t xml:space="preserve">2) złożyć do depozytu sądowego kwotę potrzebną na pokrycie wynagrodzenia </w:t>
      </w:r>
      <w:r w:rsidRPr="00AE47B9">
        <w:rPr>
          <w:rFonts w:cs="Calibri"/>
          <w:kern w:val="0"/>
          <w:lang w:eastAsia="pl-PL"/>
        </w:rPr>
        <w:lastRenderedPageBreak/>
        <w:t>Podwykonawcy lub Dalszego podwykonawcy w przypadku istnienia zasadniczej wątpliwości Zamawiającego co do wysokości należnej zapłaty lub podmiotu, któremu płatność się należy, albo</w:t>
      </w:r>
    </w:p>
    <w:p w14:paraId="290FFBD7" w14:textId="77777777" w:rsidR="00AE47B9" w:rsidRPr="00AE47B9" w:rsidRDefault="00AE47B9" w:rsidP="00AE47B9">
      <w:pPr>
        <w:widowControl w:val="0"/>
        <w:tabs>
          <w:tab w:val="left" w:pos="426"/>
        </w:tabs>
        <w:spacing w:before="120"/>
        <w:ind w:left="720"/>
        <w:contextualSpacing/>
        <w:jc w:val="both"/>
        <w:textAlignment w:val="baseline"/>
        <w:rPr>
          <w:rFonts w:cs="Calibri"/>
          <w:kern w:val="0"/>
          <w:lang w:eastAsia="pl-PL"/>
        </w:rPr>
      </w:pPr>
      <w:r w:rsidRPr="00AE47B9">
        <w:rPr>
          <w:rFonts w:cs="Calibri"/>
          <w:kern w:val="0"/>
          <w:lang w:eastAsia="pl-PL"/>
        </w:rPr>
        <w:t>3) dokonać bezpośredniej zapłaty wynagrodzenia Podwykonawcy lub Dalszemu podwykonawcy, jeżeli Podwykonawca lub Dalszy podwykonawca wykaże zasadność takiej zapłaty.</w:t>
      </w:r>
    </w:p>
    <w:p w14:paraId="653D4237" w14:textId="2A635279" w:rsidR="00AE47B9" w:rsidRPr="00AE47B9" w:rsidRDefault="00AE47B9" w:rsidP="00AE47B9">
      <w:pPr>
        <w:widowControl w:val="0"/>
        <w:numPr>
          <w:ilvl w:val="0"/>
          <w:numId w:val="103"/>
        </w:numPr>
        <w:tabs>
          <w:tab w:val="num" w:pos="284"/>
          <w:tab w:val="left" w:pos="426"/>
        </w:tabs>
        <w:suppressAutoHyphens w:val="0"/>
        <w:spacing w:before="120"/>
        <w:ind w:left="425" w:hanging="425"/>
        <w:jc w:val="both"/>
        <w:textAlignment w:val="baseline"/>
        <w:rPr>
          <w:rFonts w:cs="Calibri"/>
          <w:kern w:val="0"/>
          <w:lang w:eastAsia="pl-PL"/>
        </w:rPr>
      </w:pPr>
      <w:r w:rsidRPr="00AE47B9">
        <w:rPr>
          <w:rFonts w:cs="Calibri"/>
          <w:kern w:val="0"/>
          <w:lang w:eastAsia="pl-PL"/>
        </w:rPr>
        <w:t xml:space="preserve">W przypadku dokonania bezpośredniej zapłaty Podwykonawcy lub Dalszemu podwykonawcy, Zamawiający potrąca kwotę wypłaconego wynagrodzenia z wynagrodzenia należnego Wykonawcy. Zaś w przypadku płatności faktury końcowej Zamawiający może w uzgodnieniu z Wykonawcą rozdzielić należność na dwie płatności należne Wykonawcy i Podwykonawcom </w:t>
      </w:r>
      <w:r w:rsidRPr="00C17E93">
        <w:rPr>
          <w:rFonts w:cs="Calibri"/>
          <w:kern w:val="0"/>
          <w:lang w:eastAsia="pl-PL"/>
        </w:rPr>
        <w:t xml:space="preserve">(załącznik nr </w:t>
      </w:r>
      <w:r w:rsidR="00A44D42" w:rsidRPr="00C17E93">
        <w:rPr>
          <w:rFonts w:cs="Calibri"/>
          <w:kern w:val="0"/>
          <w:lang w:eastAsia="pl-PL"/>
        </w:rPr>
        <w:t>5</w:t>
      </w:r>
      <w:r w:rsidRPr="00C17E93">
        <w:rPr>
          <w:rFonts w:cs="Calibri"/>
          <w:kern w:val="0"/>
          <w:lang w:eastAsia="pl-PL"/>
        </w:rPr>
        <w:t>).</w:t>
      </w:r>
      <w:r w:rsidRPr="00AE47B9">
        <w:rPr>
          <w:rFonts w:cs="Calibri"/>
          <w:kern w:val="0"/>
          <w:lang w:eastAsia="pl-PL"/>
        </w:rPr>
        <w:t xml:space="preserve">  </w:t>
      </w:r>
    </w:p>
    <w:p w14:paraId="7A223362" w14:textId="77777777" w:rsidR="00AE47B9" w:rsidRPr="00AE47B9" w:rsidRDefault="00AE47B9" w:rsidP="00AE47B9">
      <w:pPr>
        <w:widowControl w:val="0"/>
        <w:numPr>
          <w:ilvl w:val="0"/>
          <w:numId w:val="103"/>
        </w:numPr>
        <w:tabs>
          <w:tab w:val="num" w:pos="284"/>
          <w:tab w:val="left" w:pos="426"/>
        </w:tabs>
        <w:suppressAutoHyphens w:val="0"/>
        <w:spacing w:before="120"/>
        <w:ind w:left="425" w:hanging="425"/>
        <w:jc w:val="both"/>
        <w:textAlignment w:val="baseline"/>
        <w:rPr>
          <w:rFonts w:cs="Calibri"/>
          <w:kern w:val="0"/>
          <w:lang w:eastAsia="pl-PL"/>
        </w:rPr>
      </w:pPr>
      <w:r w:rsidRPr="00AE47B9">
        <w:rPr>
          <w:rFonts w:cs="Calibri"/>
          <w:kern w:val="0"/>
          <w:lang w:eastAsia="pl-PL"/>
        </w:rPr>
        <w:t xml:space="preserve">Zamawiający dopuszcza, na wniosek Wykonawcy, przyspieszenie płatności za wystawione faktury z tytułu realizacji Przedmiotu Umowy, pod warunkiem udzielenia skonta. W przypadku dokonania przez Zamawiającego płatności w terminie wcześniejszym niż ustalony w ust. 7 Umowy, Strony ustalają, że skonto będzie wynosiło równowartość oprocentowania w wysokości </w:t>
      </w:r>
      <w:r w:rsidRPr="00AE47B9">
        <w:rPr>
          <w:rFonts w:cs="Calibri"/>
          <w:b/>
          <w:kern w:val="0"/>
          <w:lang w:eastAsia="pl-PL"/>
        </w:rPr>
        <w:t>10%</w:t>
      </w:r>
      <w:r w:rsidRPr="00AE47B9">
        <w:rPr>
          <w:rFonts w:cs="Calibri"/>
          <w:kern w:val="0"/>
          <w:lang w:eastAsia="pl-PL"/>
        </w:rPr>
        <w:t xml:space="preserve"> w skali roku od należności z faktury za każdy dzień płatności dokonanej przed terminem określonym w ust. 7 Umowy. </w:t>
      </w:r>
      <w:r w:rsidRPr="00AE47B9">
        <w:rPr>
          <w:rFonts w:cs="Calibri"/>
          <w:b/>
          <w:kern w:val="0"/>
          <w:lang w:eastAsia="pl-PL"/>
        </w:rPr>
        <w:t xml:space="preserve">Zamawiający zastrzega, iż możliwość dokonania zapłaty przed terminem wskazanym w ust. 7 Umowy będzie uzależniona od jego sytuacji </w:t>
      </w:r>
      <w:proofErr w:type="spellStart"/>
      <w:r w:rsidRPr="00AE47B9">
        <w:rPr>
          <w:rFonts w:cs="Calibri"/>
          <w:b/>
          <w:kern w:val="0"/>
          <w:lang w:eastAsia="pl-PL"/>
        </w:rPr>
        <w:t>ekonomiczno</w:t>
      </w:r>
      <w:proofErr w:type="spellEnd"/>
      <w:r w:rsidRPr="00AE47B9">
        <w:rPr>
          <w:rFonts w:cs="Calibri"/>
          <w:b/>
          <w:kern w:val="0"/>
          <w:lang w:eastAsia="pl-PL"/>
        </w:rPr>
        <w:t xml:space="preserve"> – finansowej.</w:t>
      </w:r>
    </w:p>
    <w:p w14:paraId="0D1A3D07" w14:textId="77777777" w:rsidR="00AE47B9" w:rsidRPr="00C17E93" w:rsidRDefault="00AE47B9" w:rsidP="00AE47B9">
      <w:pPr>
        <w:widowControl w:val="0"/>
        <w:numPr>
          <w:ilvl w:val="0"/>
          <w:numId w:val="103"/>
        </w:numPr>
        <w:tabs>
          <w:tab w:val="left" w:pos="426"/>
        </w:tabs>
        <w:suppressAutoHyphens w:val="0"/>
        <w:spacing w:before="120"/>
        <w:ind w:left="425" w:hanging="425"/>
        <w:jc w:val="both"/>
        <w:textAlignment w:val="baseline"/>
        <w:rPr>
          <w:rFonts w:cs="Calibri"/>
          <w:kern w:val="0"/>
          <w:lang w:eastAsia="pl-PL"/>
        </w:rPr>
      </w:pPr>
      <w:r w:rsidRPr="00C17E93">
        <w:rPr>
          <w:rFonts w:cs="Calibri"/>
          <w:color w:val="000000"/>
          <w:kern w:val="0"/>
          <w:lang w:eastAsia="pl-PL"/>
        </w:rPr>
        <w:t xml:space="preserve">Zamawiający dopuszcza, z własnej inicjatywy, przyspieszenie płatności za wystawione faktury </w:t>
      </w:r>
      <w:r w:rsidRPr="00C17E93">
        <w:rPr>
          <w:rFonts w:cs="Calibri"/>
          <w:kern w:val="0"/>
          <w:lang w:eastAsia="pl-PL"/>
        </w:rPr>
        <w:t>z tytułu realizacji Przedmiotu Umowy</w:t>
      </w:r>
      <w:r w:rsidRPr="00C17E93">
        <w:rPr>
          <w:rFonts w:cs="Calibri"/>
          <w:color w:val="000000"/>
          <w:kern w:val="0"/>
          <w:lang w:eastAsia="pl-PL"/>
        </w:rPr>
        <w:t xml:space="preserve"> w stosunku do terminu określonego w ust. 7 Umowy, w związku z dofinansowaniem Przedmiotu Umowy ze środków pochodzących ze źródeł zewnętrznych, jeżeli będzie to uzasadnione i korzystne dla Zamawiającego oraz pozwoli na to jego sytuacja </w:t>
      </w:r>
      <w:proofErr w:type="spellStart"/>
      <w:r w:rsidRPr="00C17E93">
        <w:rPr>
          <w:rFonts w:cs="Calibri"/>
          <w:color w:val="000000"/>
          <w:kern w:val="0"/>
          <w:lang w:eastAsia="pl-PL"/>
        </w:rPr>
        <w:t>ekonomiczno</w:t>
      </w:r>
      <w:proofErr w:type="spellEnd"/>
      <w:r w:rsidRPr="00C17E93">
        <w:rPr>
          <w:rFonts w:cs="Calibri"/>
          <w:color w:val="000000"/>
          <w:kern w:val="0"/>
          <w:lang w:eastAsia="pl-PL"/>
        </w:rPr>
        <w:t xml:space="preserve"> – finansowa.</w:t>
      </w:r>
    </w:p>
    <w:bookmarkEnd w:id="23"/>
    <w:p w14:paraId="42A3E3EC" w14:textId="77777777" w:rsidR="00AE47B9" w:rsidRPr="00AE47B9" w:rsidRDefault="00AE47B9" w:rsidP="00AE47B9">
      <w:pPr>
        <w:widowControl w:val="0"/>
        <w:numPr>
          <w:ilvl w:val="0"/>
          <w:numId w:val="103"/>
        </w:numPr>
        <w:tabs>
          <w:tab w:val="left" w:pos="426"/>
        </w:tabs>
        <w:suppressAutoHyphens w:val="0"/>
        <w:spacing w:before="120"/>
        <w:ind w:left="425" w:hanging="425"/>
        <w:jc w:val="both"/>
        <w:textAlignment w:val="baseline"/>
        <w:rPr>
          <w:rFonts w:cs="Calibri"/>
          <w:kern w:val="0"/>
          <w:lang w:eastAsia="pl-PL"/>
        </w:rPr>
      </w:pPr>
      <w:r w:rsidRPr="00AE47B9">
        <w:rPr>
          <w:rFonts w:cs="Calibri"/>
          <w:color w:val="auto"/>
          <w:kern w:val="0"/>
          <w:lang w:eastAsia="pl-PL"/>
        </w:rPr>
        <w:t>Zamawiający oświadcza, że jest czynnym podatnikiem VAT – NIP: PL 774-23-69-968.</w:t>
      </w:r>
    </w:p>
    <w:p w14:paraId="246BBF49" w14:textId="77777777" w:rsidR="00AE47B9" w:rsidRPr="00AE47B9" w:rsidRDefault="00AE47B9" w:rsidP="00AE47B9">
      <w:pPr>
        <w:widowControl w:val="0"/>
        <w:numPr>
          <w:ilvl w:val="0"/>
          <w:numId w:val="103"/>
        </w:numPr>
        <w:tabs>
          <w:tab w:val="left" w:pos="426"/>
        </w:tabs>
        <w:suppressAutoHyphens w:val="0"/>
        <w:spacing w:before="120"/>
        <w:ind w:left="425" w:hanging="425"/>
        <w:jc w:val="both"/>
        <w:textAlignment w:val="baseline"/>
        <w:rPr>
          <w:rFonts w:cs="Calibri"/>
          <w:color w:val="auto"/>
          <w:kern w:val="0"/>
          <w:lang w:eastAsia="pl-PL"/>
        </w:rPr>
      </w:pPr>
      <w:r w:rsidRPr="00AE47B9">
        <w:rPr>
          <w:rFonts w:eastAsia="Verdana" w:cs="Calibri"/>
          <w:color w:val="auto"/>
          <w:kern w:val="0"/>
          <w:lang w:eastAsia="en-US"/>
        </w:rPr>
        <w:t>Zamawiający oświadcza, że posiada status dużego przedsiębiorcy w rozumieniu art. 4 pkt. 6 ustawy z dnia 8 marca 2013 r. o przeciwdziałaniu nadmiernym opóźnieniom w transakcjach handlowych.</w:t>
      </w:r>
    </w:p>
    <w:p w14:paraId="0C2957A6" w14:textId="0FF8B04E" w:rsidR="00B775D7" w:rsidRPr="001F5DAC" w:rsidRDefault="00CA0038">
      <w:pPr>
        <w:spacing w:before="240"/>
        <w:jc w:val="center"/>
        <w:rPr>
          <w:rFonts w:cs="Calibri"/>
          <w:b/>
          <w:color w:val="000000"/>
          <w:kern w:val="0"/>
        </w:rPr>
      </w:pPr>
      <w:r w:rsidRPr="001F5DAC">
        <w:rPr>
          <w:rFonts w:cs="Calibri"/>
          <w:b/>
          <w:color w:val="000000"/>
          <w:kern w:val="0"/>
        </w:rPr>
        <w:t>§ 19</w:t>
      </w:r>
    </w:p>
    <w:p w14:paraId="29143108" w14:textId="77777777" w:rsidR="00B775D7" w:rsidRPr="001F5DAC" w:rsidRDefault="00CA0038">
      <w:pPr>
        <w:pStyle w:val="Standard"/>
        <w:jc w:val="center"/>
        <w:rPr>
          <w:rFonts w:eastAsia="Arial" w:cs="Calibri"/>
          <w:b/>
          <w:bCs/>
          <w:kern w:val="0"/>
        </w:rPr>
      </w:pPr>
      <w:r w:rsidRPr="001F5DAC">
        <w:rPr>
          <w:rFonts w:eastAsia="Arial" w:cs="Calibri"/>
          <w:b/>
          <w:bCs/>
          <w:kern w:val="0"/>
        </w:rPr>
        <w:t>Mechanizm podzielonej płatności</w:t>
      </w:r>
    </w:p>
    <w:p w14:paraId="06A9BC74" w14:textId="77777777" w:rsidR="00B775D7" w:rsidRPr="001F5DAC" w:rsidRDefault="00CA0038">
      <w:pPr>
        <w:pStyle w:val="Standard"/>
        <w:jc w:val="center"/>
        <w:rPr>
          <w:rFonts w:eastAsia="Arial" w:cs="Calibri"/>
          <w:b/>
          <w:bCs/>
          <w:kern w:val="0"/>
        </w:rPr>
      </w:pPr>
      <w:r w:rsidRPr="001F5DAC">
        <w:rPr>
          <w:rFonts w:eastAsia="Arial" w:cs="Calibri"/>
          <w:b/>
          <w:bCs/>
          <w:kern w:val="0"/>
        </w:rPr>
        <w:t xml:space="preserve">tzw. </w:t>
      </w:r>
      <w:proofErr w:type="spellStart"/>
      <w:r w:rsidRPr="001F5DAC">
        <w:rPr>
          <w:rFonts w:eastAsia="Arial" w:cs="Calibri"/>
          <w:b/>
          <w:bCs/>
          <w:kern w:val="0"/>
        </w:rPr>
        <w:t>split</w:t>
      </w:r>
      <w:proofErr w:type="spellEnd"/>
      <w:r w:rsidRPr="001F5DAC">
        <w:rPr>
          <w:rFonts w:eastAsia="Arial" w:cs="Calibri"/>
          <w:b/>
          <w:bCs/>
          <w:kern w:val="0"/>
        </w:rPr>
        <w:t xml:space="preserve"> </w:t>
      </w:r>
      <w:proofErr w:type="spellStart"/>
      <w:r w:rsidRPr="001F5DAC">
        <w:rPr>
          <w:rFonts w:eastAsia="Arial" w:cs="Calibri"/>
          <w:b/>
          <w:bCs/>
          <w:kern w:val="0"/>
        </w:rPr>
        <w:t>payment</w:t>
      </w:r>
      <w:proofErr w:type="spellEnd"/>
    </w:p>
    <w:p w14:paraId="38AF58A0" w14:textId="1AD4C0D4" w:rsidR="00B775D7" w:rsidRPr="001F5DAC" w:rsidRDefault="00CA0038">
      <w:pPr>
        <w:pStyle w:val="WW-Domylnie"/>
        <w:numPr>
          <w:ilvl w:val="2"/>
          <w:numId w:val="2"/>
        </w:numPr>
        <w:tabs>
          <w:tab w:val="clear" w:pos="709"/>
        </w:tabs>
        <w:spacing w:before="120" w:after="0" w:line="240" w:lineRule="auto"/>
        <w:ind w:left="426" w:hanging="426"/>
        <w:jc w:val="both"/>
      </w:pPr>
      <w:r w:rsidRPr="001F5DAC">
        <w:rPr>
          <w:rFonts w:ascii="Calibri" w:eastAsia="Times New Roman" w:hAnsi="Calibri" w:cs="Calibri"/>
          <w:color w:val="000000"/>
          <w:shd w:val="clear" w:color="auto" w:fill="FFFFFF"/>
          <w:lang w:eastAsia="pl-PL" w:bidi="ar-SA"/>
        </w:rPr>
        <w:t>Zamawiający</w:t>
      </w:r>
      <w:r w:rsidR="00AE47B9">
        <w:rPr>
          <w:rFonts w:ascii="Calibri" w:eastAsia="Times New Roman" w:hAnsi="Calibri" w:cs="Calibri"/>
          <w:color w:val="000000"/>
          <w:shd w:val="clear" w:color="auto" w:fill="FFFFFF"/>
          <w:lang w:eastAsia="pl-PL" w:bidi="ar-SA"/>
        </w:rPr>
        <w:t xml:space="preserve"> </w:t>
      </w:r>
      <w:r w:rsidRPr="001F5DAC">
        <w:rPr>
          <w:rFonts w:ascii="Calibri" w:eastAsia="Times New Roman" w:hAnsi="Calibri" w:cs="Calibri"/>
          <w:color w:val="000000"/>
          <w:shd w:val="clear" w:color="auto" w:fill="FFFFFF"/>
          <w:lang w:eastAsia="pl-PL"/>
        </w:rPr>
        <w:t xml:space="preserve">oświadczają, że płatności za faktury będą realizowane </w:t>
      </w:r>
      <w:r w:rsidR="000B62EB">
        <w:rPr>
          <w:rFonts w:ascii="Calibri" w:eastAsia="Times New Roman" w:hAnsi="Calibri" w:cs="Calibri"/>
          <w:color w:val="000000"/>
          <w:shd w:val="clear" w:color="auto" w:fill="FFFFFF"/>
          <w:lang w:eastAsia="pl-PL"/>
        </w:rPr>
        <w:br/>
      </w:r>
      <w:r w:rsidRPr="001F5DAC">
        <w:rPr>
          <w:rFonts w:ascii="Calibri" w:eastAsia="Times New Roman" w:hAnsi="Calibri" w:cs="Calibri"/>
          <w:color w:val="000000"/>
          <w:shd w:val="clear" w:color="auto" w:fill="FFFFFF"/>
          <w:lang w:eastAsia="pl-PL"/>
        </w:rPr>
        <w:t xml:space="preserve">z zastosowaniem mechanizmu podzielonej płatności tzw. </w:t>
      </w:r>
      <w:proofErr w:type="spellStart"/>
      <w:r w:rsidRPr="001F5DAC">
        <w:rPr>
          <w:rFonts w:ascii="Calibri" w:eastAsia="Times New Roman" w:hAnsi="Calibri" w:cs="Calibri"/>
          <w:color w:val="000000"/>
          <w:shd w:val="clear" w:color="auto" w:fill="FFFFFF"/>
          <w:lang w:eastAsia="pl-PL"/>
        </w:rPr>
        <w:t>split</w:t>
      </w:r>
      <w:proofErr w:type="spellEnd"/>
      <w:r w:rsidRPr="001F5DAC">
        <w:rPr>
          <w:rFonts w:ascii="Calibri" w:eastAsia="Times New Roman" w:hAnsi="Calibri" w:cs="Calibri"/>
          <w:color w:val="000000"/>
          <w:shd w:val="clear" w:color="auto" w:fill="FFFFFF"/>
          <w:lang w:eastAsia="pl-PL"/>
        </w:rPr>
        <w:t xml:space="preserve"> </w:t>
      </w:r>
      <w:proofErr w:type="spellStart"/>
      <w:r w:rsidRPr="001F5DAC">
        <w:rPr>
          <w:rFonts w:ascii="Calibri" w:eastAsia="Times New Roman" w:hAnsi="Calibri" w:cs="Calibri"/>
          <w:color w:val="000000"/>
          <w:shd w:val="clear" w:color="auto" w:fill="FFFFFF"/>
          <w:lang w:eastAsia="pl-PL"/>
        </w:rPr>
        <w:t>payment</w:t>
      </w:r>
      <w:proofErr w:type="spellEnd"/>
      <w:r w:rsidRPr="001F5DAC">
        <w:rPr>
          <w:rFonts w:ascii="Calibri" w:eastAsia="Times New Roman" w:hAnsi="Calibri" w:cs="Calibri"/>
          <w:color w:val="000000"/>
          <w:shd w:val="clear" w:color="auto" w:fill="FFFFFF"/>
          <w:lang w:eastAsia="pl-PL"/>
        </w:rPr>
        <w:t xml:space="preserve">. Zapłatę w tym systemie uznaje się za dokonanie płatności w terminie ustalonym w § 18 ust. </w:t>
      </w:r>
      <w:r w:rsidR="00AE47B9">
        <w:rPr>
          <w:rFonts w:ascii="Calibri" w:eastAsia="Times New Roman" w:hAnsi="Calibri" w:cs="Calibri"/>
          <w:color w:val="000000"/>
          <w:shd w:val="clear" w:color="auto" w:fill="FFFFFF"/>
          <w:lang w:eastAsia="pl-PL"/>
        </w:rPr>
        <w:t>7</w:t>
      </w:r>
      <w:r w:rsidRPr="001F5DAC">
        <w:rPr>
          <w:rFonts w:ascii="Calibri" w:eastAsia="Times New Roman" w:hAnsi="Calibri" w:cs="Calibri"/>
          <w:color w:val="000000"/>
          <w:shd w:val="clear" w:color="auto" w:fill="FFFFFF"/>
          <w:lang w:eastAsia="pl-PL"/>
        </w:rPr>
        <w:t xml:space="preserve"> Umowy.</w:t>
      </w:r>
    </w:p>
    <w:p w14:paraId="39E7CB97" w14:textId="2C2BEA4A" w:rsidR="00B775D7" w:rsidRPr="001F5DAC" w:rsidRDefault="00CA0038">
      <w:pPr>
        <w:pStyle w:val="WW-Domylnie"/>
        <w:numPr>
          <w:ilvl w:val="2"/>
          <w:numId w:val="2"/>
        </w:numPr>
        <w:tabs>
          <w:tab w:val="clear" w:pos="709"/>
        </w:tabs>
        <w:spacing w:before="120" w:after="0" w:line="240" w:lineRule="auto"/>
        <w:ind w:left="425" w:hanging="425"/>
        <w:jc w:val="both"/>
        <w:rPr>
          <w:rFonts w:ascii="Calibri" w:eastAsia="Times New Roman" w:hAnsi="Calibri" w:cs="Calibri"/>
          <w:color w:val="000000"/>
          <w:shd w:val="clear" w:color="auto" w:fill="FFFFFF"/>
          <w:lang w:eastAsia="pl-PL"/>
        </w:rPr>
      </w:pPr>
      <w:r w:rsidRPr="001F5DAC">
        <w:rPr>
          <w:rFonts w:ascii="Calibri" w:eastAsia="Times New Roman" w:hAnsi="Calibri" w:cs="Calibri"/>
          <w:color w:val="000000"/>
          <w:shd w:val="clear" w:color="auto" w:fill="FFFFFF"/>
          <w:lang w:eastAsia="pl-PL"/>
        </w:rPr>
        <w:t xml:space="preserve">Wykonawca oświadcza, że numer rachunku rozliczeniowego wskazany we wszystkich fakturach, które będą wystawione w jego imieniu, jest rachunkiem, dla którego zgodnie </w:t>
      </w:r>
      <w:r w:rsidR="000B62EB">
        <w:rPr>
          <w:rFonts w:ascii="Calibri" w:eastAsia="Times New Roman" w:hAnsi="Calibri" w:cs="Calibri"/>
          <w:color w:val="000000"/>
          <w:shd w:val="clear" w:color="auto" w:fill="FFFFFF"/>
          <w:lang w:eastAsia="pl-PL"/>
        </w:rPr>
        <w:br/>
      </w:r>
      <w:r w:rsidRPr="001F5DAC">
        <w:rPr>
          <w:rFonts w:ascii="Calibri" w:eastAsia="Times New Roman" w:hAnsi="Calibri" w:cs="Calibri"/>
          <w:color w:val="000000"/>
          <w:shd w:val="clear" w:color="auto" w:fill="FFFFFF"/>
          <w:lang w:eastAsia="pl-PL"/>
        </w:rPr>
        <w:t>z Rozdziałem 3a ustawy z dnia 29 sierpnia 1997 r. - Prawo Bankowe (Dz. U. 2024 r. poz. 1646 ze zm.) prowadzony jest rachunek VAT oraz że rachunek ten znajduje się w wykazie podmiotów, o którym mowa w art. 96 b ustawy z dnia 11 marca 2004 r. o podatku od towarów i usług (Dz. U. 202</w:t>
      </w:r>
      <w:r w:rsidR="00195F6D">
        <w:rPr>
          <w:rFonts w:ascii="Calibri" w:eastAsia="Times New Roman" w:hAnsi="Calibri" w:cs="Calibri"/>
          <w:color w:val="000000"/>
          <w:shd w:val="clear" w:color="auto" w:fill="FFFFFF"/>
          <w:lang w:eastAsia="pl-PL"/>
        </w:rPr>
        <w:t>5</w:t>
      </w:r>
      <w:r w:rsidRPr="001F5DAC">
        <w:rPr>
          <w:rFonts w:ascii="Calibri" w:eastAsia="Times New Roman" w:hAnsi="Calibri" w:cs="Calibri"/>
          <w:color w:val="000000"/>
          <w:shd w:val="clear" w:color="auto" w:fill="FFFFFF"/>
          <w:lang w:eastAsia="pl-PL"/>
        </w:rPr>
        <w:t xml:space="preserve"> r.  poz. </w:t>
      </w:r>
      <w:r w:rsidR="00195F6D">
        <w:rPr>
          <w:rFonts w:ascii="Calibri" w:eastAsia="Times New Roman" w:hAnsi="Calibri" w:cs="Calibri"/>
          <w:color w:val="000000"/>
          <w:shd w:val="clear" w:color="auto" w:fill="FFFFFF"/>
          <w:lang w:eastAsia="pl-PL"/>
        </w:rPr>
        <w:t xml:space="preserve">775 </w:t>
      </w:r>
      <w:r w:rsidRPr="001F5DAC">
        <w:rPr>
          <w:rFonts w:ascii="Calibri" w:eastAsia="Times New Roman" w:hAnsi="Calibri" w:cs="Calibri"/>
          <w:color w:val="000000"/>
          <w:shd w:val="clear" w:color="auto" w:fill="FFFFFF"/>
          <w:lang w:eastAsia="pl-PL"/>
        </w:rPr>
        <w:t>ze zm.) tzw. białej liście podatników VAT.</w:t>
      </w:r>
    </w:p>
    <w:p w14:paraId="0C7A350D" w14:textId="341927D8" w:rsidR="00B775D7" w:rsidRPr="001F5DAC" w:rsidRDefault="00CA0038">
      <w:pPr>
        <w:pStyle w:val="WW-Domylnie"/>
        <w:numPr>
          <w:ilvl w:val="2"/>
          <w:numId w:val="2"/>
        </w:numPr>
        <w:tabs>
          <w:tab w:val="clear" w:pos="709"/>
        </w:tabs>
        <w:spacing w:before="120" w:after="0" w:line="240" w:lineRule="auto"/>
        <w:ind w:left="425" w:hanging="425"/>
        <w:jc w:val="both"/>
        <w:rPr>
          <w:rFonts w:ascii="Calibri" w:eastAsia="Times New Roman" w:hAnsi="Calibri" w:cs="Calibri"/>
          <w:color w:val="000000"/>
          <w:shd w:val="clear" w:color="auto" w:fill="FFFFFF"/>
          <w:lang w:eastAsia="pl-PL"/>
        </w:rPr>
      </w:pPr>
      <w:r w:rsidRPr="001F5DAC">
        <w:rPr>
          <w:rFonts w:ascii="Calibri" w:eastAsia="Times New Roman" w:hAnsi="Calibri" w:cs="Calibri"/>
          <w:color w:val="000000"/>
          <w:shd w:val="clear" w:color="auto" w:fill="FFFFFF"/>
          <w:lang w:eastAsia="pl-PL"/>
        </w:rPr>
        <w:t xml:space="preserve">Jeżeli rachunek wskazany przez Wykonawcę na fakturze nie spełnia wymogów określonych w ust. 2 niniejszego paragrafu, płatność z tej faktury zostanie wstrzymana do czasu wskazania innego rachunku przez Wykonawcę, który będzie spełniał warunki określone w ust. 2. </w:t>
      </w:r>
      <w:r w:rsidR="000B62EB">
        <w:rPr>
          <w:rFonts w:ascii="Calibri" w:eastAsia="Times New Roman" w:hAnsi="Calibri" w:cs="Calibri"/>
          <w:color w:val="000000"/>
          <w:shd w:val="clear" w:color="auto" w:fill="FFFFFF"/>
          <w:lang w:eastAsia="pl-PL"/>
        </w:rPr>
        <w:br/>
      </w:r>
      <w:r w:rsidRPr="001F5DAC">
        <w:rPr>
          <w:rFonts w:ascii="Calibri" w:eastAsia="Times New Roman" w:hAnsi="Calibri" w:cs="Calibri"/>
          <w:color w:val="000000"/>
          <w:shd w:val="clear" w:color="auto" w:fill="FFFFFF"/>
          <w:lang w:eastAsia="pl-PL"/>
        </w:rPr>
        <w:t xml:space="preserve">W takim przypadku Wykonawca zrzeka się prawa do żądania odsetek za opóźnienie płatności za okres od pierwszego dnia po upływie terminu płatności wskazanego w § 18 ust. </w:t>
      </w:r>
      <w:r w:rsidR="00AE47B9">
        <w:rPr>
          <w:rFonts w:ascii="Calibri" w:eastAsia="Times New Roman" w:hAnsi="Calibri" w:cs="Calibri"/>
          <w:color w:val="000000"/>
          <w:shd w:val="clear" w:color="auto" w:fill="FFFFFF"/>
          <w:lang w:eastAsia="pl-PL"/>
        </w:rPr>
        <w:t>7</w:t>
      </w:r>
      <w:r w:rsidRPr="001F5DAC">
        <w:rPr>
          <w:rFonts w:ascii="Calibri" w:eastAsia="Times New Roman" w:hAnsi="Calibri" w:cs="Calibri"/>
          <w:color w:val="000000"/>
          <w:shd w:val="clear" w:color="auto" w:fill="FFFFFF"/>
          <w:lang w:eastAsia="pl-PL"/>
        </w:rPr>
        <w:t xml:space="preserve"> Umowy </w:t>
      </w:r>
      <w:r w:rsidRPr="001F5DAC">
        <w:rPr>
          <w:rFonts w:ascii="Calibri" w:eastAsia="Times New Roman" w:hAnsi="Calibri" w:cs="Calibri"/>
          <w:color w:val="000000"/>
          <w:shd w:val="clear" w:color="auto" w:fill="FFFFFF"/>
          <w:lang w:eastAsia="pl-PL"/>
        </w:rPr>
        <w:lastRenderedPageBreak/>
        <w:t>do 7-go dnia od daty powiadomienia Zamawiającego o numerze rachunku spełniającego wymogi z ust. 2.</w:t>
      </w:r>
    </w:p>
    <w:p w14:paraId="4751FB5B" w14:textId="77777777" w:rsidR="00B775D7" w:rsidRPr="00AE47B9" w:rsidRDefault="00CA0038" w:rsidP="00602ECD">
      <w:pPr>
        <w:pStyle w:val="WW-Domylnie"/>
        <w:numPr>
          <w:ilvl w:val="2"/>
          <w:numId w:val="2"/>
        </w:numPr>
        <w:tabs>
          <w:tab w:val="clear" w:pos="709"/>
        </w:tabs>
        <w:spacing w:before="120" w:after="0" w:line="240" w:lineRule="auto"/>
        <w:ind w:left="284" w:hanging="284"/>
        <w:jc w:val="both"/>
      </w:pPr>
      <w:bookmarkStart w:id="24" w:name="__DdeLink__7861_2039002113"/>
      <w:bookmarkEnd w:id="24"/>
      <w:r w:rsidRPr="001F5DAC">
        <w:rPr>
          <w:rFonts w:ascii="Calibri" w:eastAsia="Times New Roman" w:hAnsi="Calibri" w:cs="Calibri"/>
          <w:color w:val="000000"/>
          <w:shd w:val="clear" w:color="auto" w:fill="FFFFFF"/>
          <w:lang w:eastAsia="pl-PL"/>
        </w:rPr>
        <w:t>Wykonawca ponosi wyłączną odpowiedzialność za wszelkie szkody poniesione przez Zamawiającego</w:t>
      </w:r>
      <w:r w:rsidRPr="001F5DAC">
        <w:rPr>
          <w:rFonts w:ascii="Calibri" w:hAnsi="Calibri" w:cs="Calibri"/>
          <w:color w:val="000000"/>
        </w:rPr>
        <w:t xml:space="preserve"> lub innego Płatnika w przypadku, jeżeli oświadczenia i zapewnienia zawarte w ust. 2 oraz ust. 3 okażą się niezgodne z prawdą.</w:t>
      </w:r>
    </w:p>
    <w:p w14:paraId="2F249E69" w14:textId="77777777" w:rsidR="00E464AF" w:rsidRPr="00E464AF" w:rsidRDefault="00E464AF" w:rsidP="00E464AF">
      <w:pPr>
        <w:pStyle w:val="Akapitzlist"/>
        <w:numPr>
          <w:ilvl w:val="2"/>
          <w:numId w:val="2"/>
        </w:numPr>
        <w:tabs>
          <w:tab w:val="clear" w:pos="1440"/>
          <w:tab w:val="num" w:pos="284"/>
        </w:tabs>
        <w:ind w:left="284" w:hanging="284"/>
        <w:jc w:val="both"/>
        <w:rPr>
          <w:rFonts w:eastAsia="Times New Roman" w:cs="Calibri"/>
          <w:color w:val="000000"/>
          <w:kern w:val="0"/>
          <w:shd w:val="clear" w:color="auto" w:fill="FFFFFF"/>
          <w:lang w:eastAsia="pl-PL"/>
        </w:rPr>
      </w:pPr>
      <w:r w:rsidRPr="00E464AF">
        <w:rPr>
          <w:rFonts w:eastAsia="Times New Roman" w:cs="Calibri"/>
          <w:color w:val="000000"/>
          <w:kern w:val="0"/>
          <w:shd w:val="clear" w:color="auto" w:fill="FFFFFF"/>
          <w:lang w:eastAsia="pl-PL"/>
        </w:rPr>
        <w:t>Wykonawca zobowiązuje się zwrócić Zamawiającemu</w:t>
      </w:r>
      <w:r w:rsidR="003C43BE">
        <w:rPr>
          <w:rFonts w:eastAsia="Times New Roman" w:cs="Calibri"/>
          <w:color w:val="000000"/>
          <w:kern w:val="0"/>
          <w:shd w:val="clear" w:color="auto" w:fill="FFFFFF"/>
          <w:lang w:eastAsia="pl-PL"/>
        </w:rPr>
        <w:t xml:space="preserve"> lub innemu Płatnikowi</w:t>
      </w:r>
      <w:r w:rsidRPr="00E464AF">
        <w:rPr>
          <w:rFonts w:eastAsia="Times New Roman" w:cs="Calibri"/>
          <w:color w:val="000000"/>
          <w:kern w:val="0"/>
          <w:shd w:val="clear" w:color="auto" w:fill="FFFFFF"/>
          <w:lang w:eastAsia="pl-PL"/>
        </w:rPr>
        <w:t xml:space="preserve"> wszelkie obciążenia nałożone z tego tytułu na Zamawiającego</w:t>
      </w:r>
      <w:r w:rsidR="003C43BE">
        <w:rPr>
          <w:rFonts w:eastAsia="Times New Roman" w:cs="Calibri"/>
          <w:color w:val="000000"/>
          <w:kern w:val="0"/>
          <w:shd w:val="clear" w:color="auto" w:fill="FFFFFF"/>
          <w:lang w:eastAsia="pl-PL"/>
        </w:rPr>
        <w:t xml:space="preserve"> lub innego Płatnika</w:t>
      </w:r>
      <w:r w:rsidRPr="00E464AF">
        <w:rPr>
          <w:rFonts w:eastAsia="Times New Roman" w:cs="Calibri"/>
          <w:color w:val="000000"/>
          <w:kern w:val="0"/>
          <w:shd w:val="clear" w:color="auto" w:fill="FFFFFF"/>
          <w:lang w:eastAsia="pl-PL"/>
        </w:rPr>
        <w:t xml:space="preserve"> przez organy administracji skarbowej oraz zrekompensować szkodę, jaka powstała u Zamawiającego</w:t>
      </w:r>
      <w:r w:rsidR="003C43BE">
        <w:rPr>
          <w:rFonts w:eastAsia="Times New Roman" w:cs="Calibri"/>
          <w:color w:val="000000"/>
          <w:kern w:val="0"/>
          <w:shd w:val="clear" w:color="auto" w:fill="FFFFFF"/>
          <w:lang w:eastAsia="pl-PL"/>
        </w:rPr>
        <w:t xml:space="preserve"> lub innego Płatnika</w:t>
      </w:r>
      <w:r w:rsidRPr="00E464AF">
        <w:rPr>
          <w:rFonts w:eastAsia="Times New Roman" w:cs="Calibri"/>
          <w:color w:val="000000"/>
          <w:kern w:val="0"/>
          <w:shd w:val="clear" w:color="auto" w:fill="FFFFFF"/>
          <w:lang w:eastAsia="pl-PL"/>
        </w:rPr>
        <w:t xml:space="preserve">, wynikającą w szczególności, ale nie wyłącznie, z zakwestionowanych przez organy administracji skarbowej prawidłowości odliczeń podatku VAT na podstawie wystawionych przez Wykonawcę faktur dokumentujących realizację </w:t>
      </w:r>
      <w:r>
        <w:rPr>
          <w:rFonts w:eastAsia="Times New Roman" w:cs="Calibri"/>
          <w:color w:val="000000"/>
          <w:kern w:val="0"/>
          <w:shd w:val="clear" w:color="auto" w:fill="FFFFFF"/>
          <w:lang w:eastAsia="pl-PL"/>
        </w:rPr>
        <w:t>P</w:t>
      </w:r>
      <w:r w:rsidRPr="00E464AF">
        <w:rPr>
          <w:rFonts w:eastAsia="Times New Roman" w:cs="Calibri"/>
          <w:color w:val="000000"/>
          <w:kern w:val="0"/>
          <w:shd w:val="clear" w:color="auto" w:fill="FFFFFF"/>
          <w:lang w:eastAsia="pl-PL"/>
        </w:rPr>
        <w:t xml:space="preserve">rzedmiotu </w:t>
      </w:r>
      <w:r>
        <w:rPr>
          <w:rFonts w:eastAsia="Times New Roman" w:cs="Calibri"/>
          <w:color w:val="000000"/>
          <w:kern w:val="0"/>
          <w:shd w:val="clear" w:color="auto" w:fill="FFFFFF"/>
          <w:lang w:eastAsia="pl-PL"/>
        </w:rPr>
        <w:t>U</w:t>
      </w:r>
      <w:r w:rsidRPr="00E464AF">
        <w:rPr>
          <w:rFonts w:eastAsia="Times New Roman" w:cs="Calibri"/>
          <w:color w:val="000000"/>
          <w:kern w:val="0"/>
          <w:shd w:val="clear" w:color="auto" w:fill="FFFFFF"/>
          <w:lang w:eastAsia="pl-PL"/>
        </w:rPr>
        <w:t>mowy.</w:t>
      </w:r>
    </w:p>
    <w:p w14:paraId="2ADDFF82" w14:textId="77777777" w:rsidR="00B775D7" w:rsidRPr="001F5DAC" w:rsidRDefault="00CA0038" w:rsidP="00602ECD">
      <w:pPr>
        <w:pStyle w:val="WW-Domylnie"/>
        <w:numPr>
          <w:ilvl w:val="2"/>
          <w:numId w:val="2"/>
        </w:numPr>
        <w:tabs>
          <w:tab w:val="clear" w:pos="709"/>
        </w:tabs>
        <w:spacing w:before="120" w:after="0" w:line="240" w:lineRule="auto"/>
        <w:ind w:left="284" w:hanging="284"/>
        <w:jc w:val="both"/>
        <w:rPr>
          <w:rFonts w:ascii="Calibri" w:eastAsia="Times New Roman" w:hAnsi="Calibri" w:cs="Calibri"/>
          <w:color w:val="000000"/>
          <w:shd w:val="clear" w:color="auto" w:fill="FFFFFF"/>
          <w:lang w:eastAsia="pl-PL"/>
        </w:rPr>
      </w:pPr>
      <w:r w:rsidRPr="001F5DAC">
        <w:rPr>
          <w:rFonts w:ascii="Calibri" w:eastAsia="Times New Roman" w:hAnsi="Calibri" w:cs="Calibri"/>
          <w:color w:val="000000"/>
          <w:shd w:val="clear" w:color="auto" w:fill="FFFFFF"/>
          <w:lang w:eastAsia="pl-PL"/>
        </w:rPr>
        <w:t>Wykonawca oświadcza, że jest/nie jest** czynnym podatnikiem podatku VAT.</w:t>
      </w:r>
    </w:p>
    <w:p w14:paraId="219FDE25" w14:textId="77777777" w:rsidR="00B775D7" w:rsidRPr="001F5DAC" w:rsidRDefault="00CA0038">
      <w:pPr>
        <w:pStyle w:val="Domylnie"/>
        <w:widowControl/>
        <w:tabs>
          <w:tab w:val="left" w:pos="426"/>
        </w:tabs>
        <w:suppressAutoHyphens w:val="0"/>
        <w:jc w:val="both"/>
      </w:pPr>
      <w:r w:rsidRPr="001F5DAC">
        <w:rPr>
          <w:rFonts w:eastAsia="Times New Roman" w:cs="Calibri"/>
          <w:color w:val="000000"/>
          <w:kern w:val="0"/>
          <w:highlight w:val="white"/>
          <w:lang w:eastAsia="pl-PL"/>
        </w:rPr>
        <w:t>………………………………………………………………………………………………………………………………………………..</w:t>
      </w:r>
    </w:p>
    <w:p w14:paraId="0D19E299" w14:textId="77777777" w:rsidR="00B775D7" w:rsidRPr="001F5DAC" w:rsidRDefault="00CA0038">
      <w:pPr>
        <w:pStyle w:val="Textbody"/>
        <w:widowControl/>
        <w:spacing w:after="0"/>
        <w:jc w:val="both"/>
        <w:rPr>
          <w:rFonts w:eastAsia="Times New Roman" w:cs="Calibri"/>
          <w:i/>
          <w:kern w:val="0"/>
          <w:sz w:val="18"/>
          <w:szCs w:val="18"/>
          <w:shd w:val="clear" w:color="auto" w:fill="FFFFFF"/>
        </w:rPr>
      </w:pPr>
      <w:r w:rsidRPr="001F5DAC">
        <w:rPr>
          <w:rFonts w:eastAsia="Times New Roman" w:cs="Calibri"/>
          <w:i/>
          <w:kern w:val="0"/>
          <w:sz w:val="18"/>
          <w:szCs w:val="18"/>
          <w:shd w:val="clear" w:color="auto" w:fill="FFFFFF"/>
        </w:rPr>
        <w:t>*(postanowienia § 19 Umowy - będą miały zastosowanie w przypadku gdy Wykonawca oświadczy, iż jest czynnym podatnikiem podatku VAT)</w:t>
      </w:r>
    </w:p>
    <w:p w14:paraId="3516C10E" w14:textId="77777777" w:rsidR="00B775D7" w:rsidRPr="001F5DAC" w:rsidRDefault="00CA0038">
      <w:pPr>
        <w:pStyle w:val="Domylnie"/>
        <w:widowControl/>
        <w:tabs>
          <w:tab w:val="left" w:pos="426"/>
        </w:tabs>
        <w:suppressAutoHyphens w:val="0"/>
        <w:jc w:val="both"/>
        <w:rPr>
          <w:rFonts w:eastAsia="Times New Roman" w:cs="Calibri"/>
          <w:i/>
          <w:iCs/>
          <w:color w:val="000000"/>
          <w:kern w:val="0"/>
          <w:sz w:val="18"/>
          <w:szCs w:val="18"/>
          <w:highlight w:val="white"/>
          <w:lang w:eastAsia="pl-PL" w:bidi="ar-SA"/>
        </w:rPr>
      </w:pPr>
      <w:r w:rsidRPr="001F5DAC">
        <w:rPr>
          <w:rFonts w:eastAsia="Times New Roman" w:cs="Calibri"/>
          <w:i/>
          <w:iCs/>
          <w:color w:val="000000"/>
          <w:kern w:val="0"/>
          <w:sz w:val="18"/>
          <w:szCs w:val="18"/>
          <w:highlight w:val="white"/>
          <w:lang w:eastAsia="pl-PL" w:bidi="ar-SA"/>
        </w:rPr>
        <w:t>** (należy zaznaczyć zgodnie z oświadczeniem przedłożonym przez Wykonawcę)</w:t>
      </w:r>
    </w:p>
    <w:p w14:paraId="44F8F5C6" w14:textId="77777777" w:rsidR="00B775D7" w:rsidRPr="001F5DAC" w:rsidRDefault="00CA0038">
      <w:pPr>
        <w:pStyle w:val="Tekstpodstawowy22"/>
        <w:tabs>
          <w:tab w:val="clear" w:pos="709"/>
          <w:tab w:val="left" w:pos="2250"/>
        </w:tabs>
        <w:spacing w:before="240" w:after="0" w:line="240" w:lineRule="auto"/>
        <w:ind w:left="0" w:firstLine="0"/>
        <w:jc w:val="center"/>
        <w:rPr>
          <w:rFonts w:ascii="Calibri" w:eastAsia="Times New Roman" w:hAnsi="Calibri" w:cs="Calibri"/>
          <w:b/>
          <w:color w:val="000000"/>
        </w:rPr>
      </w:pPr>
      <w:r w:rsidRPr="001F5DAC">
        <w:rPr>
          <w:rFonts w:ascii="Calibri" w:eastAsia="Times New Roman" w:hAnsi="Calibri" w:cs="Calibri"/>
          <w:b/>
          <w:color w:val="000000"/>
        </w:rPr>
        <w:t>§ 20</w:t>
      </w:r>
    </w:p>
    <w:p w14:paraId="1DF995E8" w14:textId="77777777" w:rsidR="00B775D7" w:rsidRPr="001F5DAC" w:rsidRDefault="00CA0038">
      <w:pPr>
        <w:pStyle w:val="Standard"/>
        <w:tabs>
          <w:tab w:val="left" w:pos="288"/>
          <w:tab w:val="left" w:pos="618"/>
        </w:tabs>
        <w:jc w:val="center"/>
        <w:textAlignment w:val="auto"/>
        <w:rPr>
          <w:rFonts w:eastAsia="Verdana" w:cs="Calibri"/>
          <w:b/>
          <w:bCs/>
          <w:kern w:val="0"/>
        </w:rPr>
      </w:pPr>
      <w:r w:rsidRPr="001F5DAC">
        <w:rPr>
          <w:rFonts w:eastAsia="Verdana" w:cs="Calibri"/>
          <w:b/>
          <w:bCs/>
          <w:kern w:val="0"/>
        </w:rPr>
        <w:t>Forma faktury</w:t>
      </w:r>
    </w:p>
    <w:p w14:paraId="0AF8AB1E" w14:textId="77777777" w:rsidR="00B775D7" w:rsidRPr="001F5DAC" w:rsidRDefault="00CA0038">
      <w:pPr>
        <w:pStyle w:val="Tekstpodstawowywcity32"/>
        <w:numPr>
          <w:ilvl w:val="4"/>
          <w:numId w:val="2"/>
        </w:numPr>
        <w:spacing w:before="120" w:after="0"/>
        <w:ind w:left="425" w:hanging="425"/>
        <w:jc w:val="both"/>
        <w:rPr>
          <w:rFonts w:ascii="Calibri" w:eastAsia="Times New Roman" w:hAnsi="Calibri" w:cs="Calibri"/>
          <w:color w:val="000000"/>
          <w:kern w:val="0"/>
          <w:sz w:val="24"/>
          <w:szCs w:val="24"/>
          <w:shd w:val="clear" w:color="auto" w:fill="FFFFFF"/>
          <w:lang w:eastAsia="pl-PL"/>
        </w:rPr>
      </w:pPr>
      <w:r w:rsidRPr="001F5DAC">
        <w:rPr>
          <w:rFonts w:ascii="Calibri" w:eastAsia="Times New Roman" w:hAnsi="Calibri" w:cs="Calibri"/>
          <w:color w:val="000000"/>
          <w:kern w:val="0"/>
          <w:sz w:val="24"/>
          <w:szCs w:val="24"/>
          <w:shd w:val="clear" w:color="auto" w:fill="FFFFFF"/>
          <w:lang w:eastAsia="pl-PL"/>
        </w:rPr>
        <w:t>Wykonawca oświadcza, że wystawi fakturę/faktury papierową.</w:t>
      </w:r>
    </w:p>
    <w:p w14:paraId="00C95C78" w14:textId="45A614EC" w:rsidR="00B775D7" w:rsidRPr="001367AE" w:rsidRDefault="00E464AF" w:rsidP="009E43E0">
      <w:pPr>
        <w:pStyle w:val="Tekstpodstawowywcity32"/>
        <w:numPr>
          <w:ilvl w:val="4"/>
          <w:numId w:val="2"/>
        </w:numPr>
        <w:spacing w:before="120" w:after="0"/>
        <w:ind w:left="425" w:hanging="425"/>
        <w:jc w:val="both"/>
        <w:rPr>
          <w:rFonts w:asciiTheme="minorHAnsi" w:eastAsia="Times New Roman" w:hAnsiTheme="minorHAnsi" w:cstheme="minorHAnsi"/>
          <w:color w:val="000000"/>
          <w:kern w:val="0"/>
          <w:sz w:val="24"/>
          <w:szCs w:val="24"/>
          <w:shd w:val="clear" w:color="auto" w:fill="FFFFFF"/>
          <w:lang w:eastAsia="pl-PL"/>
        </w:rPr>
      </w:pPr>
      <w:r w:rsidRPr="00577B8B">
        <w:rPr>
          <w:rFonts w:ascii="Calibri" w:eastAsia="Times New Roman" w:hAnsi="Calibri" w:cs="Calibri"/>
          <w:color w:val="000000"/>
          <w:kern w:val="0"/>
          <w:sz w:val="24"/>
          <w:szCs w:val="24"/>
          <w:shd w:val="clear" w:color="auto" w:fill="FFFFFF"/>
          <w:lang w:eastAsia="pl-PL"/>
        </w:rPr>
        <w:t xml:space="preserve">Zamawiający informuje, że na podstawie art. 4 ust. 4 ustawy z dnia 9 listopada 2018 roku </w:t>
      </w:r>
      <w:r w:rsidR="000B62EB">
        <w:rPr>
          <w:rFonts w:ascii="Calibri" w:eastAsia="Times New Roman" w:hAnsi="Calibri" w:cs="Calibri"/>
          <w:color w:val="000000"/>
          <w:kern w:val="0"/>
          <w:sz w:val="24"/>
          <w:szCs w:val="24"/>
          <w:shd w:val="clear" w:color="auto" w:fill="FFFFFF"/>
          <w:lang w:eastAsia="pl-PL"/>
        </w:rPr>
        <w:br/>
      </w:r>
      <w:r w:rsidRPr="00577B8B">
        <w:rPr>
          <w:rFonts w:ascii="Calibri" w:eastAsia="Times New Roman" w:hAnsi="Calibri" w:cs="Calibri"/>
          <w:color w:val="000000"/>
          <w:kern w:val="0"/>
          <w:sz w:val="24"/>
          <w:szCs w:val="24"/>
          <w:shd w:val="clear" w:color="auto" w:fill="FFFFFF"/>
          <w:lang w:eastAsia="pl-PL"/>
        </w:rPr>
        <w:t xml:space="preserve">o elektronicznym fakturowaniu w zamówieniach publicznych, koncesjach na roboty budowlane lub usługi oraz partnerstwie </w:t>
      </w:r>
      <w:proofErr w:type="spellStart"/>
      <w:r w:rsidRPr="00577B8B">
        <w:rPr>
          <w:rFonts w:ascii="Calibri" w:eastAsia="Times New Roman" w:hAnsi="Calibri" w:cs="Calibri"/>
          <w:color w:val="000000"/>
          <w:kern w:val="0"/>
          <w:sz w:val="24"/>
          <w:szCs w:val="24"/>
          <w:shd w:val="clear" w:color="auto" w:fill="FFFFFF"/>
          <w:lang w:eastAsia="pl-PL"/>
        </w:rPr>
        <w:t>publiczno</w:t>
      </w:r>
      <w:proofErr w:type="spellEnd"/>
      <w:r w:rsidRPr="00577B8B">
        <w:rPr>
          <w:rFonts w:ascii="Calibri" w:eastAsia="Times New Roman" w:hAnsi="Calibri" w:cs="Calibri"/>
          <w:color w:val="000000"/>
          <w:kern w:val="0"/>
          <w:sz w:val="24"/>
          <w:szCs w:val="24"/>
          <w:shd w:val="clear" w:color="auto" w:fill="FFFFFF"/>
          <w:lang w:eastAsia="pl-PL"/>
        </w:rPr>
        <w:t xml:space="preserve"> - prywatnym (Dz. U. z 2020 r., poz. 1666 ze zm.), </w:t>
      </w:r>
      <w:r w:rsidR="00C83299">
        <w:rPr>
          <w:rFonts w:ascii="Calibri" w:eastAsia="Times New Roman" w:hAnsi="Calibri" w:cs="Calibri"/>
          <w:color w:val="000000"/>
          <w:kern w:val="0"/>
          <w:sz w:val="24"/>
          <w:szCs w:val="24"/>
          <w:shd w:val="clear" w:color="auto" w:fill="FFFFFF"/>
          <w:lang w:eastAsia="pl-PL"/>
        </w:rPr>
        <w:t>Zamawiający</w:t>
      </w:r>
      <w:r w:rsidRPr="00577B8B">
        <w:rPr>
          <w:rFonts w:ascii="Calibri" w:eastAsia="Times New Roman" w:hAnsi="Calibri" w:cs="Calibri"/>
          <w:color w:val="000000"/>
          <w:kern w:val="0"/>
          <w:sz w:val="24"/>
          <w:szCs w:val="24"/>
          <w:shd w:val="clear" w:color="auto" w:fill="FFFFFF"/>
          <w:lang w:eastAsia="pl-PL"/>
        </w:rPr>
        <w:t xml:space="preserve"> nie wyraża zgody na wysyłanie innych ustrukturyzowanych </w:t>
      </w:r>
      <w:r w:rsidRPr="001367AE">
        <w:rPr>
          <w:rFonts w:asciiTheme="minorHAnsi" w:eastAsia="Times New Roman" w:hAnsiTheme="minorHAnsi" w:cstheme="minorHAnsi"/>
          <w:color w:val="000000"/>
          <w:kern w:val="0"/>
          <w:sz w:val="24"/>
          <w:szCs w:val="24"/>
          <w:shd w:val="clear" w:color="auto" w:fill="FFFFFF"/>
          <w:lang w:eastAsia="pl-PL"/>
        </w:rPr>
        <w:t>dokumentów elektronicznych, o których mowa w art. 2 pkt. 3 ww. ustawy.</w:t>
      </w:r>
      <w:r w:rsidR="00CA0038" w:rsidRPr="001367AE">
        <w:rPr>
          <w:rFonts w:asciiTheme="minorHAnsi" w:eastAsia="Times New Roman" w:hAnsiTheme="minorHAnsi" w:cstheme="minorHAnsi"/>
          <w:color w:val="000000"/>
          <w:kern w:val="0"/>
          <w:sz w:val="24"/>
          <w:szCs w:val="24"/>
          <w:shd w:val="clear" w:color="auto" w:fill="FFFFFF"/>
          <w:lang w:eastAsia="pl-PL"/>
        </w:rPr>
        <w:t xml:space="preserve"> Przedmiotowy zapis nie zwalnia Wykonawcy z obowiązku przedłożenia wszystkich wymaganych niniejszą Umową dokumentów niezbędnych do prawidłowego rozliczenia Umowy.</w:t>
      </w:r>
    </w:p>
    <w:p w14:paraId="47ED0E68" w14:textId="1DEEF2DB" w:rsidR="009E43E0" w:rsidRDefault="00493DD3" w:rsidP="009E43E0">
      <w:pPr>
        <w:pStyle w:val="Tekstpodstawowywcity32"/>
        <w:spacing w:before="240" w:after="0"/>
        <w:ind w:left="426"/>
        <w:jc w:val="both"/>
        <w:rPr>
          <w:rFonts w:asciiTheme="minorHAnsi" w:hAnsiTheme="minorHAnsi" w:cstheme="minorHAnsi"/>
          <w:b/>
          <w:color w:val="auto"/>
          <w:sz w:val="24"/>
          <w:szCs w:val="24"/>
        </w:rPr>
      </w:pPr>
      <w:r w:rsidRPr="001367AE">
        <w:rPr>
          <w:rFonts w:asciiTheme="minorHAnsi" w:hAnsiTheme="minorHAnsi" w:cstheme="minorHAnsi"/>
          <w:b/>
          <w:color w:val="auto"/>
          <w:sz w:val="24"/>
          <w:szCs w:val="24"/>
        </w:rPr>
        <w:t xml:space="preserve">Klauzule </w:t>
      </w:r>
      <w:proofErr w:type="spellStart"/>
      <w:r w:rsidRPr="001367AE">
        <w:rPr>
          <w:rFonts w:asciiTheme="minorHAnsi" w:hAnsiTheme="minorHAnsi" w:cstheme="minorHAnsi"/>
          <w:b/>
          <w:color w:val="auto"/>
          <w:sz w:val="24"/>
          <w:szCs w:val="24"/>
        </w:rPr>
        <w:t>KSeF</w:t>
      </w:r>
      <w:proofErr w:type="spellEnd"/>
      <w:r w:rsidRPr="001367AE">
        <w:rPr>
          <w:rFonts w:asciiTheme="minorHAnsi" w:hAnsiTheme="minorHAnsi" w:cstheme="minorHAnsi"/>
          <w:b/>
          <w:color w:val="auto"/>
          <w:sz w:val="24"/>
          <w:szCs w:val="24"/>
        </w:rPr>
        <w:t xml:space="preserve">: </w:t>
      </w:r>
    </w:p>
    <w:p w14:paraId="5BB2F2F4" w14:textId="77777777" w:rsidR="00C83299" w:rsidRPr="00C83299" w:rsidRDefault="00C83299" w:rsidP="00C83299">
      <w:pPr>
        <w:widowControl w:val="0"/>
        <w:numPr>
          <w:ilvl w:val="4"/>
          <w:numId w:val="2"/>
        </w:numPr>
        <w:tabs>
          <w:tab w:val="num" w:pos="284"/>
        </w:tabs>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lang w:eastAsia="pl-PL" w:bidi="hi-IN"/>
        </w:rPr>
        <w:t xml:space="preserve">Poniższe postanowienia będą miały zastosowanie od dnia, w którym </w:t>
      </w:r>
      <w:r w:rsidRPr="00C83299">
        <w:rPr>
          <w:rFonts w:eastAsia="Lucida Sans Unicode" w:cs="Calibri"/>
          <w:lang w:bidi="hi-IN"/>
        </w:rPr>
        <w:t>Wykonawca</w:t>
      </w:r>
      <w:r w:rsidRPr="00C83299">
        <w:rPr>
          <w:rFonts w:eastAsia="Lucida Sans Unicode" w:cs="Calibri"/>
          <w:lang w:eastAsia="pl-PL" w:bidi="hi-IN"/>
        </w:rPr>
        <w:t xml:space="preserve"> zostanie zobowiązany do wystawiania i udostępnienia Zamawiającemu faktur </w:t>
      </w:r>
      <w:r w:rsidRPr="00C83299">
        <w:rPr>
          <w:rFonts w:eastAsia="Lucida Sans Unicode" w:cs="Calibri"/>
          <w:kern w:val="0"/>
          <w:lang w:eastAsia="pl-PL" w:bidi="hi-IN"/>
        </w:rPr>
        <w:t xml:space="preserve">ustrukturyzowanych przy użyciu Krajowego Systemu e-Faktur (dalej: </w:t>
      </w:r>
      <w:proofErr w:type="spellStart"/>
      <w:r w:rsidRPr="00C83299">
        <w:rPr>
          <w:rFonts w:eastAsia="Lucida Sans Unicode" w:cs="Calibri"/>
          <w:kern w:val="0"/>
          <w:lang w:eastAsia="pl-PL" w:bidi="hi-IN"/>
        </w:rPr>
        <w:t>KSeF</w:t>
      </w:r>
      <w:proofErr w:type="spellEnd"/>
      <w:r w:rsidRPr="00C83299">
        <w:rPr>
          <w:rFonts w:eastAsia="Lucida Sans Unicode" w:cs="Calibri"/>
          <w:kern w:val="0"/>
          <w:lang w:eastAsia="pl-PL" w:bidi="hi-IN"/>
        </w:rPr>
        <w:t>) na podstawie przepisów ustawy z dnia 11 marca 2004 r. o podatku od towarów i usług (dalej: ustawa o VAT) i od tego dnia będą miały pierwszeństwo w przypadku rozbieżności z innymi postanowieniami Umowy.</w:t>
      </w:r>
    </w:p>
    <w:p w14:paraId="7B1F6A81" w14:textId="77777777" w:rsidR="00C83299" w:rsidRPr="00C83299" w:rsidRDefault="00C83299" w:rsidP="00C83299">
      <w:pPr>
        <w:widowControl w:val="0"/>
        <w:numPr>
          <w:ilvl w:val="4"/>
          <w:numId w:val="2"/>
        </w:numPr>
        <w:tabs>
          <w:tab w:val="num" w:pos="284"/>
        </w:tabs>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kern w:val="0"/>
          <w:lang w:bidi="hi-IN"/>
        </w:rPr>
        <w:t xml:space="preserve">Wykonawca </w:t>
      </w:r>
      <w:r w:rsidRPr="00C83299">
        <w:rPr>
          <w:rFonts w:eastAsia="Lucida Sans Unicode" w:cs="Calibri"/>
          <w:kern w:val="0"/>
          <w:lang w:eastAsia="pl-PL" w:bidi="hi-IN"/>
        </w:rPr>
        <w:t xml:space="preserve">wystawi i udostępni Zamawiającemu faktury z wykorzystaniem </w:t>
      </w:r>
      <w:proofErr w:type="spellStart"/>
      <w:r w:rsidRPr="00C83299">
        <w:rPr>
          <w:rFonts w:eastAsia="Lucida Sans Unicode" w:cs="Calibri"/>
          <w:kern w:val="0"/>
          <w:lang w:eastAsia="pl-PL" w:bidi="hi-IN"/>
        </w:rPr>
        <w:t>KSeF</w:t>
      </w:r>
      <w:proofErr w:type="spellEnd"/>
      <w:r w:rsidRPr="00C83299">
        <w:rPr>
          <w:rFonts w:eastAsia="Lucida Sans Unicode" w:cs="Calibri"/>
          <w:kern w:val="0"/>
          <w:lang w:eastAsia="pl-PL" w:bidi="hi-IN"/>
        </w:rPr>
        <w:t xml:space="preserve">, chyba że zaistnieją przypadki, o których mowa w ustawie o VAT uniemożliwiające takie działanie lub uprawniające </w:t>
      </w:r>
      <w:r w:rsidRPr="00C83299">
        <w:rPr>
          <w:rFonts w:eastAsia="Lucida Sans Unicode" w:cs="Calibri"/>
          <w:kern w:val="0"/>
          <w:lang w:bidi="hi-IN"/>
        </w:rPr>
        <w:t>Wykonawcę</w:t>
      </w:r>
      <w:r w:rsidRPr="00C83299">
        <w:rPr>
          <w:rFonts w:eastAsia="Lucida Sans Unicode" w:cs="Calibri"/>
          <w:kern w:val="0"/>
          <w:lang w:eastAsia="pl-PL" w:bidi="hi-IN"/>
        </w:rPr>
        <w:t xml:space="preserve"> do innego działania – w takim przypadku faktura zostanie wystawiona i udostępniona z uwzględnieniem zasad określonych w ustawie o VAT i niżej wskazanych ustępów. </w:t>
      </w:r>
    </w:p>
    <w:p w14:paraId="7F45DE55" w14:textId="77777777" w:rsidR="00C83299" w:rsidRPr="00C83299" w:rsidRDefault="00C83299" w:rsidP="00C83299">
      <w:pPr>
        <w:widowControl w:val="0"/>
        <w:numPr>
          <w:ilvl w:val="4"/>
          <w:numId w:val="2"/>
        </w:numPr>
        <w:tabs>
          <w:tab w:val="num" w:pos="284"/>
        </w:tabs>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kern w:val="0"/>
          <w:lang w:eastAsia="pl-PL" w:bidi="hi-IN"/>
        </w:rPr>
        <w:t xml:space="preserve">Zapłata wynagrodzenia należnego </w:t>
      </w:r>
      <w:r w:rsidRPr="00C83299">
        <w:rPr>
          <w:rFonts w:eastAsia="Lucida Sans Unicode" w:cs="Calibri"/>
          <w:kern w:val="0"/>
          <w:lang w:bidi="hi-IN"/>
        </w:rPr>
        <w:t>Wykonawcy</w:t>
      </w:r>
      <w:r w:rsidRPr="00C83299">
        <w:rPr>
          <w:rFonts w:eastAsia="Lucida Sans Unicode" w:cs="Calibri"/>
          <w:kern w:val="0"/>
          <w:lang w:eastAsia="pl-PL" w:bidi="hi-IN"/>
        </w:rPr>
        <w:t xml:space="preserve"> będzie następować w oparciu o wystawione na zasadach określonych w ust. 4 powyżej faktury na numer rachunku bankowego </w:t>
      </w:r>
      <w:r w:rsidRPr="00C83299">
        <w:rPr>
          <w:rFonts w:eastAsia="Lucida Sans Unicode" w:cs="Calibri"/>
          <w:kern w:val="0"/>
          <w:lang w:bidi="hi-IN"/>
        </w:rPr>
        <w:t>Wykonawcy</w:t>
      </w:r>
      <w:r w:rsidRPr="00C83299">
        <w:rPr>
          <w:rFonts w:eastAsia="Lucida Sans Unicode" w:cs="Calibri"/>
          <w:kern w:val="0"/>
          <w:lang w:eastAsia="pl-PL" w:bidi="hi-IN"/>
        </w:rPr>
        <w:t xml:space="preserve"> w terminie 30 dni. </w:t>
      </w:r>
    </w:p>
    <w:p w14:paraId="366F4C4E" w14:textId="77777777" w:rsidR="00C83299" w:rsidRPr="00C83299" w:rsidRDefault="00C83299" w:rsidP="00C83299">
      <w:pPr>
        <w:widowControl w:val="0"/>
        <w:numPr>
          <w:ilvl w:val="4"/>
          <w:numId w:val="2"/>
        </w:numPr>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kern w:val="0"/>
          <w:lang w:eastAsia="pl-PL" w:bidi="hi-IN"/>
        </w:rPr>
        <w:t xml:space="preserve">Za datę wystawienia faktury ustrukturyzowanej uznaje się datę przesłania faktury przez </w:t>
      </w:r>
      <w:r w:rsidRPr="00C83299">
        <w:rPr>
          <w:rFonts w:eastAsia="Lucida Sans Unicode" w:cs="Calibri"/>
          <w:kern w:val="0"/>
          <w:lang w:bidi="hi-IN"/>
        </w:rPr>
        <w:t>Wykonawcę</w:t>
      </w:r>
      <w:r w:rsidRPr="00C83299">
        <w:rPr>
          <w:rFonts w:eastAsia="Lucida Sans Unicode" w:cs="Calibri"/>
          <w:kern w:val="0"/>
          <w:lang w:eastAsia="pl-PL" w:bidi="hi-IN"/>
        </w:rPr>
        <w:t xml:space="preserve"> do </w:t>
      </w:r>
      <w:proofErr w:type="spellStart"/>
      <w:r w:rsidRPr="00C83299">
        <w:rPr>
          <w:rFonts w:eastAsia="Lucida Sans Unicode" w:cs="Calibri"/>
          <w:kern w:val="0"/>
          <w:lang w:eastAsia="pl-PL" w:bidi="hi-IN"/>
        </w:rPr>
        <w:t>KSeF</w:t>
      </w:r>
      <w:proofErr w:type="spellEnd"/>
      <w:r w:rsidRPr="00C83299">
        <w:rPr>
          <w:rFonts w:eastAsia="Lucida Sans Unicode" w:cs="Calibri"/>
          <w:kern w:val="0"/>
          <w:lang w:eastAsia="pl-PL" w:bidi="hi-IN"/>
        </w:rPr>
        <w:t xml:space="preserve"> </w:t>
      </w:r>
      <w:r w:rsidRPr="00C83299">
        <w:rPr>
          <w:rFonts w:eastAsia="Lucida Sans Unicode" w:cs="Calibri"/>
          <w:kern w:val="0"/>
          <w:lang w:bidi="hi-IN"/>
        </w:rPr>
        <w:t>(art. 106na ustaw o VAT)</w:t>
      </w:r>
      <w:r w:rsidRPr="00C83299">
        <w:rPr>
          <w:rFonts w:eastAsia="Lucida Sans Unicode" w:cs="Calibri"/>
          <w:kern w:val="0"/>
          <w:lang w:eastAsia="pl-PL" w:bidi="hi-IN"/>
        </w:rPr>
        <w:t xml:space="preserve">, a w przypadku faktur wystawianych w </w:t>
      </w:r>
      <w:r w:rsidRPr="00C83299">
        <w:rPr>
          <w:rFonts w:eastAsia="Lucida Sans Unicode" w:cs="Calibri"/>
          <w:kern w:val="0"/>
          <w:lang w:bidi="hi-IN"/>
        </w:rPr>
        <w:t xml:space="preserve">Trybie Offline24 (art. 106nda ustawy o VAT), Trybie Offline – Niedostępność </w:t>
      </w:r>
      <w:proofErr w:type="spellStart"/>
      <w:r w:rsidRPr="00C83299">
        <w:rPr>
          <w:rFonts w:eastAsia="Lucida Sans Unicode" w:cs="Calibri"/>
          <w:kern w:val="0"/>
          <w:lang w:bidi="hi-IN"/>
        </w:rPr>
        <w:t>KSeF</w:t>
      </w:r>
      <w:proofErr w:type="spellEnd"/>
      <w:r w:rsidRPr="00C83299">
        <w:rPr>
          <w:rFonts w:eastAsia="Lucida Sans Unicode" w:cs="Calibri"/>
          <w:kern w:val="0"/>
          <w:lang w:bidi="hi-IN"/>
        </w:rPr>
        <w:t xml:space="preserve"> (art. 106nh ustawy o VAT), Trybie Awaryjnym (art. 106 </w:t>
      </w:r>
      <w:proofErr w:type="spellStart"/>
      <w:r w:rsidRPr="00C83299">
        <w:rPr>
          <w:rFonts w:eastAsia="Lucida Sans Unicode" w:cs="Calibri"/>
          <w:kern w:val="0"/>
          <w:lang w:bidi="hi-IN"/>
        </w:rPr>
        <w:t>nf</w:t>
      </w:r>
      <w:proofErr w:type="spellEnd"/>
      <w:r w:rsidRPr="00C83299">
        <w:rPr>
          <w:rFonts w:eastAsia="Lucida Sans Unicode" w:cs="Calibri"/>
          <w:kern w:val="0"/>
          <w:lang w:bidi="hi-IN"/>
        </w:rPr>
        <w:t xml:space="preserve"> ustawy o VAT) – datę, o której mowa w art. 106e ust. 1 pkt 1 ustawy o VAT wskazaną przez podatnika w polu P_1 struktury logicznej FA. Natomiast w </w:t>
      </w:r>
      <w:r w:rsidRPr="00C83299">
        <w:rPr>
          <w:rFonts w:eastAsia="Lucida Sans Unicode" w:cs="Calibri"/>
          <w:kern w:val="0"/>
          <w:lang w:bidi="hi-IN"/>
        </w:rPr>
        <w:lastRenderedPageBreak/>
        <w:t xml:space="preserve">przypadku wystawienia faktury w okresie Awarii Całkowitej </w:t>
      </w:r>
      <w:proofErr w:type="spellStart"/>
      <w:r w:rsidRPr="00C83299">
        <w:rPr>
          <w:rFonts w:eastAsia="Lucida Sans Unicode" w:cs="Calibri"/>
          <w:kern w:val="0"/>
          <w:lang w:bidi="hi-IN"/>
        </w:rPr>
        <w:t>KSeF</w:t>
      </w:r>
      <w:proofErr w:type="spellEnd"/>
      <w:r w:rsidRPr="00C83299">
        <w:rPr>
          <w:rFonts w:eastAsia="Lucida Sans Unicode" w:cs="Calibri"/>
          <w:kern w:val="0"/>
          <w:lang w:bidi="hi-IN"/>
        </w:rPr>
        <w:t xml:space="preserve"> datą wystawienia faktury jest data wskazana przez podatnika, o której mowa w art. 106e ust. 1 pkt 1 ustawy o VAT</w:t>
      </w:r>
      <w:r w:rsidRPr="00C83299">
        <w:rPr>
          <w:rFonts w:eastAsia="Lucida Sans Unicode" w:cs="Calibri"/>
          <w:kern w:val="0"/>
          <w:lang w:eastAsia="pl-PL" w:bidi="hi-IN"/>
        </w:rPr>
        <w:t>.</w:t>
      </w:r>
    </w:p>
    <w:p w14:paraId="66CF15B0" w14:textId="77777777" w:rsidR="00C83299" w:rsidRPr="00C83299" w:rsidRDefault="00C83299" w:rsidP="00C83299">
      <w:pPr>
        <w:widowControl w:val="0"/>
        <w:numPr>
          <w:ilvl w:val="4"/>
          <w:numId w:val="2"/>
        </w:numPr>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kern w:val="0"/>
          <w:lang w:eastAsia="pl-PL" w:bidi="hi-IN"/>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C83299">
        <w:rPr>
          <w:rFonts w:eastAsia="Lucida Sans Unicode" w:cs="Calibri"/>
          <w:kern w:val="0"/>
          <w:lang w:eastAsia="pl-PL" w:bidi="hi-IN"/>
        </w:rPr>
        <w:t>KSeF</w:t>
      </w:r>
      <w:proofErr w:type="spellEnd"/>
      <w:r w:rsidRPr="00C83299">
        <w:rPr>
          <w:rFonts w:eastAsia="Lucida Sans Unicode" w:cs="Calibri"/>
          <w:kern w:val="0"/>
          <w:lang w:eastAsia="pl-PL" w:bidi="hi-IN"/>
        </w:rPr>
        <w:t>.</w:t>
      </w:r>
    </w:p>
    <w:p w14:paraId="317FFA79" w14:textId="77777777" w:rsidR="00C83299" w:rsidRPr="00C83299" w:rsidRDefault="00C83299" w:rsidP="00C83299">
      <w:pPr>
        <w:widowControl w:val="0"/>
        <w:numPr>
          <w:ilvl w:val="4"/>
          <w:numId w:val="2"/>
        </w:numPr>
        <w:tabs>
          <w:tab w:val="num" w:pos="284"/>
        </w:tabs>
        <w:suppressAutoHyphens w:val="0"/>
        <w:spacing w:before="120"/>
        <w:ind w:left="284" w:hanging="284"/>
        <w:jc w:val="both"/>
        <w:textAlignment w:val="baseline"/>
        <w:rPr>
          <w:rFonts w:eastAsia="Lucida Sans Unicode" w:cs="Calibri"/>
          <w:kern w:val="0"/>
          <w:lang w:eastAsia="pl-PL" w:bidi="hi-IN"/>
        </w:rPr>
      </w:pPr>
      <w:r w:rsidRPr="00C83299">
        <w:rPr>
          <w:rFonts w:eastAsia="Lucida Sans Unicode" w:cs="Calibri"/>
          <w:color w:val="auto"/>
          <w:kern w:val="0"/>
          <w:lang w:bidi="hi-IN"/>
        </w:rPr>
        <w:t>Wykonawca wystawiając fakturę/faktury przy użyciu Krajowego Systemu e-Faktur na rzecz Zamawiającego: Wodociągi Płockie Spółka z o.o. zobowiązuje się w sekcji Podmiot2 do wpisywania danych Zamawiającego („Wodociągi Płockie” Spółka z o.o., ul. Harcerza Antolka Gradowskiego 11, 09 – 402 Płock, NIP: 774-23-69-968) jako nabywcy (odbiorcy faktury).</w:t>
      </w:r>
    </w:p>
    <w:p w14:paraId="15B8BF43" w14:textId="77777777" w:rsidR="00C83299" w:rsidRPr="00C83299" w:rsidRDefault="00C83299" w:rsidP="00C83299">
      <w:pPr>
        <w:widowControl w:val="0"/>
        <w:numPr>
          <w:ilvl w:val="4"/>
          <w:numId w:val="2"/>
        </w:numPr>
        <w:tabs>
          <w:tab w:val="num" w:pos="284"/>
        </w:tabs>
        <w:suppressAutoHyphens w:val="0"/>
        <w:spacing w:before="120"/>
        <w:ind w:left="284" w:hanging="284"/>
        <w:jc w:val="both"/>
        <w:textAlignment w:val="baseline"/>
        <w:rPr>
          <w:rFonts w:cs="Calibri"/>
          <w:color w:val="auto"/>
          <w:kern w:val="0"/>
          <w:shd w:val="clear" w:color="auto" w:fill="FFFFFF"/>
          <w:lang w:eastAsia="pl-PL" w:bidi="hi-IN"/>
        </w:rPr>
      </w:pPr>
      <w:r w:rsidRPr="00C83299">
        <w:rPr>
          <w:rFonts w:eastAsia="Lucida Sans Unicode" w:cs="Calibri"/>
          <w:kern w:val="0"/>
          <w:lang w:eastAsia="pl-PL" w:bidi="hi-IN"/>
        </w:rPr>
        <w:t xml:space="preserve">Jeżeli ustawa o VAT dopuszcza możliwość udostępnienia Zamawiającemu faktur w sposób inny niż przy użyciu </w:t>
      </w:r>
      <w:proofErr w:type="spellStart"/>
      <w:r w:rsidRPr="00C83299">
        <w:rPr>
          <w:rFonts w:eastAsia="Lucida Sans Unicode" w:cs="Calibri"/>
          <w:kern w:val="0"/>
          <w:lang w:eastAsia="pl-PL" w:bidi="hi-IN"/>
        </w:rPr>
        <w:t>KSeF</w:t>
      </w:r>
      <w:proofErr w:type="spellEnd"/>
      <w:r w:rsidRPr="00C83299">
        <w:rPr>
          <w:rFonts w:eastAsia="Lucida Sans Unicode" w:cs="Calibri"/>
          <w:kern w:val="0"/>
          <w:lang w:eastAsia="pl-PL" w:bidi="hi-IN"/>
        </w:rPr>
        <w:t xml:space="preserve">, takie faktury mogą zostać doręczone Zamawiającemu na jeden z następujących adresów: </w:t>
      </w:r>
    </w:p>
    <w:p w14:paraId="6B8E35DE" w14:textId="77777777" w:rsidR="00C83299" w:rsidRPr="00C83299" w:rsidRDefault="00C83299" w:rsidP="00C83299">
      <w:pPr>
        <w:numPr>
          <w:ilvl w:val="0"/>
          <w:numId w:val="92"/>
        </w:numPr>
        <w:suppressAutoHyphens w:val="0"/>
        <w:spacing w:before="120"/>
        <w:ind w:left="1077" w:hanging="357"/>
        <w:jc w:val="both"/>
        <w:rPr>
          <w:rFonts w:cs="Calibri"/>
          <w:kern w:val="0"/>
          <w:lang w:eastAsia="pl-PL" w:bidi="hi-IN"/>
        </w:rPr>
      </w:pPr>
      <w:r w:rsidRPr="00C83299">
        <w:rPr>
          <w:rFonts w:cs="Calibri"/>
          <w:kern w:val="0"/>
          <w:lang w:eastAsia="pl-PL" w:bidi="hi-IN"/>
        </w:rPr>
        <w:t>09-402 Płock, ul. H. A. Gradowskiego 11 -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w:t>
      </w:r>
    </w:p>
    <w:p w14:paraId="49B57F42" w14:textId="77777777" w:rsidR="00C83299" w:rsidRPr="00C83299" w:rsidRDefault="00C83299" w:rsidP="00C83299">
      <w:pPr>
        <w:numPr>
          <w:ilvl w:val="0"/>
          <w:numId w:val="92"/>
        </w:numPr>
        <w:suppressAutoHyphens w:val="0"/>
        <w:spacing w:before="120"/>
        <w:ind w:left="1077" w:hanging="357"/>
        <w:jc w:val="both"/>
        <w:rPr>
          <w:rFonts w:cs="Calibri"/>
          <w:kern w:val="0"/>
          <w:lang w:eastAsia="pl-PL"/>
        </w:rPr>
      </w:pPr>
      <w:r w:rsidRPr="00C83299">
        <w:rPr>
          <w:rFonts w:cs="Calibri"/>
          <w:kern w:val="0"/>
          <w:lang w:eastAsia="pl-PL"/>
        </w:rPr>
        <w:t xml:space="preserve">e-mail: faktury@wodociagi.pl - za datę skutecznego doręczenia faktury w takim przypadku będzie uznawana data wysłania przez </w:t>
      </w:r>
      <w:r w:rsidRPr="00C83299">
        <w:rPr>
          <w:rFonts w:cs="Calibri"/>
          <w:kern w:val="0"/>
        </w:rPr>
        <w:t>Wykonawcę</w:t>
      </w:r>
      <w:r w:rsidRPr="00C83299">
        <w:rPr>
          <w:rFonts w:cs="Calibri"/>
          <w:kern w:val="0"/>
          <w:lang w:eastAsia="pl-PL"/>
        </w:rPr>
        <w:t xml:space="preserve"> Zamawiającemu wiadomości e-mail zawierającej ww. fakturę, np. w formacie pdf, oznaczoną odpowiednimi kodami zgodnie z ustawą o VAT.</w:t>
      </w:r>
    </w:p>
    <w:p w14:paraId="52DFD952" w14:textId="77777777" w:rsidR="00C83299" w:rsidRPr="00C83299" w:rsidRDefault="00C83299" w:rsidP="00C83299">
      <w:pPr>
        <w:widowControl w:val="0"/>
        <w:numPr>
          <w:ilvl w:val="4"/>
          <w:numId w:val="2"/>
        </w:numPr>
        <w:tabs>
          <w:tab w:val="num" w:pos="426"/>
        </w:tabs>
        <w:suppressAutoHyphens w:val="0"/>
        <w:spacing w:before="120"/>
        <w:ind w:left="425" w:hanging="425"/>
        <w:jc w:val="both"/>
        <w:textAlignment w:val="baseline"/>
        <w:rPr>
          <w:rFonts w:eastAsia="Lucida Sans Unicode" w:cs="Calibri"/>
          <w:kern w:val="0"/>
          <w:lang w:eastAsia="pl-PL" w:bidi="hi-IN"/>
        </w:rPr>
      </w:pPr>
      <w:r w:rsidRPr="00C83299">
        <w:rPr>
          <w:rFonts w:eastAsia="Lucida Sans Unicode" w:cs="Calibri"/>
          <w:kern w:val="0"/>
          <w:lang w:eastAsia="pl-PL" w:bidi="hi-IN"/>
        </w:rPr>
        <w:t>Faktura będzie uznana za prawidłowo wystawioną, jeżeli zostanie wystawiona z uwzględnieniem zasad wystawiania faktur określonych w ustawie o VAT.</w:t>
      </w:r>
    </w:p>
    <w:p w14:paraId="70A11087" w14:textId="77777777" w:rsidR="00C83299" w:rsidRPr="00C83299" w:rsidRDefault="00C83299" w:rsidP="00C83299">
      <w:pPr>
        <w:widowControl w:val="0"/>
        <w:numPr>
          <w:ilvl w:val="4"/>
          <w:numId w:val="2"/>
        </w:numPr>
        <w:tabs>
          <w:tab w:val="num" w:pos="426"/>
        </w:tabs>
        <w:suppressAutoHyphens w:val="0"/>
        <w:spacing w:before="120"/>
        <w:ind w:left="425" w:hanging="425"/>
        <w:jc w:val="both"/>
        <w:textAlignment w:val="baseline"/>
        <w:rPr>
          <w:rFonts w:eastAsia="Lucida Sans Unicode" w:cs="Calibri"/>
          <w:kern w:val="0"/>
          <w:lang w:eastAsia="pl-PL" w:bidi="hi-IN"/>
        </w:rPr>
      </w:pPr>
      <w:r w:rsidRPr="00C83299">
        <w:rPr>
          <w:rFonts w:eastAsia="Lucida Sans Unicode" w:cs="Calibri"/>
          <w:kern w:val="0"/>
          <w:lang w:eastAsia="pl-PL" w:bidi="hi-IN"/>
        </w:rPr>
        <w:t>Zasady, o których mowa powyżej stosuje się odpowiednio do załączników ustrukturyzowanych.</w:t>
      </w:r>
    </w:p>
    <w:p w14:paraId="275B6A65" w14:textId="77777777" w:rsidR="00B775D7" w:rsidRPr="001F5DAC" w:rsidRDefault="00CA0038">
      <w:pPr>
        <w:spacing w:before="240"/>
        <w:ind w:left="142"/>
        <w:jc w:val="center"/>
        <w:rPr>
          <w:rFonts w:cs="Calibri"/>
          <w:b/>
          <w:kern w:val="0"/>
        </w:rPr>
      </w:pPr>
      <w:r w:rsidRPr="001F5DAC">
        <w:rPr>
          <w:rFonts w:cs="Calibri"/>
          <w:b/>
          <w:kern w:val="0"/>
        </w:rPr>
        <w:t>§ 21</w:t>
      </w:r>
    </w:p>
    <w:p w14:paraId="790D7A8E" w14:textId="071ADCFE" w:rsidR="00B775D7" w:rsidRDefault="00CA0038">
      <w:pPr>
        <w:ind w:left="142" w:hanging="1"/>
        <w:jc w:val="center"/>
        <w:rPr>
          <w:rFonts w:cs="Calibri"/>
          <w:b/>
          <w:kern w:val="0"/>
        </w:rPr>
      </w:pPr>
      <w:r w:rsidRPr="001F5DAC">
        <w:rPr>
          <w:rFonts w:cs="Calibri"/>
          <w:b/>
          <w:kern w:val="0"/>
        </w:rPr>
        <w:t xml:space="preserve">Odbiór Dokumentacji projektowej </w:t>
      </w:r>
    </w:p>
    <w:p w14:paraId="49BDEDC2" w14:textId="75D9568A"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FF0000"/>
          <w:kern w:val="0"/>
          <w:lang w:bidi="hi-IN"/>
        </w:rPr>
      </w:pPr>
      <w:r w:rsidRPr="00254F7C">
        <w:rPr>
          <w:rFonts w:eastAsia="Lucida Sans Unicode" w:cs="Calibri"/>
          <w:color w:val="auto"/>
          <w:kern w:val="0"/>
          <w:lang w:bidi="hi-IN"/>
        </w:rPr>
        <w:t>Wykonawca zgłosi Zamawiającemu pisemnie</w:t>
      </w:r>
      <w:r w:rsidRPr="00254F7C">
        <w:rPr>
          <w:rFonts w:eastAsia="Lucida Sans Unicode" w:cs="Calibri"/>
          <w:kern w:val="0"/>
          <w:lang w:bidi="hi-IN"/>
        </w:rPr>
        <w:t xml:space="preserve"> </w:t>
      </w:r>
      <w:r w:rsidRPr="00254F7C">
        <w:rPr>
          <w:rFonts w:eastAsia="Lucida Sans Unicode" w:cs="Calibri"/>
          <w:color w:val="auto"/>
          <w:kern w:val="0"/>
          <w:lang w:bidi="hi-IN"/>
        </w:rPr>
        <w:t xml:space="preserve">do odbioru częściowego lub końcowego Dokumentację projektową. Do przedmiotowego zgłoszenia Wykonawca dołączy uzgodniony projekt budowlany (jeśli wymagane) i projekt wykonawczy opracowany </w:t>
      </w:r>
      <w:r w:rsidRPr="00B2697C">
        <w:rPr>
          <w:rFonts w:eastAsia="Lucida Sans Unicode" w:cs="Calibri"/>
          <w:color w:val="auto"/>
          <w:kern w:val="0"/>
          <w:lang w:bidi="hi-IN"/>
        </w:rPr>
        <w:t xml:space="preserve">w </w:t>
      </w:r>
      <w:r w:rsidR="00B2697C" w:rsidRPr="00B2697C">
        <w:rPr>
          <w:rFonts w:eastAsia="Lucida Sans Unicode" w:cs="Calibri"/>
          <w:color w:val="auto"/>
          <w:kern w:val="0"/>
          <w:lang w:bidi="hi-IN"/>
        </w:rPr>
        <w:t xml:space="preserve">3 </w:t>
      </w:r>
      <w:r w:rsidRPr="00B2697C">
        <w:rPr>
          <w:rFonts w:eastAsia="Lucida Sans Unicode" w:cs="Calibri"/>
          <w:color w:val="auto"/>
          <w:kern w:val="0"/>
          <w:lang w:bidi="hi-IN"/>
        </w:rPr>
        <w:t>egz. w wersji</w:t>
      </w:r>
      <w:r w:rsidRPr="00254F7C">
        <w:rPr>
          <w:rFonts w:eastAsia="Lucida Sans Unicode" w:cs="Calibri"/>
          <w:color w:val="auto"/>
          <w:kern w:val="0"/>
          <w:lang w:bidi="hi-IN"/>
        </w:rPr>
        <w:t xml:space="preserve"> papierowej z pieczątkami i podpisami osób wykonujących dokumentację i posiadających odpowiednie uprawnienia do projektowania wraz z zaświadczeniem o przyjęciu bez sprzeciwu zgłoszenia zamiaru wykonania robót budowlanych lub prawomocną decyzją o pozwoleniu na budowę / zgłoszeniem robót, o ile będą wymagane przepisami prawa powszechnie obowiązującego. Dodatkowo Wykonawca </w:t>
      </w:r>
      <w:r w:rsidRPr="00B2697C">
        <w:rPr>
          <w:rFonts w:eastAsia="Lucida Sans Unicode" w:cs="Calibri"/>
          <w:color w:val="auto"/>
          <w:kern w:val="0"/>
          <w:lang w:bidi="hi-IN"/>
        </w:rPr>
        <w:t>przekaże w 1 egzemplarzu elektroniczną wersję</w:t>
      </w:r>
      <w:r w:rsidRPr="00254F7C">
        <w:rPr>
          <w:rFonts w:eastAsia="Lucida Sans Unicode" w:cs="Calibri"/>
          <w:color w:val="auto"/>
          <w:kern w:val="0"/>
          <w:lang w:bidi="hi-IN"/>
        </w:rPr>
        <w:t xml:space="preserve"> kompletnego projektu budowlanego (jeżeli wymagane) i projektu wykonawczego na pendrive, wersja elektroniczna powinna być skanem dokumentacji w wersji papierowej egzemplarza pierwszego z oryginałem uzgodnień, opinii i oświadczeń, zapisanym w formacie PDF (opieczętowanej przez organ administracji architektoniczno-budowlanej), a także przekaże Zamawiającemu projekt w wersji edytowalnej tożsamej z wersją papierową (pliki </w:t>
      </w:r>
      <w:proofErr w:type="spellStart"/>
      <w:r w:rsidRPr="00254F7C">
        <w:rPr>
          <w:rFonts w:eastAsia="Lucida Sans Unicode" w:cs="Calibri"/>
          <w:color w:val="auto"/>
          <w:kern w:val="0"/>
          <w:lang w:bidi="hi-IN"/>
        </w:rPr>
        <w:t>dwg</w:t>
      </w:r>
      <w:proofErr w:type="spellEnd"/>
      <w:r w:rsidRPr="00254F7C">
        <w:rPr>
          <w:rFonts w:eastAsia="Lucida Sans Unicode" w:cs="Calibri"/>
          <w:color w:val="auto"/>
          <w:kern w:val="0"/>
          <w:lang w:bidi="hi-IN"/>
        </w:rPr>
        <w:t xml:space="preserve">., </w:t>
      </w:r>
      <w:proofErr w:type="spellStart"/>
      <w:r w:rsidRPr="00254F7C">
        <w:rPr>
          <w:rFonts w:eastAsia="Lucida Sans Unicode" w:cs="Calibri"/>
          <w:color w:val="auto"/>
          <w:kern w:val="0"/>
          <w:lang w:bidi="hi-IN"/>
        </w:rPr>
        <w:t>docx</w:t>
      </w:r>
      <w:proofErr w:type="spellEnd"/>
      <w:r w:rsidRPr="00254F7C">
        <w:rPr>
          <w:rFonts w:eastAsia="Lucida Sans Unicode" w:cs="Calibri"/>
          <w:color w:val="auto"/>
          <w:kern w:val="0"/>
          <w:lang w:bidi="hi-IN"/>
        </w:rPr>
        <w:t xml:space="preserve">, </w:t>
      </w:r>
      <w:proofErr w:type="spellStart"/>
      <w:r w:rsidRPr="00254F7C">
        <w:rPr>
          <w:rFonts w:eastAsia="Lucida Sans Unicode" w:cs="Calibri"/>
          <w:color w:val="auto"/>
          <w:kern w:val="0"/>
          <w:lang w:bidi="hi-IN"/>
        </w:rPr>
        <w:t>xlsx</w:t>
      </w:r>
      <w:proofErr w:type="spellEnd"/>
      <w:r w:rsidRPr="00254F7C">
        <w:rPr>
          <w:rFonts w:eastAsia="Lucida Sans Unicode" w:cs="Calibri"/>
          <w:color w:val="auto"/>
          <w:kern w:val="0"/>
          <w:lang w:bidi="hi-IN"/>
        </w:rPr>
        <w:t>, itp.).</w:t>
      </w:r>
    </w:p>
    <w:p w14:paraId="16570F6F"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FF0000"/>
          <w:kern w:val="0"/>
          <w:lang w:bidi="hi-IN"/>
        </w:rPr>
      </w:pPr>
      <w:r w:rsidRPr="00254F7C">
        <w:rPr>
          <w:rFonts w:eastAsia="Lucida Sans Unicode" w:cs="Calibri"/>
          <w:kern w:val="0"/>
          <w:lang w:bidi="hi-IN"/>
        </w:rPr>
        <w:t>Miejscem</w:t>
      </w:r>
      <w:r w:rsidRPr="00254F7C">
        <w:rPr>
          <w:rFonts w:eastAsia="Verdana" w:cs="Calibri"/>
          <w:kern w:val="0"/>
          <w:lang w:bidi="hi-IN"/>
        </w:rPr>
        <w:t xml:space="preserve"> </w:t>
      </w:r>
      <w:r w:rsidRPr="00254F7C">
        <w:rPr>
          <w:rFonts w:eastAsia="Lucida Sans Unicode" w:cs="Calibri"/>
          <w:kern w:val="0"/>
          <w:lang w:bidi="hi-IN"/>
        </w:rPr>
        <w:t>przekazania</w:t>
      </w:r>
      <w:r w:rsidRPr="00254F7C">
        <w:rPr>
          <w:rFonts w:eastAsia="Verdana" w:cs="Calibri"/>
          <w:kern w:val="0"/>
          <w:lang w:bidi="hi-IN"/>
        </w:rPr>
        <w:t xml:space="preserve"> kompletnej Dokumentacji </w:t>
      </w:r>
      <w:r w:rsidRPr="00254F7C">
        <w:rPr>
          <w:rFonts w:eastAsia="Lucida Sans Unicode" w:cs="Calibri"/>
          <w:kern w:val="0"/>
          <w:lang w:bidi="hi-IN"/>
        </w:rPr>
        <w:t>wraz</w:t>
      </w:r>
      <w:r w:rsidRPr="00254F7C">
        <w:rPr>
          <w:rFonts w:eastAsia="Verdana" w:cs="Calibri"/>
          <w:kern w:val="0"/>
          <w:lang w:bidi="hi-IN"/>
        </w:rPr>
        <w:t xml:space="preserve"> </w:t>
      </w:r>
      <w:r w:rsidRPr="00254F7C">
        <w:rPr>
          <w:rFonts w:eastAsia="Lucida Sans Unicode" w:cs="Calibri"/>
          <w:kern w:val="0"/>
          <w:lang w:bidi="hi-IN"/>
        </w:rPr>
        <w:t>z</w:t>
      </w:r>
      <w:r w:rsidRPr="00254F7C">
        <w:rPr>
          <w:rFonts w:eastAsia="Verdana" w:cs="Calibri"/>
          <w:kern w:val="0"/>
          <w:lang w:bidi="hi-IN"/>
        </w:rPr>
        <w:t xml:space="preserve"> </w:t>
      </w:r>
      <w:r w:rsidRPr="00254F7C">
        <w:rPr>
          <w:rFonts w:eastAsia="Lucida Sans Unicode" w:cs="Calibri"/>
          <w:kern w:val="0"/>
          <w:lang w:bidi="hi-IN"/>
        </w:rPr>
        <w:t>oświadczeniem</w:t>
      </w:r>
      <w:r w:rsidRPr="00254F7C">
        <w:rPr>
          <w:rFonts w:eastAsia="Verdana" w:cs="Calibri"/>
          <w:kern w:val="0"/>
          <w:lang w:bidi="hi-IN"/>
        </w:rPr>
        <w:t xml:space="preserve"> </w:t>
      </w:r>
      <w:r w:rsidRPr="00254F7C">
        <w:rPr>
          <w:rFonts w:eastAsia="Lucida Sans Unicode" w:cs="Calibri"/>
          <w:kern w:val="0"/>
          <w:lang w:bidi="hi-IN"/>
        </w:rPr>
        <w:t>o</w:t>
      </w:r>
      <w:r w:rsidRPr="00254F7C">
        <w:rPr>
          <w:rFonts w:eastAsia="Verdana" w:cs="Calibri"/>
          <w:kern w:val="0"/>
          <w:lang w:bidi="hi-IN"/>
        </w:rPr>
        <w:t xml:space="preserve"> </w:t>
      </w:r>
      <w:r w:rsidRPr="00254F7C">
        <w:rPr>
          <w:rFonts w:eastAsia="Lucida Sans Unicode" w:cs="Calibri"/>
          <w:kern w:val="0"/>
          <w:lang w:bidi="hi-IN"/>
        </w:rPr>
        <w:t>jej</w:t>
      </w:r>
      <w:r w:rsidRPr="00254F7C">
        <w:rPr>
          <w:rFonts w:eastAsia="Verdana" w:cs="Calibri"/>
          <w:kern w:val="0"/>
          <w:lang w:bidi="hi-IN"/>
        </w:rPr>
        <w:t xml:space="preserve"> </w:t>
      </w:r>
      <w:r w:rsidRPr="00254F7C">
        <w:rPr>
          <w:rFonts w:eastAsia="Lucida Sans Unicode" w:cs="Calibri"/>
          <w:kern w:val="0"/>
          <w:lang w:bidi="hi-IN"/>
        </w:rPr>
        <w:t>kompletności,</w:t>
      </w:r>
      <w:r w:rsidRPr="00254F7C">
        <w:rPr>
          <w:rFonts w:eastAsia="Verdana" w:cs="Calibri"/>
          <w:kern w:val="0"/>
          <w:lang w:bidi="hi-IN"/>
        </w:rPr>
        <w:t xml:space="preserve"> </w:t>
      </w:r>
      <w:r w:rsidRPr="00254F7C">
        <w:rPr>
          <w:rFonts w:eastAsia="Lucida Sans Unicode" w:cs="Calibri"/>
          <w:kern w:val="0"/>
          <w:lang w:bidi="hi-IN"/>
        </w:rPr>
        <w:t>jest</w:t>
      </w:r>
      <w:r w:rsidRPr="00254F7C">
        <w:rPr>
          <w:rFonts w:eastAsia="Verdana" w:cs="Calibri"/>
          <w:kern w:val="0"/>
          <w:lang w:bidi="hi-IN"/>
        </w:rPr>
        <w:t xml:space="preserve"> </w:t>
      </w:r>
      <w:r w:rsidRPr="00254F7C">
        <w:rPr>
          <w:rFonts w:eastAsia="Lucida Sans Unicode" w:cs="Calibri"/>
          <w:kern w:val="0"/>
          <w:lang w:bidi="hi-IN"/>
        </w:rPr>
        <w:t>siedziba</w:t>
      </w:r>
      <w:r w:rsidRPr="00254F7C">
        <w:rPr>
          <w:rFonts w:eastAsia="Verdana" w:cs="Calibri"/>
          <w:kern w:val="0"/>
          <w:lang w:bidi="hi-IN"/>
        </w:rPr>
        <w:t xml:space="preserve"> </w:t>
      </w:r>
      <w:r w:rsidRPr="00254F7C">
        <w:rPr>
          <w:rFonts w:eastAsia="Lucida Sans Unicode" w:cs="Calibri"/>
          <w:kern w:val="0"/>
          <w:lang w:bidi="hi-IN"/>
        </w:rPr>
        <w:t>Zamawiającego</w:t>
      </w:r>
      <w:r w:rsidRPr="00254F7C">
        <w:rPr>
          <w:rFonts w:eastAsia="Verdana" w:cs="Calibri"/>
          <w:kern w:val="0"/>
          <w:lang w:bidi="hi-IN"/>
        </w:rPr>
        <w:t xml:space="preserve"> </w:t>
      </w:r>
      <w:r w:rsidRPr="00254F7C">
        <w:rPr>
          <w:rFonts w:eastAsia="Lucida Sans Unicode" w:cs="Calibri"/>
          <w:kern w:val="0"/>
          <w:lang w:bidi="hi-IN"/>
        </w:rPr>
        <w:t>lub</w:t>
      </w:r>
      <w:r w:rsidRPr="00254F7C">
        <w:rPr>
          <w:rFonts w:eastAsia="Verdana" w:cs="Calibri"/>
          <w:kern w:val="0"/>
          <w:lang w:bidi="hi-IN"/>
        </w:rPr>
        <w:t xml:space="preserve"> </w:t>
      </w:r>
      <w:r w:rsidRPr="00254F7C">
        <w:rPr>
          <w:rFonts w:eastAsia="Lucida Sans Unicode" w:cs="Calibri"/>
          <w:kern w:val="0"/>
          <w:lang w:bidi="hi-IN"/>
        </w:rPr>
        <w:t>inne</w:t>
      </w:r>
      <w:r w:rsidRPr="00254F7C">
        <w:rPr>
          <w:rFonts w:eastAsia="Verdana" w:cs="Calibri"/>
          <w:kern w:val="0"/>
          <w:lang w:bidi="hi-IN"/>
        </w:rPr>
        <w:t xml:space="preserve"> </w:t>
      </w:r>
      <w:r w:rsidRPr="00254F7C">
        <w:rPr>
          <w:rFonts w:eastAsia="Lucida Sans Unicode" w:cs="Calibri"/>
          <w:kern w:val="0"/>
          <w:lang w:bidi="hi-IN"/>
        </w:rPr>
        <w:t>miejsce</w:t>
      </w:r>
      <w:r w:rsidRPr="00254F7C">
        <w:rPr>
          <w:rFonts w:eastAsia="Verdana" w:cs="Calibri"/>
          <w:kern w:val="0"/>
          <w:lang w:bidi="hi-IN"/>
        </w:rPr>
        <w:t xml:space="preserve"> </w:t>
      </w:r>
      <w:r w:rsidRPr="00254F7C">
        <w:rPr>
          <w:rFonts w:eastAsia="Lucida Sans Unicode" w:cs="Calibri"/>
          <w:kern w:val="0"/>
          <w:lang w:bidi="hi-IN"/>
        </w:rPr>
        <w:t>przez</w:t>
      </w:r>
      <w:r w:rsidRPr="00254F7C">
        <w:rPr>
          <w:rFonts w:eastAsia="Verdana" w:cs="Calibri"/>
          <w:kern w:val="0"/>
          <w:lang w:bidi="hi-IN"/>
        </w:rPr>
        <w:t xml:space="preserve"> </w:t>
      </w:r>
      <w:r w:rsidRPr="00254F7C">
        <w:rPr>
          <w:rFonts w:eastAsia="Lucida Sans Unicode" w:cs="Calibri"/>
          <w:kern w:val="0"/>
          <w:lang w:bidi="hi-IN"/>
        </w:rPr>
        <w:t>niego</w:t>
      </w:r>
      <w:r w:rsidRPr="00254F7C">
        <w:rPr>
          <w:rFonts w:eastAsia="Verdana" w:cs="Calibri"/>
          <w:kern w:val="0"/>
          <w:lang w:bidi="hi-IN"/>
        </w:rPr>
        <w:t xml:space="preserve"> </w:t>
      </w:r>
      <w:r w:rsidRPr="00254F7C">
        <w:rPr>
          <w:rFonts w:eastAsia="Lucida Sans Unicode" w:cs="Calibri"/>
          <w:kern w:val="0"/>
          <w:lang w:bidi="hi-IN"/>
        </w:rPr>
        <w:t>wskazane</w:t>
      </w:r>
      <w:r w:rsidRPr="00254F7C">
        <w:rPr>
          <w:rFonts w:eastAsia="Verdana" w:cs="Calibri"/>
          <w:kern w:val="0"/>
          <w:lang w:bidi="hi-IN"/>
        </w:rPr>
        <w:t xml:space="preserve">. </w:t>
      </w:r>
      <w:r w:rsidRPr="00254F7C">
        <w:rPr>
          <w:rFonts w:eastAsia="Lucida Sans Unicode" w:cs="Calibri"/>
          <w:kern w:val="0"/>
          <w:lang w:bidi="hi-IN"/>
        </w:rPr>
        <w:t>Przekazanie</w:t>
      </w:r>
      <w:r w:rsidRPr="00254F7C">
        <w:rPr>
          <w:rFonts w:eastAsia="Verdana" w:cs="Calibri"/>
          <w:kern w:val="0"/>
          <w:lang w:bidi="hi-IN"/>
        </w:rPr>
        <w:t xml:space="preserve"> </w:t>
      </w:r>
      <w:r w:rsidRPr="00254F7C">
        <w:rPr>
          <w:rFonts w:eastAsia="Lucida Sans Unicode" w:cs="Calibri"/>
          <w:kern w:val="0"/>
          <w:lang w:bidi="hi-IN"/>
        </w:rPr>
        <w:t>nastąpi</w:t>
      </w:r>
      <w:r w:rsidRPr="00254F7C">
        <w:rPr>
          <w:rFonts w:eastAsia="Verdana" w:cs="Calibri"/>
          <w:kern w:val="0"/>
          <w:lang w:bidi="hi-IN"/>
        </w:rPr>
        <w:t xml:space="preserve"> w formie pisemnej i potwierdzone zostanie protokołem przekazania – kompletności </w:t>
      </w:r>
      <w:r w:rsidRPr="00254F7C">
        <w:rPr>
          <w:rFonts w:eastAsia="Verdana" w:cs="Calibri"/>
          <w:kern w:val="0"/>
          <w:lang w:bidi="hi-IN"/>
        </w:rPr>
        <w:lastRenderedPageBreak/>
        <w:t xml:space="preserve">Dokumentacji projektowej. </w:t>
      </w:r>
    </w:p>
    <w:p w14:paraId="24F7D4A4"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FF0000"/>
          <w:kern w:val="0"/>
          <w:lang w:bidi="hi-IN"/>
        </w:rPr>
      </w:pPr>
      <w:r w:rsidRPr="00254F7C">
        <w:rPr>
          <w:rFonts w:eastAsia="Lucida Sans Unicode" w:cs="Calibri"/>
          <w:kern w:val="0"/>
          <w:lang w:bidi="hi-IN"/>
        </w:rPr>
        <w:t xml:space="preserve">Zamawiający ma prawo do zgłoszenia uwag i zastrzeżeń. </w:t>
      </w:r>
      <w:r w:rsidRPr="00254F7C">
        <w:rPr>
          <w:rFonts w:eastAsia="Verdana" w:cs="Calibri"/>
          <w:kern w:val="0"/>
          <w:lang w:bidi="hi-IN"/>
        </w:rPr>
        <w:t xml:space="preserve">Zgłoszenie przez Zamawiającego uwag do dokumentacji powoduje po stronie Wykonawcy obowiązek ich uwzględnienia, chyba że Wykonawca wykaże, że ich wprowadzenie byłoby niezgodne z obowiązującymi przepisami prawa lub normami albo </w:t>
      </w:r>
      <w:r w:rsidRPr="00254F7C">
        <w:rPr>
          <w:rFonts w:eastAsia="Lucida Sans Unicode" w:cs="Calibri"/>
          <w:kern w:val="0"/>
          <w:lang w:bidi="hi-IN"/>
        </w:rPr>
        <w:t xml:space="preserve">z zasadami sztuki budowlanej i ogrodniczej. </w:t>
      </w:r>
    </w:p>
    <w:p w14:paraId="52A55DB6"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Przy odbiorze Dokumentacji projektowej Zamawiający nie jest zobowiązany do sprawdzenia jakości Dokumentacji projektowej, a wszystkie jej wady i braki, Wykonawca będzie usuwał w trakcie realizacji inwestycji z inicjatywy własnej bądź na żądanie Zamawiającego, w tym też okresie będzie ją uzupełniał i modyfikował. Czynności, o których mowa wyżej, Wykonawca będzie realizował w ramach wynagrodzenia obejmującego ww. zakres rzeczowy, określonego w § 14 ust. 1 Umowy.</w:t>
      </w:r>
    </w:p>
    <w:p w14:paraId="2D08E98F"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Niekompletność Dokumentacji projektowej Zamawiający zobowiązany jest reklamować Wykonawcy na piśmie w terminie 14 dni od daty złożenia Dokumentacji projektowej.</w:t>
      </w:r>
    </w:p>
    <w:p w14:paraId="49F4CFA4"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Odbiór kompletnej Dokumentacji projektowej (wraz z ewentualną Decyzją o pozwoleniu na budowę/Zgłoszeniem robót), stanowi o wykonaniu Dokumentacji projektowej i potwierdzone zostanie protokołem odbioru końcowego Dokumentacji projektowej.</w:t>
      </w:r>
    </w:p>
    <w:p w14:paraId="4FCEA55D"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kern w:val="0"/>
          <w:lang w:bidi="hi-IN"/>
        </w:rPr>
        <w:t xml:space="preserve">Podpisanie przez Zamawiającego protokołu odbioru Dokumentacji nie powoduje przejęcia przez Zamawiającego odpowiedzialności za projekt budowlany/ wykonawczy i nie zwalania Wykonawcy z </w:t>
      </w:r>
      <w:r w:rsidRPr="00254F7C">
        <w:rPr>
          <w:rFonts w:eastAsia="Lucida Sans Unicode" w:cs="Calibri"/>
          <w:color w:val="auto"/>
          <w:kern w:val="0"/>
          <w:lang w:bidi="hi-IN"/>
        </w:rPr>
        <w:t>odpowiedzialności deliktowej lub za naruszenie postanowień Umowy, w szczególności, gdy Zamawiający nie wskazał przy odbiorze</w:t>
      </w:r>
      <w:r w:rsidRPr="00254F7C">
        <w:rPr>
          <w:rFonts w:eastAsia="Verdana" w:cs="Calibri"/>
          <w:color w:val="auto"/>
          <w:kern w:val="0"/>
          <w:lang w:bidi="hi-IN"/>
        </w:rPr>
        <w:t xml:space="preserve"> wad lub braków dokumentacji.</w:t>
      </w:r>
    </w:p>
    <w:p w14:paraId="45AAB202"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Wykonawca przyjmuje odpowiedzialność względem Zamawiającego, jeżeli Dokumentacja projektowa ma wady zmniejszające jej wartość lub użyteczność ze względu na cel, dla którego została opracowana, a w szczególności, odpowiada za rozwiązania projektowe niezgodne z parametrami ustalonymi w normach i przepisach techniczno-budowlanych. Podpisanie przez Zamawiającego protokołu odbiorczego, nie zwalnia Wykonawcy od odpowiedzialności za wady tkwiące w Dokumentacji projektowej.</w:t>
      </w:r>
    </w:p>
    <w:p w14:paraId="407BCCAB" w14:textId="7EC0CF02"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Wykonawca ponosi pełną odpowiedzialność i koszty za szkody spowodowane jakimikolwiek wadami lub błędami Dokumentacji projektowej, uniemożliwiającymi realizację na jej podstawie robót budowlanych Przedmiotu Umowy lub powodującymi konieczność wykonania dodatkowych projektów lub robót, a także powodującymi konieczność poniesienia dodatkowych wydatków.</w:t>
      </w:r>
    </w:p>
    <w:p w14:paraId="6867A312"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Wykonawca zwróci Zamawiającemu wszelkie koszty, jakie Zamawiający poniesie w związku z wystąpieniem przerw w wykonywanych robotach budowlanych oraz w związku z likwidacją strat w wykonanych robotach budowlanych, obiektach budowlanych i urządzeniach, jeżeli przerwy te i straty powstały z powodu wad ujawnionych w Dokumentacji projektowej sporządzonej przez Wykonawcę.</w:t>
      </w:r>
    </w:p>
    <w:p w14:paraId="6AE7D968"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Wykonawca składa Dokumentację projektową dołączając do niej:</w:t>
      </w:r>
    </w:p>
    <w:p w14:paraId="5B8C4BE3" w14:textId="77777777" w:rsidR="00254F7C" w:rsidRPr="00254F7C" w:rsidRDefault="00254F7C" w:rsidP="00254F7C">
      <w:pPr>
        <w:widowControl w:val="0"/>
        <w:numPr>
          <w:ilvl w:val="0"/>
          <w:numId w:val="105"/>
        </w:numPr>
        <w:suppressAutoHyphens w:val="0"/>
        <w:spacing w:before="60"/>
        <w:jc w:val="both"/>
        <w:textAlignment w:val="baseline"/>
        <w:rPr>
          <w:rFonts w:eastAsia="Lucida Sans Unicode" w:cs="Calibri"/>
          <w:color w:val="auto"/>
          <w:kern w:val="0"/>
          <w:lang w:bidi="hi-IN"/>
        </w:rPr>
      </w:pPr>
      <w:r w:rsidRPr="00254F7C">
        <w:rPr>
          <w:rFonts w:eastAsia="Lucida Sans Unicode" w:cs="Calibri"/>
          <w:color w:val="auto"/>
          <w:kern w:val="0"/>
          <w:lang w:bidi="hi-IN"/>
        </w:rPr>
        <w:t>spis treści,</w:t>
      </w:r>
    </w:p>
    <w:p w14:paraId="30482CE4" w14:textId="77777777" w:rsidR="00254F7C" w:rsidRPr="00254F7C" w:rsidRDefault="00254F7C" w:rsidP="00254F7C">
      <w:pPr>
        <w:widowControl w:val="0"/>
        <w:numPr>
          <w:ilvl w:val="0"/>
          <w:numId w:val="105"/>
        </w:numPr>
        <w:suppressAutoHyphens w:val="0"/>
        <w:spacing w:before="60"/>
        <w:jc w:val="both"/>
        <w:textAlignment w:val="baseline"/>
        <w:rPr>
          <w:rFonts w:eastAsia="Lucida Sans Unicode" w:cs="Calibri"/>
          <w:color w:val="auto"/>
          <w:kern w:val="0"/>
          <w:lang w:bidi="hi-IN"/>
        </w:rPr>
      </w:pPr>
      <w:r w:rsidRPr="00254F7C">
        <w:rPr>
          <w:rFonts w:eastAsia="Lucida Sans Unicode" w:cs="Calibri"/>
          <w:color w:val="auto"/>
          <w:kern w:val="0"/>
          <w:lang w:bidi="hi-IN"/>
        </w:rPr>
        <w:t xml:space="preserve">oświadczenie Wykonawcy o tym, że Dokumentacja projektowa opracowana jest zgodnie z Umową, ofertą, obowiązującymi przepisami </w:t>
      </w:r>
      <w:proofErr w:type="spellStart"/>
      <w:r w:rsidRPr="00254F7C">
        <w:rPr>
          <w:rFonts w:eastAsia="Lucida Sans Unicode" w:cs="Calibri"/>
          <w:color w:val="auto"/>
          <w:kern w:val="0"/>
          <w:lang w:bidi="hi-IN"/>
        </w:rPr>
        <w:t>techniczno</w:t>
      </w:r>
      <w:proofErr w:type="spellEnd"/>
      <w:r w:rsidRPr="00254F7C">
        <w:rPr>
          <w:rFonts w:eastAsia="Lucida Sans Unicode" w:cs="Calibri"/>
          <w:color w:val="auto"/>
          <w:kern w:val="0"/>
          <w:lang w:bidi="hi-IN"/>
        </w:rPr>
        <w:t xml:space="preserve"> – budowlanymi, zasadami wiedzy technicznej oraz normami, że zostaje wydana w stanie pełnym, kompletnym z punku widzenia celu, któremu ma służyć. Przedmiotowe oświadczenie stanowi integralną część przedmiotu odbioru,</w:t>
      </w:r>
    </w:p>
    <w:p w14:paraId="5BEEF01B" w14:textId="77777777" w:rsidR="00254F7C" w:rsidRPr="00254F7C" w:rsidRDefault="00254F7C" w:rsidP="00254F7C">
      <w:pPr>
        <w:widowControl w:val="0"/>
        <w:numPr>
          <w:ilvl w:val="0"/>
          <w:numId w:val="105"/>
        </w:numPr>
        <w:suppressAutoHyphens w:val="0"/>
        <w:spacing w:before="60"/>
        <w:jc w:val="both"/>
        <w:textAlignment w:val="baseline"/>
        <w:rPr>
          <w:rFonts w:eastAsia="Lucida Sans Unicode" w:cs="Calibri"/>
          <w:color w:val="auto"/>
          <w:kern w:val="0"/>
          <w:lang w:bidi="hi-IN"/>
        </w:rPr>
      </w:pPr>
      <w:r w:rsidRPr="00254F7C">
        <w:rPr>
          <w:rFonts w:eastAsia="Lucida Sans Unicode" w:cs="Calibri"/>
          <w:color w:val="auto"/>
          <w:kern w:val="0"/>
          <w:lang w:bidi="hi-IN"/>
        </w:rPr>
        <w:t>oświadczenie o zgodności i kompletności Dokumentacji projektowej w wersji papierowej z wersją elektroniczną.</w:t>
      </w:r>
    </w:p>
    <w:p w14:paraId="787E2E5F"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lastRenderedPageBreak/>
        <w:t>Zamawiający dokonuje sprawdzenia/przeglądu Dokumentacji projektowej tylko pod względem jej kompletności. Sprawdzenie Dokumentacji projektowej pod kątem merytorycznym jest uprawnieniem, a nie obowiązkiem Zamawiającego. Podpisanie przez Zamawiającego protokołu odbioru Dokumentacji projektowej, nie zwalnia Wykonawcy z odpowiedzialności za naruszenie postanowień Umowy. Wyłączona jest możliwość postawienia Zamawiającemu zarzutu przyczynienia się do powstania szkody z uwagi na brak merytorycznego sprawdzenia Dokumentacji projektowej.</w:t>
      </w:r>
    </w:p>
    <w:p w14:paraId="1BC5E84D" w14:textId="7777777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Wykonawca, bez uprzedniej pisemnej dyspozycji Zamawiającego, nie może dokonywać jakichkolwiek czynności w ramach prowadzonych postępowań administracyjnych, które mogłyby skutkować opóźnieniem wydania rozstrzygnięcia w sprawie lub zakończeniem postępowania bez wydania decyzji, w szczególności składać wniosków o zawieszenie postępowania lub oświadczeń w przedmiocie cofnięcia wniosków.</w:t>
      </w:r>
    </w:p>
    <w:p w14:paraId="126D9A22" w14:textId="38997297" w:rsidR="00254F7C" w:rsidRPr="00254F7C" w:rsidRDefault="00254F7C" w:rsidP="00254F7C">
      <w:pPr>
        <w:widowControl w:val="0"/>
        <w:numPr>
          <w:ilvl w:val="2"/>
          <w:numId w:val="104"/>
        </w:numPr>
        <w:suppressAutoHyphens w:val="0"/>
        <w:spacing w:before="120"/>
        <w:ind w:left="425" w:hanging="425"/>
        <w:jc w:val="both"/>
        <w:textAlignment w:val="baseline"/>
        <w:rPr>
          <w:rFonts w:eastAsia="Lucida Sans Unicode" w:cs="Calibri"/>
          <w:color w:val="auto"/>
          <w:kern w:val="0"/>
          <w:lang w:bidi="hi-IN"/>
        </w:rPr>
      </w:pPr>
      <w:r w:rsidRPr="00254F7C">
        <w:rPr>
          <w:rFonts w:eastAsia="Lucida Sans Unicode" w:cs="Calibri"/>
          <w:color w:val="auto"/>
          <w:kern w:val="0"/>
          <w:lang w:bidi="hi-IN"/>
        </w:rPr>
        <w:t>W przypadku gdy Wykonawca podejmie decyzję o przystąpieniu do realizacji części (etapu) robót budowlano – montażowych Przedmiotu Umowy na podstawie odpowiedniej części kompletnej Dokumentacji projektowej, postanowienia §2</w:t>
      </w:r>
      <w:r>
        <w:rPr>
          <w:rFonts w:eastAsia="Lucida Sans Unicode" w:cs="Calibri"/>
          <w:color w:val="auto"/>
          <w:kern w:val="0"/>
          <w:lang w:bidi="hi-IN"/>
        </w:rPr>
        <w:t>1</w:t>
      </w:r>
      <w:r w:rsidRPr="00254F7C">
        <w:rPr>
          <w:rFonts w:eastAsia="Lucida Sans Unicode" w:cs="Calibri"/>
          <w:color w:val="auto"/>
          <w:kern w:val="0"/>
          <w:lang w:bidi="hi-IN"/>
        </w:rPr>
        <w:t xml:space="preserve"> mają zastosowanie również do każdej z części kompletnej Dokumentacji projektowej. </w:t>
      </w:r>
    </w:p>
    <w:p w14:paraId="07941FA5" w14:textId="77777777" w:rsidR="00254F7C" w:rsidRPr="00254F7C" w:rsidRDefault="00254F7C" w:rsidP="00254F7C">
      <w:pPr>
        <w:ind w:left="142" w:hanging="1"/>
        <w:jc w:val="both"/>
        <w:rPr>
          <w:rFonts w:cs="Calibri"/>
          <w:bCs/>
          <w:kern w:val="0"/>
        </w:rPr>
      </w:pPr>
    </w:p>
    <w:p w14:paraId="00A0BC34" w14:textId="77777777" w:rsidR="00B775D7" w:rsidRPr="001F5DAC" w:rsidRDefault="00CA0038">
      <w:pPr>
        <w:spacing w:before="240"/>
        <w:jc w:val="center"/>
        <w:rPr>
          <w:rFonts w:cs="Calibri"/>
          <w:b/>
          <w:color w:val="000000"/>
          <w:kern w:val="0"/>
        </w:rPr>
      </w:pPr>
      <w:r w:rsidRPr="001F5DAC">
        <w:rPr>
          <w:rFonts w:cs="Calibri"/>
          <w:b/>
          <w:color w:val="000000"/>
          <w:kern w:val="0"/>
        </w:rPr>
        <w:t>§ 22</w:t>
      </w:r>
    </w:p>
    <w:p w14:paraId="3160BDC8" w14:textId="77777777" w:rsidR="00B775D7" w:rsidRPr="001F5DAC" w:rsidRDefault="00CA0038">
      <w:pPr>
        <w:jc w:val="center"/>
        <w:rPr>
          <w:rFonts w:cs="Calibri"/>
          <w:b/>
          <w:color w:val="000000"/>
          <w:kern w:val="0"/>
        </w:rPr>
      </w:pPr>
      <w:r w:rsidRPr="001F5DAC">
        <w:rPr>
          <w:rFonts w:cs="Calibri"/>
          <w:b/>
          <w:color w:val="000000"/>
          <w:kern w:val="0"/>
        </w:rPr>
        <w:t>Odbiory robót</w:t>
      </w:r>
    </w:p>
    <w:p w14:paraId="675D5F8C" w14:textId="41BE803D"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Wykonawca powiadomi Zamawiającego</w:t>
      </w:r>
      <w:r w:rsidR="002E043F">
        <w:rPr>
          <w:rFonts w:cs="Calibri"/>
          <w:color w:val="000000"/>
          <w:kern w:val="0"/>
        </w:rPr>
        <w:t xml:space="preserve"> </w:t>
      </w:r>
      <w:r w:rsidRPr="001F5DAC">
        <w:rPr>
          <w:rFonts w:cs="Calibri"/>
          <w:color w:val="000000"/>
          <w:kern w:val="0"/>
        </w:rPr>
        <w:t xml:space="preserve">wpisem do Dziennika budowy a także pisemnie w przypadku odbioru końcowego o gotowości do odbioru wykonanych robót.  </w:t>
      </w:r>
    </w:p>
    <w:p w14:paraId="7649398E" w14:textId="1C63438D"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Zamawiający przystąpi do odbioru:</w:t>
      </w:r>
    </w:p>
    <w:p w14:paraId="7231EF99" w14:textId="0DC007A4" w:rsidR="00B775D7" w:rsidRPr="001F5DAC" w:rsidRDefault="00CA0038" w:rsidP="002406F0">
      <w:pPr>
        <w:numPr>
          <w:ilvl w:val="0"/>
          <w:numId w:val="18"/>
        </w:numPr>
        <w:spacing w:before="60"/>
        <w:ind w:left="993" w:hanging="357"/>
        <w:jc w:val="both"/>
        <w:rPr>
          <w:rFonts w:cs="Calibri"/>
          <w:color w:val="000000"/>
          <w:kern w:val="0"/>
        </w:rPr>
      </w:pPr>
      <w:r w:rsidRPr="001F5DAC">
        <w:rPr>
          <w:rFonts w:cs="Calibri"/>
          <w:color w:val="000000"/>
          <w:kern w:val="0"/>
        </w:rPr>
        <w:t xml:space="preserve">częściowego, w tym robót zanikowych i ulegających zakryciu, w terminie 7 dni roboczych od daty zawiadomienia, z zastrzeżeniem ust. </w:t>
      </w:r>
      <w:r w:rsidR="0042736D">
        <w:rPr>
          <w:rFonts w:cs="Calibri"/>
          <w:color w:val="000000"/>
          <w:kern w:val="0"/>
        </w:rPr>
        <w:t>7</w:t>
      </w:r>
      <w:r w:rsidRPr="001F5DAC">
        <w:rPr>
          <w:rFonts w:cs="Calibri"/>
          <w:color w:val="000000"/>
          <w:kern w:val="0"/>
        </w:rPr>
        <w:t>,</w:t>
      </w:r>
    </w:p>
    <w:p w14:paraId="00C1B9E5" w14:textId="6FD8044E" w:rsidR="00B775D7" w:rsidRPr="001F5DAC" w:rsidRDefault="00CA0038" w:rsidP="002406F0">
      <w:pPr>
        <w:numPr>
          <w:ilvl w:val="0"/>
          <w:numId w:val="18"/>
        </w:numPr>
        <w:spacing w:before="60"/>
        <w:ind w:left="993" w:hanging="357"/>
        <w:jc w:val="both"/>
        <w:rPr>
          <w:rFonts w:cs="Calibri"/>
          <w:color w:val="000000"/>
          <w:spacing w:val="-2"/>
          <w:kern w:val="0"/>
        </w:rPr>
      </w:pPr>
      <w:r w:rsidRPr="001F5DAC">
        <w:rPr>
          <w:rFonts w:cs="Calibri"/>
          <w:color w:val="000000"/>
          <w:spacing w:val="-2"/>
          <w:kern w:val="0"/>
        </w:rPr>
        <w:t xml:space="preserve">końcowego, w terminie 7 dni roboczych od daty zawiadomienia, z zastrzeżeniem ust.  </w:t>
      </w:r>
      <w:r w:rsidR="0042736D">
        <w:rPr>
          <w:rFonts w:cs="Calibri"/>
          <w:color w:val="000000"/>
          <w:spacing w:val="-2"/>
          <w:kern w:val="0"/>
        </w:rPr>
        <w:t>7 i ust. 8</w:t>
      </w:r>
      <w:r w:rsidRPr="001F5DAC">
        <w:rPr>
          <w:rFonts w:cs="Calibri"/>
          <w:color w:val="000000"/>
          <w:spacing w:val="-2"/>
          <w:kern w:val="0"/>
        </w:rPr>
        <w:t>,</w:t>
      </w:r>
    </w:p>
    <w:p w14:paraId="23053CAB" w14:textId="77777777" w:rsidR="00B775D7" w:rsidRPr="001F5DAC" w:rsidRDefault="00CA0038" w:rsidP="002406F0">
      <w:pPr>
        <w:numPr>
          <w:ilvl w:val="0"/>
          <w:numId w:val="18"/>
        </w:numPr>
        <w:spacing w:before="60"/>
        <w:ind w:left="993" w:hanging="357"/>
        <w:jc w:val="both"/>
        <w:rPr>
          <w:rFonts w:cs="Calibri"/>
          <w:color w:val="000000"/>
          <w:kern w:val="0"/>
        </w:rPr>
      </w:pPr>
      <w:r w:rsidRPr="001F5DAC">
        <w:rPr>
          <w:rFonts w:cs="Calibri"/>
          <w:color w:val="000000"/>
          <w:kern w:val="0"/>
        </w:rPr>
        <w:t>ostatecznego – nie później niż na 14 dni przed upływem okresu gwarancji i rękojmi.</w:t>
      </w:r>
    </w:p>
    <w:p w14:paraId="1AF521A0" w14:textId="77777777"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Odbiór ostateczny służy potwierdzeniu usunięcia wszystkich wad ujawnionych w okresie gwarancji i rękojmi, w celu potwierdzenia usunięcia tych wad i potwierdzenia wypełnienia przez Wykonawcę wszystkich obowiązków wynikających z Umowy.</w:t>
      </w:r>
    </w:p>
    <w:p w14:paraId="4917AA43" w14:textId="7ACED799"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Wykonawca, powiadomi Zamawiającego wpisem do Dziennika budowy oraz pisemnie o gotowości do odbioru robót zanikowych i ulegających zakryciu oraz wykonanych elementów rozliczeniowych składających się na przedmiot odbioru. W razie niedopełnienia tego warunku w odniesieniu do robót zanikowych i ulegających zakryciu, Wykonawca zobowiązany jest na żądanie Zamawiającego na własny koszt odkryć roboty lub wykonać odpowiednie odkucia lub otwory niezbędne do zbadania wykonanych robót, </w:t>
      </w:r>
      <w:r w:rsidR="000B62EB">
        <w:rPr>
          <w:rFonts w:cs="Calibri"/>
          <w:color w:val="000000"/>
          <w:kern w:val="0"/>
        </w:rPr>
        <w:br/>
      </w:r>
      <w:r w:rsidRPr="001F5DAC">
        <w:rPr>
          <w:rFonts w:cs="Calibri"/>
          <w:color w:val="000000"/>
          <w:kern w:val="0"/>
        </w:rPr>
        <w:t>a następnie przywrócić je do stanu poprzedniego.</w:t>
      </w:r>
    </w:p>
    <w:p w14:paraId="2BEBB833" w14:textId="7B58CDD8"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Wykonawca, powiadomi Zamawiającego wpisem do Dziennika budowy oraz pisemnie </w:t>
      </w:r>
      <w:r w:rsidR="000B62EB">
        <w:rPr>
          <w:rFonts w:cs="Calibri"/>
          <w:color w:val="000000"/>
          <w:kern w:val="0"/>
        </w:rPr>
        <w:br/>
      </w:r>
      <w:r w:rsidRPr="001F5DAC">
        <w:rPr>
          <w:rFonts w:cs="Calibri"/>
          <w:color w:val="000000"/>
          <w:kern w:val="0"/>
        </w:rPr>
        <w:t xml:space="preserve">o zakończeniu robót </w:t>
      </w:r>
      <w:r w:rsidRPr="0094492D">
        <w:rPr>
          <w:rFonts w:cs="Calibri"/>
          <w:color w:val="auto"/>
          <w:kern w:val="0"/>
        </w:rPr>
        <w:t xml:space="preserve">budowlanych </w:t>
      </w:r>
      <w:r w:rsidR="00B955A0" w:rsidRPr="0094492D">
        <w:rPr>
          <w:rFonts w:cs="Calibri"/>
          <w:color w:val="auto"/>
          <w:kern w:val="0"/>
        </w:rPr>
        <w:t>i gotowości do odbioru końcowego</w:t>
      </w:r>
      <w:r w:rsidRPr="001F5DAC">
        <w:rPr>
          <w:rFonts w:cs="Calibri"/>
          <w:color w:val="000000"/>
          <w:kern w:val="0"/>
        </w:rPr>
        <w:t xml:space="preserve">, z zastrzeżeniem, </w:t>
      </w:r>
      <w:r w:rsidR="000B62EB">
        <w:rPr>
          <w:rFonts w:cs="Calibri"/>
          <w:color w:val="000000"/>
          <w:kern w:val="0"/>
        </w:rPr>
        <w:br/>
      </w:r>
      <w:r w:rsidRPr="001F5DAC">
        <w:rPr>
          <w:rFonts w:cs="Calibri"/>
          <w:color w:val="000000"/>
          <w:kern w:val="0"/>
        </w:rPr>
        <w:t>że wpis do Dziennika budowy dokonany zostanie przez Kierownika budowy i będzie zawierał jego oświadczenie o zakończeniu robót budowlanych. Na podstawie otrzymanych informacji i pod warunkiem przekazania przez Wykonawcę Pozwolenia na użytkowanie/Zgłoszenia zakończenia robót</w:t>
      </w:r>
      <w:r w:rsidRPr="00B955A0">
        <w:rPr>
          <w:rFonts w:cs="Calibri"/>
          <w:color w:val="EE0000"/>
          <w:kern w:val="0"/>
        </w:rPr>
        <w:t xml:space="preserve"> </w:t>
      </w:r>
      <w:r w:rsidRPr="001F5DAC">
        <w:rPr>
          <w:rFonts w:cs="Calibri"/>
          <w:color w:val="000000"/>
          <w:kern w:val="0"/>
        </w:rPr>
        <w:t>wraz z kompletną dokumentacją powykonawczą Zamawiający powoła komisję odbiorową oraz wyznaczy termin rozpoczęcia odbioru</w:t>
      </w:r>
      <w:r w:rsidR="00B955A0">
        <w:rPr>
          <w:rFonts w:cs="Calibri"/>
          <w:color w:val="000000"/>
          <w:kern w:val="0"/>
        </w:rPr>
        <w:t xml:space="preserve"> </w:t>
      </w:r>
      <w:r w:rsidR="00B955A0" w:rsidRPr="0094492D">
        <w:rPr>
          <w:rFonts w:cs="Calibri"/>
          <w:color w:val="auto"/>
          <w:kern w:val="0"/>
        </w:rPr>
        <w:t>końcowego</w:t>
      </w:r>
      <w:r w:rsidRPr="0094492D">
        <w:rPr>
          <w:rFonts w:cs="Calibri"/>
          <w:color w:val="auto"/>
          <w:kern w:val="0"/>
        </w:rPr>
        <w:t>, po</w:t>
      </w:r>
      <w:r w:rsidRPr="001F5DAC">
        <w:rPr>
          <w:rFonts w:cs="Calibri"/>
          <w:color w:val="000000"/>
          <w:kern w:val="0"/>
        </w:rPr>
        <w:t xml:space="preserve">wiadamiając </w:t>
      </w:r>
      <w:r w:rsidR="000B62EB">
        <w:rPr>
          <w:rFonts w:cs="Calibri"/>
          <w:color w:val="000000"/>
          <w:kern w:val="0"/>
        </w:rPr>
        <w:br/>
      </w:r>
      <w:r w:rsidRPr="001F5DAC">
        <w:rPr>
          <w:rFonts w:cs="Calibri"/>
          <w:color w:val="000000"/>
          <w:kern w:val="0"/>
        </w:rPr>
        <w:t xml:space="preserve">o tym Wykonawcę. Forma dokumentacji powykonawczej jest określona w SWZ. </w:t>
      </w:r>
      <w:r w:rsidRPr="001F5DAC">
        <w:rPr>
          <w:rFonts w:cs="Calibri"/>
          <w:color w:val="000000"/>
          <w:kern w:val="0"/>
        </w:rPr>
        <w:lastRenderedPageBreak/>
        <w:t>Przewidywany czas na dokonanie odbioru końcowego przez Zamawiającego to 7 dni od daty przystąpienia do odbioru.</w:t>
      </w:r>
    </w:p>
    <w:p w14:paraId="0D06553F" w14:textId="77777777"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Odbiór robót dla swej ważności, wymaga protokolarnego potwierdzenia przez Strony Umowy. </w:t>
      </w:r>
    </w:p>
    <w:p w14:paraId="470107C3" w14:textId="1AB55551"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W przypadku stwierdzenia braku gotowości do odbioru przez Zamawiającego </w:t>
      </w:r>
      <w:r w:rsidR="0042736D">
        <w:rPr>
          <w:rFonts w:cs="Calibri"/>
          <w:color w:val="000000"/>
          <w:kern w:val="0"/>
        </w:rPr>
        <w:t>p</w:t>
      </w:r>
      <w:r w:rsidRPr="001F5DAC">
        <w:rPr>
          <w:rFonts w:cs="Calibri"/>
          <w:color w:val="000000"/>
          <w:kern w:val="0"/>
        </w:rPr>
        <w:t>owiadomi on pisemnie o tym fakcie Wykonawcę, wskazując jednocześnie podstawę uniemożliwiającą rozpoczęcie</w:t>
      </w:r>
      <w:r w:rsidR="0042736D">
        <w:rPr>
          <w:rFonts w:cs="Calibri"/>
          <w:color w:val="000000"/>
          <w:kern w:val="0"/>
        </w:rPr>
        <w:t xml:space="preserve"> </w:t>
      </w:r>
      <w:r w:rsidRPr="001F5DAC">
        <w:rPr>
          <w:rFonts w:cs="Calibri"/>
          <w:color w:val="000000"/>
          <w:kern w:val="0"/>
        </w:rPr>
        <w:t>odbioru</w:t>
      </w:r>
      <w:r w:rsidR="0042736D">
        <w:rPr>
          <w:rFonts w:cs="Calibri"/>
          <w:color w:val="000000"/>
          <w:kern w:val="0"/>
        </w:rPr>
        <w:t xml:space="preserve"> </w:t>
      </w:r>
      <w:r w:rsidRPr="001F5DAC">
        <w:rPr>
          <w:rFonts w:cs="Calibri"/>
          <w:color w:val="000000"/>
          <w:kern w:val="0"/>
        </w:rPr>
        <w:t>wykonanych</w:t>
      </w:r>
      <w:r w:rsidR="0042736D">
        <w:rPr>
          <w:rFonts w:cs="Calibri"/>
          <w:color w:val="000000"/>
          <w:kern w:val="0"/>
        </w:rPr>
        <w:t xml:space="preserve"> </w:t>
      </w:r>
      <w:r w:rsidRPr="001F5DAC">
        <w:rPr>
          <w:rFonts w:cs="Calibri"/>
          <w:color w:val="000000"/>
          <w:kern w:val="0"/>
        </w:rPr>
        <w:t>robót</w:t>
      </w:r>
      <w:r w:rsidR="0042736D">
        <w:rPr>
          <w:rFonts w:cs="Calibri"/>
          <w:color w:val="000000"/>
          <w:kern w:val="0"/>
        </w:rPr>
        <w:t xml:space="preserve"> </w:t>
      </w:r>
      <w:r w:rsidRPr="001F5DAC">
        <w:rPr>
          <w:rFonts w:cs="Calibri"/>
          <w:color w:val="000000"/>
          <w:kern w:val="0"/>
        </w:rPr>
        <w:t>i zaproponuje nowy termin odbioru robót.</w:t>
      </w:r>
    </w:p>
    <w:p w14:paraId="0D938E52" w14:textId="1A20B3FD"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Jeżeli w toku czynności odbioru końcowego zostanie stwierdzone, że roboty budowlane</w:t>
      </w:r>
      <w:r w:rsidR="006C3BFC">
        <w:rPr>
          <w:rFonts w:cs="Calibri"/>
          <w:color w:val="000000"/>
          <w:kern w:val="0"/>
        </w:rPr>
        <w:t xml:space="preserve">, </w:t>
      </w:r>
      <w:r w:rsidR="000B62EB">
        <w:rPr>
          <w:rFonts w:cs="Calibri"/>
          <w:color w:val="000000"/>
          <w:kern w:val="0"/>
        </w:rPr>
        <w:br/>
      </w:r>
      <w:r w:rsidRPr="001F5DAC">
        <w:rPr>
          <w:rFonts w:cs="Calibri"/>
          <w:color w:val="000000"/>
          <w:kern w:val="0"/>
        </w:rPr>
        <w:t>będące jego przedmiotem nie są gotowe do odbioru z powodu ich niezakończenia,</w:t>
      </w:r>
      <w:r w:rsidR="006C3BFC">
        <w:rPr>
          <w:rFonts w:cs="Calibri"/>
          <w:color w:val="000000"/>
          <w:kern w:val="0"/>
        </w:rPr>
        <w:t xml:space="preserve"> </w:t>
      </w:r>
      <w:r w:rsidRPr="001F5DAC">
        <w:rPr>
          <w:rFonts w:cs="Calibri"/>
          <w:color w:val="000000"/>
          <w:kern w:val="0"/>
        </w:rPr>
        <w:t>z powodu wystąpienia istotnych wad, nie przekazania kompletu dokumentacji powykonawczej, uniemożliwiających</w:t>
      </w:r>
      <w:r w:rsidR="0042736D">
        <w:rPr>
          <w:rFonts w:cs="Calibri"/>
          <w:color w:val="000000"/>
          <w:kern w:val="0"/>
        </w:rPr>
        <w:t xml:space="preserve"> </w:t>
      </w:r>
      <w:r w:rsidRPr="001F5DAC">
        <w:rPr>
          <w:rFonts w:cs="Calibri"/>
          <w:color w:val="000000"/>
          <w:kern w:val="0"/>
        </w:rPr>
        <w:t>korzystanie</w:t>
      </w:r>
      <w:r w:rsidR="0042736D">
        <w:rPr>
          <w:rFonts w:cs="Calibri"/>
          <w:color w:val="000000"/>
          <w:kern w:val="0"/>
        </w:rPr>
        <w:t xml:space="preserve"> </w:t>
      </w:r>
      <w:r w:rsidRPr="001F5DAC">
        <w:rPr>
          <w:rFonts w:cs="Calibri"/>
          <w:color w:val="000000"/>
          <w:kern w:val="0"/>
        </w:rPr>
        <w:t>z</w:t>
      </w:r>
      <w:r w:rsidR="0042736D">
        <w:rPr>
          <w:rFonts w:cs="Calibri"/>
          <w:color w:val="000000"/>
          <w:kern w:val="0"/>
        </w:rPr>
        <w:t xml:space="preserve"> </w:t>
      </w:r>
      <w:r w:rsidRPr="001F5DAC">
        <w:rPr>
          <w:rFonts w:cs="Calibri"/>
          <w:color w:val="000000"/>
          <w:kern w:val="0"/>
        </w:rPr>
        <w:t>Przedmiotu</w:t>
      </w:r>
      <w:r w:rsidR="0042736D">
        <w:rPr>
          <w:rFonts w:cs="Calibri"/>
          <w:color w:val="000000"/>
          <w:kern w:val="0"/>
        </w:rPr>
        <w:t xml:space="preserve"> </w:t>
      </w:r>
      <w:r w:rsidRPr="001F5DAC">
        <w:rPr>
          <w:rFonts w:cs="Calibri"/>
          <w:color w:val="000000"/>
          <w:kern w:val="0"/>
        </w:rPr>
        <w:t>Umowy,</w:t>
      </w:r>
      <w:r w:rsidR="0042736D">
        <w:rPr>
          <w:rFonts w:cs="Calibri"/>
          <w:color w:val="000000"/>
          <w:kern w:val="0"/>
        </w:rPr>
        <w:t xml:space="preserve"> </w:t>
      </w:r>
      <w:r w:rsidRPr="001F5DAC">
        <w:rPr>
          <w:rFonts w:cs="Calibri"/>
          <w:color w:val="000000"/>
          <w:kern w:val="0"/>
        </w:rPr>
        <w:t>lub z powodu nieprzeprowadzenia wymaganych prób i sprawdzeń (zgodnie z zapisami SWZ), Zamawiający może przerwać odbiór</w:t>
      </w:r>
      <w:r w:rsidR="0042736D">
        <w:rPr>
          <w:rFonts w:cs="Calibri"/>
          <w:color w:val="000000"/>
          <w:kern w:val="0"/>
        </w:rPr>
        <w:t xml:space="preserve"> </w:t>
      </w:r>
      <w:r w:rsidRPr="001F5DAC">
        <w:rPr>
          <w:rFonts w:cs="Calibri"/>
          <w:color w:val="000000"/>
          <w:kern w:val="0"/>
        </w:rPr>
        <w:t>końcowy,</w:t>
      </w:r>
      <w:r w:rsidR="0042736D">
        <w:rPr>
          <w:rFonts w:cs="Calibri"/>
          <w:color w:val="000000"/>
          <w:kern w:val="0"/>
        </w:rPr>
        <w:t xml:space="preserve"> </w:t>
      </w:r>
      <w:r w:rsidRPr="001F5DAC">
        <w:rPr>
          <w:rFonts w:cs="Calibri"/>
          <w:color w:val="000000"/>
          <w:kern w:val="0"/>
        </w:rPr>
        <w:t>wyznaczając</w:t>
      </w:r>
      <w:r w:rsidR="0042736D">
        <w:rPr>
          <w:rFonts w:cs="Calibri"/>
          <w:color w:val="000000"/>
          <w:kern w:val="0"/>
        </w:rPr>
        <w:t xml:space="preserve"> </w:t>
      </w:r>
      <w:r w:rsidRPr="001F5DAC">
        <w:rPr>
          <w:rFonts w:cs="Calibri"/>
          <w:color w:val="000000"/>
          <w:kern w:val="0"/>
        </w:rPr>
        <w:t>Wykonawcy</w:t>
      </w:r>
      <w:r w:rsidR="0042736D">
        <w:rPr>
          <w:rFonts w:cs="Calibri"/>
          <w:color w:val="000000"/>
          <w:kern w:val="0"/>
        </w:rPr>
        <w:t xml:space="preserve"> </w:t>
      </w:r>
      <w:r w:rsidRPr="001F5DAC">
        <w:rPr>
          <w:rFonts w:cs="Calibri"/>
          <w:color w:val="000000"/>
          <w:kern w:val="0"/>
        </w:rPr>
        <w:t>termin</w:t>
      </w:r>
      <w:r w:rsidR="0042736D">
        <w:rPr>
          <w:rFonts w:cs="Calibri"/>
          <w:color w:val="000000"/>
          <w:kern w:val="0"/>
        </w:rPr>
        <w:t xml:space="preserve"> </w:t>
      </w:r>
      <w:r w:rsidRPr="001F5DAC">
        <w:rPr>
          <w:rFonts w:cs="Calibri"/>
          <w:color w:val="000000"/>
          <w:kern w:val="0"/>
        </w:rPr>
        <w:t xml:space="preserve">do wykonania robót, usunięcia wad lub przeprowadzenia prób i sprawdzeń, uwzględniający ich złożoność techniczną, a po </w:t>
      </w:r>
      <w:r w:rsidR="00CF4DC3">
        <w:rPr>
          <w:rFonts w:cs="Calibri"/>
          <w:color w:val="000000"/>
          <w:kern w:val="0"/>
        </w:rPr>
        <w:t xml:space="preserve">ich wykonaniu </w:t>
      </w:r>
      <w:r w:rsidRPr="001F5DAC">
        <w:rPr>
          <w:rFonts w:cs="Calibri"/>
          <w:color w:val="000000"/>
          <w:kern w:val="0"/>
        </w:rPr>
        <w:t xml:space="preserve"> powrócić do </w:t>
      </w:r>
      <w:r w:rsidR="00DA71D9">
        <w:rPr>
          <w:rFonts w:cs="Calibri"/>
          <w:color w:val="000000"/>
          <w:kern w:val="0"/>
        </w:rPr>
        <w:t>kontynuacji</w:t>
      </w:r>
      <w:r w:rsidR="00DA71D9" w:rsidRPr="001F5DAC">
        <w:rPr>
          <w:rFonts w:cs="Calibri"/>
          <w:color w:val="000000"/>
          <w:kern w:val="0"/>
        </w:rPr>
        <w:t xml:space="preserve"> </w:t>
      </w:r>
      <w:r w:rsidRPr="001F5DAC">
        <w:rPr>
          <w:rFonts w:cs="Calibri"/>
          <w:color w:val="000000"/>
          <w:kern w:val="0"/>
        </w:rPr>
        <w:t>czynności odbioru końcowego.</w:t>
      </w:r>
    </w:p>
    <w:p w14:paraId="70C7A864" w14:textId="1A1712DE"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Jeżeli w toku czynności odbioru zostaną stwierdzone przez Zamawiającego</w:t>
      </w:r>
      <w:r w:rsidR="0042736D">
        <w:rPr>
          <w:rFonts w:cs="Calibri"/>
          <w:color w:val="000000"/>
          <w:kern w:val="0"/>
        </w:rPr>
        <w:t xml:space="preserve"> </w:t>
      </w:r>
      <w:r w:rsidRPr="001F5DAC">
        <w:rPr>
          <w:rFonts w:cs="Calibri"/>
          <w:color w:val="000000"/>
          <w:kern w:val="0"/>
        </w:rPr>
        <w:t>wady to Zamawiającemu</w:t>
      </w:r>
      <w:r w:rsidR="0042736D">
        <w:rPr>
          <w:rFonts w:cs="Calibri"/>
          <w:color w:val="000000"/>
          <w:kern w:val="0"/>
        </w:rPr>
        <w:t xml:space="preserve"> </w:t>
      </w:r>
      <w:r w:rsidRPr="001F5DAC">
        <w:rPr>
          <w:rFonts w:cs="Calibri"/>
          <w:color w:val="000000"/>
          <w:kern w:val="0"/>
        </w:rPr>
        <w:t>przysługują następujące uprawnienia:</w:t>
      </w:r>
    </w:p>
    <w:p w14:paraId="369404E8" w14:textId="135B719B" w:rsidR="00B775D7" w:rsidRPr="001F5DAC" w:rsidRDefault="00CA0038" w:rsidP="002406F0">
      <w:pPr>
        <w:numPr>
          <w:ilvl w:val="0"/>
          <w:numId w:val="46"/>
        </w:numPr>
        <w:spacing w:before="60"/>
        <w:ind w:left="992" w:hanging="357"/>
        <w:jc w:val="both"/>
        <w:rPr>
          <w:rFonts w:cs="Calibri"/>
          <w:color w:val="000000"/>
          <w:kern w:val="0"/>
        </w:rPr>
      </w:pPr>
      <w:r w:rsidRPr="001F5DAC">
        <w:rPr>
          <w:rFonts w:cs="Calibri"/>
          <w:color w:val="000000"/>
          <w:kern w:val="0"/>
        </w:rPr>
        <w:t>jeżeli wady są nieistotne i nadają się do usunięcia, Zamawiający</w:t>
      </w:r>
      <w:r w:rsidR="0042736D">
        <w:rPr>
          <w:rFonts w:cs="Calibri"/>
          <w:color w:val="000000"/>
          <w:kern w:val="0"/>
        </w:rPr>
        <w:t xml:space="preserve"> </w:t>
      </w:r>
      <w:r w:rsidRPr="001F5DAC">
        <w:rPr>
          <w:rFonts w:cs="Calibri"/>
          <w:color w:val="000000"/>
          <w:kern w:val="0"/>
        </w:rPr>
        <w:t>może dokonać odbioru robót Wykonawcy i wskazać w protokole odbioru roboty dotknięte wadami oraz ustalić wraz z Wykonawcą sposób i odpowiedni termin ich usunięcia przez Wykonawcę na jego</w:t>
      </w:r>
      <w:r w:rsidR="0042736D">
        <w:rPr>
          <w:rFonts w:cs="Calibri"/>
          <w:color w:val="000000"/>
          <w:kern w:val="0"/>
        </w:rPr>
        <w:t xml:space="preserve"> </w:t>
      </w:r>
      <w:r w:rsidRPr="001F5DAC">
        <w:rPr>
          <w:rFonts w:cs="Calibri"/>
          <w:color w:val="000000"/>
          <w:kern w:val="0"/>
        </w:rPr>
        <w:t>koszt</w:t>
      </w:r>
      <w:r w:rsidR="0042736D">
        <w:rPr>
          <w:rFonts w:cs="Calibri"/>
          <w:color w:val="000000"/>
          <w:kern w:val="0"/>
        </w:rPr>
        <w:t xml:space="preserve">, </w:t>
      </w:r>
      <w:r w:rsidRPr="001F5DAC">
        <w:rPr>
          <w:rFonts w:cs="Calibri"/>
          <w:color w:val="000000"/>
          <w:kern w:val="0"/>
        </w:rPr>
        <w:t>a</w:t>
      </w:r>
      <w:r w:rsidR="0042736D">
        <w:rPr>
          <w:rFonts w:cs="Calibri"/>
          <w:color w:val="000000"/>
          <w:kern w:val="0"/>
        </w:rPr>
        <w:t xml:space="preserve"> </w:t>
      </w:r>
      <w:r w:rsidRPr="001F5DAC">
        <w:rPr>
          <w:rFonts w:cs="Calibri"/>
          <w:color w:val="000000"/>
          <w:kern w:val="0"/>
        </w:rPr>
        <w:t>w</w:t>
      </w:r>
      <w:r w:rsidR="0042736D">
        <w:rPr>
          <w:rFonts w:cs="Calibri"/>
          <w:color w:val="000000"/>
          <w:kern w:val="0"/>
        </w:rPr>
        <w:t xml:space="preserve"> </w:t>
      </w:r>
      <w:r w:rsidRPr="001F5DAC">
        <w:rPr>
          <w:rFonts w:cs="Calibri"/>
          <w:color w:val="000000"/>
          <w:kern w:val="0"/>
        </w:rPr>
        <w:t>braku</w:t>
      </w:r>
      <w:r w:rsidR="0042736D">
        <w:rPr>
          <w:rFonts w:cs="Calibri"/>
          <w:color w:val="000000"/>
          <w:kern w:val="0"/>
        </w:rPr>
        <w:t xml:space="preserve"> </w:t>
      </w:r>
      <w:r w:rsidRPr="001F5DAC">
        <w:rPr>
          <w:rFonts w:cs="Calibri"/>
          <w:color w:val="000000"/>
          <w:kern w:val="0"/>
        </w:rPr>
        <w:t>takiego</w:t>
      </w:r>
      <w:r w:rsidR="0042736D">
        <w:rPr>
          <w:rFonts w:cs="Calibri"/>
          <w:color w:val="000000"/>
          <w:kern w:val="0"/>
        </w:rPr>
        <w:t xml:space="preserve"> </w:t>
      </w:r>
      <w:r w:rsidRPr="001F5DAC">
        <w:rPr>
          <w:rFonts w:cs="Calibri"/>
          <w:color w:val="000000"/>
          <w:kern w:val="0"/>
        </w:rPr>
        <w:t>uzgodnienia</w:t>
      </w:r>
      <w:r w:rsidR="0042736D">
        <w:rPr>
          <w:rFonts w:cs="Calibri"/>
          <w:color w:val="000000"/>
          <w:kern w:val="0"/>
        </w:rPr>
        <w:t xml:space="preserve"> </w:t>
      </w:r>
      <w:r w:rsidRPr="001F5DAC">
        <w:rPr>
          <w:rFonts w:cs="Calibri"/>
          <w:color w:val="000000"/>
          <w:kern w:val="0"/>
        </w:rPr>
        <w:t>terminu,</w:t>
      </w:r>
      <w:r w:rsidR="0042736D">
        <w:rPr>
          <w:rFonts w:cs="Calibri"/>
          <w:color w:val="000000"/>
          <w:kern w:val="0"/>
        </w:rPr>
        <w:t xml:space="preserve"> </w:t>
      </w:r>
      <w:r w:rsidRPr="001F5DAC">
        <w:rPr>
          <w:rFonts w:cs="Calibri"/>
          <w:color w:val="000000"/>
          <w:kern w:val="0"/>
        </w:rPr>
        <w:t>w terminie wskazanym przez Zamawiającego. W przypadku tego rodzaju wad Zamawiający ma prawo - bez wzywania Wykonawcy do ich usunięcia - do obniżenia wynagrodzenia Wykonawcy o wartość ujawnionych wad nieistotnych, w szczególności w przypadku, gdy usunięcie wad generowałoby po stronie Wykonawcy koszty niewspółmierne do rodzaju ujawnionej wady - w takiej sytuacji obniżenie następuje poprzez dokonanie inwentaryzacji mienia, a następnie dokonanie wyliczenia zakresu wad oraz przypadającym im kwot zgodnie z Tabelą Przedmiaru Robót. W przypadku, gdy nie jest to możliwe obniżenie następuje w oparciu o obowiązujące normy, specyfikacje techniczne i inne, ogólnie przyjęte metodologie wyliczeń. Wybór opisanych powyżej uprawnień należy wyłącznie do Zamawiającego, a Wykonawca nie może z tego tytułu wnosić żadnych zarzutów,</w:t>
      </w:r>
    </w:p>
    <w:p w14:paraId="678D066E" w14:textId="77777777" w:rsidR="00B775D7" w:rsidRPr="001F5DAC" w:rsidRDefault="00CA0038" w:rsidP="002406F0">
      <w:pPr>
        <w:numPr>
          <w:ilvl w:val="0"/>
          <w:numId w:val="46"/>
        </w:numPr>
        <w:spacing w:before="120"/>
        <w:ind w:left="993"/>
        <w:jc w:val="both"/>
        <w:rPr>
          <w:rFonts w:cs="Calibri"/>
          <w:color w:val="000000"/>
          <w:kern w:val="0"/>
        </w:rPr>
      </w:pPr>
      <w:r w:rsidRPr="001F5DAC">
        <w:rPr>
          <w:rFonts w:cs="Calibri"/>
          <w:color w:val="000000"/>
          <w:kern w:val="0"/>
        </w:rPr>
        <w:t>jeżeli wady są istotne i nadają się do usunięcia - może odmówić odbioru do czasu usunięcia wad,</w:t>
      </w:r>
    </w:p>
    <w:p w14:paraId="283C951C" w14:textId="77777777" w:rsidR="00B775D7" w:rsidRPr="001F5DAC" w:rsidRDefault="00CA0038" w:rsidP="002406F0">
      <w:pPr>
        <w:numPr>
          <w:ilvl w:val="0"/>
          <w:numId w:val="46"/>
        </w:numPr>
        <w:spacing w:before="60"/>
        <w:ind w:left="992" w:hanging="357"/>
        <w:jc w:val="both"/>
        <w:rPr>
          <w:rFonts w:cs="Calibri"/>
          <w:color w:val="000000"/>
          <w:kern w:val="0"/>
        </w:rPr>
      </w:pPr>
      <w:r w:rsidRPr="001F5DAC">
        <w:rPr>
          <w:rFonts w:cs="Calibri"/>
          <w:color w:val="000000"/>
          <w:kern w:val="0"/>
        </w:rPr>
        <w:t>jeżeli wady są istotne i nie nadają się do usunięcia to:</w:t>
      </w:r>
    </w:p>
    <w:p w14:paraId="37312345" w14:textId="74DA2374" w:rsidR="00B775D7" w:rsidRPr="001F5DAC" w:rsidRDefault="00CA0038" w:rsidP="002406F0">
      <w:pPr>
        <w:numPr>
          <w:ilvl w:val="1"/>
          <w:numId w:val="93"/>
        </w:numPr>
        <w:spacing w:before="60"/>
        <w:ind w:left="1418" w:hanging="425"/>
        <w:jc w:val="both"/>
        <w:rPr>
          <w:rFonts w:cs="Calibri"/>
          <w:color w:val="000000"/>
          <w:kern w:val="0"/>
        </w:rPr>
      </w:pPr>
      <w:r w:rsidRPr="001F5DAC">
        <w:rPr>
          <w:rFonts w:cs="Calibri"/>
          <w:color w:val="000000"/>
          <w:kern w:val="0"/>
        </w:rPr>
        <w:t xml:space="preserve">jeżeli nie uniemożliwiają one użytkowania przedmiotu odbioru zgodnie </w:t>
      </w:r>
      <w:r w:rsidR="000B62EB">
        <w:rPr>
          <w:rFonts w:cs="Calibri"/>
          <w:color w:val="000000"/>
          <w:kern w:val="0"/>
        </w:rPr>
        <w:br/>
      </w:r>
      <w:r w:rsidRPr="001F5DAC">
        <w:rPr>
          <w:rFonts w:cs="Calibri"/>
          <w:color w:val="000000"/>
          <w:kern w:val="0"/>
        </w:rPr>
        <w:t>z przeznaczeniem, Zamawiający może obniżyć odpowiednio wynagrodzenie, według zasad określonych w pkt 1 zdanie drugie,</w:t>
      </w:r>
    </w:p>
    <w:p w14:paraId="7322EE92" w14:textId="77777777" w:rsidR="00B775D7" w:rsidRPr="001F5DAC" w:rsidRDefault="00CA0038" w:rsidP="002406F0">
      <w:pPr>
        <w:numPr>
          <w:ilvl w:val="1"/>
          <w:numId w:val="93"/>
        </w:numPr>
        <w:spacing w:before="60"/>
        <w:ind w:left="1417" w:hanging="425"/>
        <w:jc w:val="both"/>
        <w:rPr>
          <w:rFonts w:cs="Calibri"/>
          <w:color w:val="000000"/>
          <w:kern w:val="0"/>
        </w:rPr>
      </w:pPr>
      <w:r w:rsidRPr="001F5DAC">
        <w:rPr>
          <w:rFonts w:cs="Calibri"/>
          <w:color w:val="000000"/>
          <w:kern w:val="0"/>
        </w:rPr>
        <w:t>jeżeli uniemożliwiają użytkowanie zgodnie z przeznaczeniem Zamawiający może odstąpić od Umowy lub żądać wykonania przedmiotu odbioru po raz kolejny.</w:t>
      </w:r>
    </w:p>
    <w:p w14:paraId="1E275572" w14:textId="7618E5D2" w:rsidR="00B775D7" w:rsidRPr="001F5DAC" w:rsidRDefault="00CA0038">
      <w:pPr>
        <w:spacing w:before="120"/>
        <w:ind w:left="425"/>
        <w:jc w:val="both"/>
        <w:rPr>
          <w:rFonts w:cs="Calibri"/>
          <w:color w:val="000000"/>
          <w:kern w:val="0"/>
        </w:rPr>
      </w:pPr>
      <w:r w:rsidRPr="001F5DAC">
        <w:rPr>
          <w:rFonts w:cs="Calibri"/>
          <w:color w:val="000000"/>
          <w:kern w:val="0"/>
        </w:rPr>
        <w:t>W przypadku stwierdzenia wad na pisemny Wniosek Zamawiającego, Wykonawca zobowiązany jest do przedłożenia rozwiązania w formie opracowania projektowego naprawczego popartego stosownymi ekspertyzami, opiniami, uzgodnieniami, decyzjami administracyjnymi wykonanymi na własny koszt.</w:t>
      </w:r>
    </w:p>
    <w:p w14:paraId="6605BA5F" w14:textId="77777777"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lastRenderedPageBreak/>
        <w:t>Strony ustalają, że z czynności odbiorów zostaną spisane protokoły, zawierające wszelkie ustalenia dokonane w toku odbioru, jak też terminy wyznaczone na usunięcie stwierdzonych wad i /lub usterek.</w:t>
      </w:r>
    </w:p>
    <w:p w14:paraId="04CBC50D" w14:textId="2D4D6977"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Jeżeli usuni</w:t>
      </w:r>
      <w:r w:rsidR="007A0D41">
        <w:rPr>
          <w:rFonts w:cs="Calibri"/>
          <w:color w:val="000000"/>
          <w:kern w:val="0"/>
        </w:rPr>
        <w:t>ę</w:t>
      </w:r>
      <w:r w:rsidRPr="001F5DAC">
        <w:rPr>
          <w:rFonts w:cs="Calibri"/>
          <w:color w:val="000000"/>
          <w:kern w:val="0"/>
        </w:rPr>
        <w:t>cie wad i/lub usterek w toku odbioru (częściowego, końcowego lub ostatecznego) ze względów technicznych nie jest możliwe w wyznaczonym przez Zamawiającego</w:t>
      </w:r>
      <w:r w:rsidR="0042736D">
        <w:rPr>
          <w:rFonts w:cs="Calibri"/>
          <w:color w:val="000000"/>
          <w:kern w:val="0"/>
        </w:rPr>
        <w:t xml:space="preserve"> </w:t>
      </w:r>
      <w:r w:rsidRPr="001F5DAC">
        <w:rPr>
          <w:rFonts w:cs="Calibri"/>
          <w:color w:val="000000"/>
          <w:kern w:val="0"/>
        </w:rPr>
        <w:t>terminie,</w:t>
      </w:r>
      <w:r w:rsidR="0042736D">
        <w:rPr>
          <w:rFonts w:cs="Calibri"/>
          <w:color w:val="000000"/>
          <w:kern w:val="0"/>
        </w:rPr>
        <w:t xml:space="preserve"> </w:t>
      </w:r>
      <w:r w:rsidRPr="001F5DAC">
        <w:rPr>
          <w:rFonts w:cs="Calibri"/>
          <w:color w:val="000000"/>
          <w:kern w:val="0"/>
        </w:rPr>
        <w:t>Wykonawca</w:t>
      </w:r>
      <w:r w:rsidR="0042736D">
        <w:rPr>
          <w:rFonts w:cs="Calibri"/>
          <w:color w:val="000000"/>
          <w:kern w:val="0"/>
        </w:rPr>
        <w:t xml:space="preserve"> </w:t>
      </w:r>
      <w:r w:rsidRPr="001F5DAC">
        <w:rPr>
          <w:rFonts w:cs="Calibri"/>
          <w:color w:val="000000"/>
          <w:kern w:val="0"/>
        </w:rPr>
        <w:t>zobowiązany</w:t>
      </w:r>
      <w:r w:rsidR="0042736D">
        <w:rPr>
          <w:rFonts w:cs="Calibri"/>
          <w:color w:val="000000"/>
          <w:kern w:val="0"/>
        </w:rPr>
        <w:t xml:space="preserve"> </w:t>
      </w:r>
      <w:r w:rsidRPr="001F5DAC">
        <w:rPr>
          <w:rFonts w:cs="Calibri"/>
          <w:color w:val="000000"/>
          <w:kern w:val="0"/>
        </w:rPr>
        <w:t>jest</w:t>
      </w:r>
      <w:r w:rsidR="0042736D">
        <w:rPr>
          <w:rFonts w:cs="Calibri"/>
          <w:color w:val="000000"/>
          <w:kern w:val="0"/>
        </w:rPr>
        <w:t xml:space="preserve"> </w:t>
      </w:r>
      <w:r w:rsidRPr="001F5DAC">
        <w:rPr>
          <w:rFonts w:cs="Calibri"/>
          <w:color w:val="000000"/>
          <w:kern w:val="0"/>
        </w:rPr>
        <w:t>powiadomić</w:t>
      </w:r>
      <w:r w:rsidR="0042736D">
        <w:rPr>
          <w:rFonts w:cs="Calibri"/>
          <w:color w:val="000000"/>
          <w:kern w:val="0"/>
        </w:rPr>
        <w:t xml:space="preserve"> </w:t>
      </w:r>
      <w:r w:rsidRPr="001F5DAC">
        <w:rPr>
          <w:rFonts w:cs="Calibri"/>
          <w:color w:val="000000"/>
          <w:kern w:val="0"/>
        </w:rPr>
        <w:t>o tym pisemnie Zamawiającego. Zamawiający</w:t>
      </w:r>
      <w:r w:rsidR="0042736D">
        <w:rPr>
          <w:rFonts w:cs="Calibri"/>
          <w:color w:val="000000"/>
          <w:kern w:val="0"/>
        </w:rPr>
        <w:t xml:space="preserve"> </w:t>
      </w:r>
      <w:r w:rsidRPr="001F5DAC">
        <w:rPr>
          <w:rFonts w:cs="Calibri"/>
          <w:color w:val="000000"/>
          <w:kern w:val="0"/>
        </w:rPr>
        <w:t>wyznacza nowy termin, z uwzględnieniem możliwości technologicznych i zasad wiedzy technicznej. Niedotrzymanie przez Wykonawcę wyznaczonego terminu będzie zakwalifikowane jako odmowa usunięcia wady i/lub usterki. W takim przypadku Zamawiający może zlecić usunięcie tych wad i/lub usterek innemu Wykonawcy,</w:t>
      </w:r>
      <w:r w:rsidR="0042736D">
        <w:rPr>
          <w:rFonts w:cs="Calibri"/>
          <w:color w:val="000000"/>
          <w:kern w:val="0"/>
        </w:rPr>
        <w:t xml:space="preserve"> </w:t>
      </w:r>
      <w:r w:rsidRPr="001F5DAC">
        <w:rPr>
          <w:rFonts w:cs="Calibri"/>
          <w:color w:val="000000"/>
          <w:kern w:val="0"/>
        </w:rPr>
        <w:t>na</w:t>
      </w:r>
      <w:r w:rsidR="0042736D">
        <w:rPr>
          <w:rFonts w:cs="Calibri"/>
          <w:color w:val="000000"/>
          <w:kern w:val="0"/>
        </w:rPr>
        <w:t xml:space="preserve"> </w:t>
      </w:r>
      <w:r w:rsidRPr="001F5DAC">
        <w:rPr>
          <w:rFonts w:cs="Calibri"/>
          <w:color w:val="000000"/>
          <w:kern w:val="0"/>
        </w:rPr>
        <w:t>koszt</w:t>
      </w:r>
      <w:r w:rsidR="0042736D">
        <w:rPr>
          <w:rFonts w:cs="Calibri"/>
          <w:color w:val="000000"/>
          <w:kern w:val="0"/>
        </w:rPr>
        <w:t xml:space="preserve"> </w:t>
      </w:r>
      <w:r w:rsidRPr="001F5DAC">
        <w:rPr>
          <w:rFonts w:cs="Calibri"/>
          <w:color w:val="000000"/>
          <w:kern w:val="0"/>
        </w:rPr>
        <w:t>i ryzyko Wykonawcy, bez konieczności uzyskania odrębnego upoważnienia</w:t>
      </w:r>
      <w:r w:rsidR="0042736D">
        <w:rPr>
          <w:rFonts w:cs="Calibri"/>
          <w:color w:val="000000"/>
          <w:kern w:val="0"/>
        </w:rPr>
        <w:t xml:space="preserve"> </w:t>
      </w:r>
      <w:r w:rsidRPr="001F5DAC">
        <w:rPr>
          <w:rFonts w:cs="Calibri"/>
          <w:color w:val="000000"/>
          <w:kern w:val="0"/>
        </w:rPr>
        <w:t>sądowego</w:t>
      </w:r>
      <w:r w:rsidR="0042736D">
        <w:rPr>
          <w:rFonts w:cs="Calibri"/>
          <w:color w:val="000000"/>
          <w:kern w:val="0"/>
        </w:rPr>
        <w:t xml:space="preserve"> </w:t>
      </w:r>
      <w:r w:rsidRPr="001F5DAC">
        <w:rPr>
          <w:rFonts w:cs="Calibri"/>
          <w:color w:val="000000"/>
          <w:kern w:val="0"/>
        </w:rPr>
        <w:t>- w takim przypadku Strony zgodnie uznają, że wypełnione są okoliczności</w:t>
      </w:r>
      <w:r w:rsidR="0042736D">
        <w:rPr>
          <w:rFonts w:cs="Calibri"/>
          <w:color w:val="000000"/>
          <w:kern w:val="0"/>
        </w:rPr>
        <w:t xml:space="preserve"> </w:t>
      </w:r>
      <w:r w:rsidRPr="001F5DAC">
        <w:rPr>
          <w:rFonts w:cs="Calibri"/>
          <w:color w:val="000000"/>
          <w:kern w:val="0"/>
        </w:rPr>
        <w:t>wskazane</w:t>
      </w:r>
      <w:r w:rsidR="0042736D">
        <w:rPr>
          <w:rFonts w:cs="Calibri"/>
          <w:color w:val="000000"/>
          <w:kern w:val="0"/>
        </w:rPr>
        <w:t xml:space="preserve"> </w:t>
      </w:r>
      <w:r w:rsidRPr="001F5DAC">
        <w:rPr>
          <w:rFonts w:cs="Calibri"/>
          <w:color w:val="000000"/>
          <w:kern w:val="0"/>
        </w:rPr>
        <w:t>w art. 480 § 3 k.c.</w:t>
      </w:r>
    </w:p>
    <w:p w14:paraId="185344D7" w14:textId="77777777"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Podpisany przez Strony protokół odbioru końcowego jest podstawą do dokonania końcowych rozliczeń Stron. </w:t>
      </w:r>
    </w:p>
    <w:p w14:paraId="4D8499A9" w14:textId="3DED92AA" w:rsidR="00B775D7" w:rsidRPr="001F5DAC" w:rsidRDefault="00CA0038" w:rsidP="002406F0">
      <w:pPr>
        <w:numPr>
          <w:ilvl w:val="0"/>
          <w:numId w:val="67"/>
        </w:numPr>
        <w:spacing w:before="120"/>
        <w:jc w:val="both"/>
        <w:rPr>
          <w:rFonts w:cs="Calibri"/>
          <w:color w:val="000000"/>
          <w:kern w:val="0"/>
        </w:rPr>
      </w:pPr>
      <w:r w:rsidRPr="001F5DAC">
        <w:rPr>
          <w:rFonts w:cs="Calibri"/>
          <w:color w:val="000000"/>
          <w:kern w:val="0"/>
        </w:rPr>
        <w:t xml:space="preserve">W przypadku braku możliwości zlecenia usunięcia wad lub usterek podmiotom trzecim </w:t>
      </w:r>
      <w:r w:rsidR="000B62EB">
        <w:rPr>
          <w:rFonts w:cs="Calibri"/>
          <w:color w:val="000000"/>
          <w:kern w:val="0"/>
        </w:rPr>
        <w:br/>
      </w:r>
      <w:r w:rsidRPr="001F5DAC">
        <w:rPr>
          <w:rFonts w:cs="Calibri"/>
          <w:color w:val="000000"/>
          <w:kern w:val="0"/>
        </w:rPr>
        <w:t xml:space="preserve">na koszt i ryzyko Wykonawcy, Zamawiający ma prawo do odszkodowania w wysokości pełnej wartości szkody. </w:t>
      </w:r>
    </w:p>
    <w:p w14:paraId="7307D304" w14:textId="697FD96A" w:rsidR="00B775D7" w:rsidRPr="001F5DAC" w:rsidRDefault="00CA0038">
      <w:pPr>
        <w:spacing w:before="240"/>
        <w:jc w:val="center"/>
        <w:rPr>
          <w:rFonts w:cs="Calibri"/>
          <w:b/>
          <w:color w:val="000000"/>
          <w:kern w:val="0"/>
        </w:rPr>
      </w:pPr>
      <w:r w:rsidRPr="001F5DAC">
        <w:rPr>
          <w:rFonts w:cs="Calibri"/>
          <w:b/>
          <w:color w:val="000000"/>
          <w:kern w:val="0"/>
        </w:rPr>
        <w:t>§ 23</w:t>
      </w:r>
    </w:p>
    <w:p w14:paraId="0E372C81" w14:textId="77777777" w:rsidR="00B775D7" w:rsidRPr="001F5DAC" w:rsidRDefault="00CA0038">
      <w:pPr>
        <w:jc w:val="center"/>
        <w:rPr>
          <w:rFonts w:cs="Calibri"/>
          <w:b/>
          <w:color w:val="000000"/>
          <w:kern w:val="0"/>
        </w:rPr>
      </w:pPr>
      <w:r w:rsidRPr="001F5DAC">
        <w:rPr>
          <w:rFonts w:cs="Calibri"/>
          <w:b/>
          <w:color w:val="000000"/>
          <w:kern w:val="0"/>
        </w:rPr>
        <w:t>Kary umowne</w:t>
      </w:r>
    </w:p>
    <w:p w14:paraId="75B301A3" w14:textId="674718A8" w:rsidR="00B775D7" w:rsidRPr="001F5DAC" w:rsidRDefault="00CA0038" w:rsidP="002406F0">
      <w:pPr>
        <w:numPr>
          <w:ilvl w:val="0"/>
          <w:numId w:val="34"/>
        </w:numPr>
        <w:spacing w:before="120"/>
        <w:ind w:left="357" w:hanging="357"/>
        <w:jc w:val="both"/>
      </w:pPr>
      <w:r w:rsidRPr="001F5DAC">
        <w:rPr>
          <w:rFonts w:cs="Calibri"/>
          <w:color w:val="000000"/>
          <w:kern w:val="0"/>
          <w:shd w:val="clear" w:color="auto" w:fill="FFFFFF"/>
        </w:rPr>
        <w:t xml:space="preserve">Wykonawca zobowiązany jest zapłacić Zamawiającemu karę umowną w wysokości </w:t>
      </w:r>
      <w:r w:rsidR="00281BEB">
        <w:rPr>
          <w:rFonts w:cs="Calibri"/>
          <w:color w:val="000000"/>
          <w:kern w:val="0"/>
          <w:shd w:val="clear" w:color="auto" w:fill="FFFFFF"/>
        </w:rPr>
        <w:t>15</w:t>
      </w:r>
      <w:r w:rsidR="00051F3E">
        <w:rPr>
          <w:rFonts w:cs="Calibri"/>
          <w:color w:val="000000"/>
          <w:kern w:val="0"/>
          <w:shd w:val="clear" w:color="auto" w:fill="FFFFFF"/>
        </w:rPr>
        <w:t xml:space="preserve"> </w:t>
      </w:r>
      <w:r w:rsidRPr="001F5DAC">
        <w:rPr>
          <w:rFonts w:cs="Calibri"/>
          <w:color w:val="000000"/>
          <w:kern w:val="0"/>
          <w:shd w:val="clear" w:color="auto" w:fill="FFFFFF"/>
        </w:rPr>
        <w:t xml:space="preserve">% </w:t>
      </w:r>
      <w:r w:rsidR="004A2883">
        <w:rPr>
          <w:rFonts w:cs="Calibri"/>
          <w:color w:val="000000"/>
          <w:kern w:val="0"/>
          <w:shd w:val="clear" w:color="auto" w:fill="FFFFFF"/>
        </w:rPr>
        <w:t>szacunkowego</w:t>
      </w:r>
      <w:r w:rsidR="004A2883" w:rsidRPr="001F5DAC">
        <w:rPr>
          <w:rFonts w:cs="Calibri"/>
          <w:color w:val="000000"/>
          <w:kern w:val="0"/>
          <w:shd w:val="clear" w:color="auto" w:fill="FFFFFF"/>
        </w:rPr>
        <w:t xml:space="preserve"> </w:t>
      </w:r>
      <w:r w:rsidRPr="001F5DAC">
        <w:rPr>
          <w:rFonts w:cs="Calibri"/>
          <w:color w:val="000000"/>
          <w:kern w:val="0"/>
          <w:shd w:val="clear" w:color="auto" w:fill="FFFFFF"/>
        </w:rPr>
        <w:t xml:space="preserve">wynagrodzenia brutto Wykonawcy </w:t>
      </w:r>
      <w:r w:rsidRPr="001F5DAC">
        <w:rPr>
          <w:rFonts w:cs="Calibri"/>
          <w:color w:val="000000"/>
          <w:kern w:val="0"/>
        </w:rPr>
        <w:t>(§ 14 ust. 1)</w:t>
      </w:r>
      <w:r w:rsidRPr="001F5DAC">
        <w:rPr>
          <w:rFonts w:cs="Calibri"/>
          <w:color w:val="000000"/>
          <w:kern w:val="0"/>
          <w:shd w:val="clear" w:color="auto" w:fill="FFFFFF"/>
        </w:rPr>
        <w:t xml:space="preserve"> w przypadku odstąpienia od Umowy lub rozwiązania Umowy</w:t>
      </w:r>
      <w:r w:rsidRPr="001F5DAC">
        <w:rPr>
          <w:rFonts w:cs="Calibri"/>
          <w:i/>
          <w:color w:val="000000"/>
          <w:kern w:val="0"/>
          <w:shd w:val="clear" w:color="auto" w:fill="FFFFFF"/>
        </w:rPr>
        <w:t xml:space="preserve"> </w:t>
      </w:r>
      <w:r w:rsidRPr="001F5DAC">
        <w:rPr>
          <w:rFonts w:cs="Calibri"/>
          <w:color w:val="000000"/>
          <w:kern w:val="0"/>
          <w:shd w:val="clear" w:color="auto" w:fill="FFFFFF"/>
        </w:rPr>
        <w:t xml:space="preserve">przez którąkolwiek ze Stron </w:t>
      </w:r>
      <w:bookmarkStart w:id="25" w:name="_Hlk6561769"/>
      <w:r w:rsidRPr="001F5DAC">
        <w:rPr>
          <w:rFonts w:cs="Calibri"/>
          <w:color w:val="000000"/>
          <w:kern w:val="0"/>
          <w:shd w:val="clear" w:color="auto" w:fill="FFFFFF"/>
        </w:rPr>
        <w:t>z przyczyn leżących po stronie Wykonawcy</w:t>
      </w:r>
      <w:bookmarkEnd w:id="25"/>
      <w:r w:rsidRPr="001F5DAC">
        <w:rPr>
          <w:rFonts w:cs="Calibri"/>
          <w:color w:val="000000"/>
          <w:kern w:val="0"/>
          <w:shd w:val="clear" w:color="auto" w:fill="FFFFFF"/>
        </w:rPr>
        <w:t>, w szczególności w przypadkach opisanych w § 24, choć nie wyłącznie.</w:t>
      </w:r>
      <w:r w:rsidRPr="001F5DAC">
        <w:rPr>
          <w:rFonts w:cs="Calibri"/>
          <w:color w:val="000000"/>
          <w:kern w:val="0"/>
        </w:rPr>
        <w:t xml:space="preserve"> Zamawiający zachowuje w takich przypadkach prawo do roszczeń z tytułu rękojmi, gwarancji do prac dotychczas wykonanych. </w:t>
      </w:r>
    </w:p>
    <w:p w14:paraId="6F52D3EE" w14:textId="3C7C3DDE" w:rsidR="00B775D7" w:rsidRPr="001F5DAC" w:rsidRDefault="00CA0038" w:rsidP="002406F0">
      <w:pPr>
        <w:numPr>
          <w:ilvl w:val="0"/>
          <w:numId w:val="34"/>
        </w:numPr>
        <w:spacing w:before="120"/>
        <w:ind w:left="357" w:hanging="357"/>
        <w:jc w:val="both"/>
        <w:rPr>
          <w:rFonts w:cs="Calibri"/>
          <w:color w:val="000000"/>
          <w:kern w:val="0"/>
        </w:rPr>
      </w:pPr>
      <w:r w:rsidRPr="001F5DAC">
        <w:rPr>
          <w:rFonts w:cs="Calibri"/>
          <w:color w:val="000000"/>
          <w:kern w:val="0"/>
        </w:rPr>
        <w:t>Ponadto Zamawiający może naliczyć Wykonawcy kary umowne za:</w:t>
      </w:r>
    </w:p>
    <w:p w14:paraId="57994C44" w14:textId="0EA0D2A1"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zwłokę w wykonaniu Zakresu I Umowy, ponad termin określony w § 3 ust. 1 pkt </w:t>
      </w:r>
      <w:r w:rsidR="009120B9">
        <w:rPr>
          <w:rFonts w:ascii="Calibri" w:hAnsi="Calibri" w:cs="Calibri"/>
          <w:color w:val="000000"/>
          <w:kern w:val="0"/>
        </w:rPr>
        <w:t>2</w:t>
      </w:r>
      <w:r w:rsidRPr="001F5DAC">
        <w:rPr>
          <w:rFonts w:ascii="Calibri" w:hAnsi="Calibri" w:cs="Calibri"/>
          <w:color w:val="000000"/>
          <w:kern w:val="0"/>
        </w:rPr>
        <w:t xml:space="preserve"> Umowy - w wysokości 0,1 % wynagrodzenia brutto Wykonawcy za ten Zakres (§ 14 ust. 1 pkt 1 Umowy) za każdy rozpoczęty dzień zwłoki,</w:t>
      </w:r>
    </w:p>
    <w:p w14:paraId="2F0FC1D1" w14:textId="0D0F346A"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zwłokę w wykonaniu </w:t>
      </w:r>
      <w:r w:rsidR="00566D15">
        <w:rPr>
          <w:rFonts w:ascii="Calibri" w:hAnsi="Calibri" w:cs="Calibri"/>
          <w:color w:val="000000"/>
          <w:kern w:val="0"/>
        </w:rPr>
        <w:t xml:space="preserve">robót budowanych </w:t>
      </w:r>
      <w:r w:rsidRPr="001F5DAC">
        <w:rPr>
          <w:rFonts w:ascii="Calibri" w:hAnsi="Calibri" w:cs="Calibri"/>
          <w:color w:val="000000"/>
          <w:kern w:val="0"/>
        </w:rPr>
        <w:t>ponad</w:t>
      </w:r>
      <w:r w:rsidR="00413F4C">
        <w:rPr>
          <w:rFonts w:ascii="Calibri" w:hAnsi="Calibri" w:cs="Calibri"/>
          <w:color w:val="000000"/>
          <w:kern w:val="0"/>
        </w:rPr>
        <w:t xml:space="preserve"> </w:t>
      </w:r>
      <w:r w:rsidR="009120B9">
        <w:rPr>
          <w:rFonts w:ascii="Calibri" w:hAnsi="Calibri" w:cs="Calibri"/>
          <w:color w:val="000000"/>
          <w:kern w:val="0"/>
        </w:rPr>
        <w:t>termin</w:t>
      </w:r>
      <w:r w:rsidRPr="001F5DAC">
        <w:rPr>
          <w:rFonts w:ascii="Calibri" w:hAnsi="Calibri" w:cs="Calibri"/>
          <w:color w:val="000000"/>
          <w:kern w:val="0"/>
        </w:rPr>
        <w:t xml:space="preserve"> określon</w:t>
      </w:r>
      <w:r w:rsidR="00413F4C">
        <w:rPr>
          <w:rFonts w:ascii="Calibri" w:hAnsi="Calibri" w:cs="Calibri"/>
          <w:color w:val="000000"/>
          <w:kern w:val="0"/>
        </w:rPr>
        <w:t>y</w:t>
      </w:r>
      <w:r w:rsidRPr="001F5DAC">
        <w:rPr>
          <w:rFonts w:ascii="Calibri" w:hAnsi="Calibri" w:cs="Calibri"/>
          <w:color w:val="000000"/>
          <w:kern w:val="0"/>
        </w:rPr>
        <w:t xml:space="preserve"> w § 3 ust. 1 pkt </w:t>
      </w:r>
      <w:r w:rsidR="009120B9">
        <w:rPr>
          <w:rFonts w:ascii="Calibri" w:hAnsi="Calibri" w:cs="Calibri"/>
          <w:color w:val="000000"/>
          <w:kern w:val="0"/>
        </w:rPr>
        <w:t>3</w:t>
      </w:r>
      <w:r w:rsidRPr="001F5DAC">
        <w:rPr>
          <w:rFonts w:ascii="Calibri" w:hAnsi="Calibri" w:cs="Calibri"/>
          <w:color w:val="000000"/>
          <w:kern w:val="0"/>
        </w:rPr>
        <w:t xml:space="preserve"> Umowy - w wysokości 0,1 % </w:t>
      </w:r>
      <w:r w:rsidR="004A2883">
        <w:rPr>
          <w:rFonts w:ascii="Calibri" w:hAnsi="Calibri" w:cs="Calibri"/>
          <w:color w:val="000000"/>
          <w:kern w:val="0"/>
        </w:rPr>
        <w:t xml:space="preserve">szacunkowego </w:t>
      </w:r>
      <w:r w:rsidRPr="001F5DAC">
        <w:rPr>
          <w:rFonts w:ascii="Calibri" w:hAnsi="Calibri" w:cs="Calibri"/>
          <w:color w:val="000000"/>
          <w:kern w:val="0"/>
        </w:rPr>
        <w:t>wynagrodzenia brutto Wykonawcy (§ 14 ust. 1 Umowy) za każdy rozpoczęty dzień zwłoki,</w:t>
      </w:r>
    </w:p>
    <w:p w14:paraId="0A8B4519" w14:textId="7A6D61C7"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zwłokę w usunięciu wad, usterek stwierdzonych przy odbiorze końcowym lub </w:t>
      </w:r>
      <w:r w:rsidR="000B62EB">
        <w:rPr>
          <w:rFonts w:ascii="Calibri" w:hAnsi="Calibri" w:cs="Calibri"/>
          <w:color w:val="000000"/>
          <w:kern w:val="0"/>
        </w:rPr>
        <w:br/>
      </w:r>
      <w:r w:rsidRPr="001F5DAC">
        <w:rPr>
          <w:rFonts w:ascii="Calibri" w:hAnsi="Calibri" w:cs="Calibri"/>
          <w:color w:val="000000"/>
          <w:kern w:val="0"/>
        </w:rPr>
        <w:t xml:space="preserve">w okresie gwarancji, rękojmi, w wysokości 0,05 % </w:t>
      </w:r>
      <w:r w:rsidR="004A2883">
        <w:rPr>
          <w:rFonts w:ascii="Calibri" w:hAnsi="Calibri" w:cs="Calibri"/>
          <w:color w:val="000000"/>
          <w:kern w:val="0"/>
        </w:rPr>
        <w:t>szacunkowego</w:t>
      </w:r>
      <w:r w:rsidR="004A2883" w:rsidRPr="001F5DAC">
        <w:rPr>
          <w:rFonts w:ascii="Calibri" w:hAnsi="Calibri" w:cs="Calibri"/>
          <w:color w:val="000000"/>
          <w:kern w:val="0"/>
        </w:rPr>
        <w:t xml:space="preserve"> </w:t>
      </w:r>
      <w:r w:rsidRPr="001F5DAC">
        <w:rPr>
          <w:rFonts w:ascii="Calibri" w:hAnsi="Calibri" w:cs="Calibri"/>
          <w:color w:val="000000"/>
          <w:kern w:val="0"/>
        </w:rPr>
        <w:t>wynagrodzenia brutto Wykonawcy (§ 14 ust. 1) za każdy rozpoczęty dzień zwłoki, licząc od następnego dnia po upływie terminu określonego przez Zamawiającego na usunięcie wad, usterek; fakt ich usunięcia musi być stwierdzony protokolarnie; do czasu sporządzenia protokołu uznaje się, że wady, usterki istnieją,</w:t>
      </w:r>
    </w:p>
    <w:p w14:paraId="1BE67F37" w14:textId="22AC381F"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przerwę w realizacji robót powyżej 7 dni za każdy rozpoczęty dzień przerwy (8 i kolejne kalendarzowe), o ile do przerwy dojdzie z przyczyn leżących po stronie Wykonawcy oraz nie zostanie to uzgodnione z Zamawiającym - w wysokości 0,05 % </w:t>
      </w:r>
      <w:r w:rsidR="00D542A1">
        <w:rPr>
          <w:rFonts w:ascii="Calibri" w:hAnsi="Calibri" w:cs="Calibri"/>
          <w:color w:val="000000"/>
          <w:kern w:val="0"/>
        </w:rPr>
        <w:t>szacunkowego</w:t>
      </w:r>
      <w:r w:rsidR="00D542A1" w:rsidRPr="001F5DAC">
        <w:rPr>
          <w:rFonts w:ascii="Calibri" w:hAnsi="Calibri" w:cs="Calibri"/>
          <w:color w:val="000000"/>
          <w:kern w:val="0"/>
        </w:rPr>
        <w:t xml:space="preserve"> </w:t>
      </w:r>
      <w:r w:rsidRPr="001F5DAC">
        <w:rPr>
          <w:rFonts w:ascii="Calibri" w:hAnsi="Calibri" w:cs="Calibri"/>
          <w:color w:val="000000"/>
          <w:kern w:val="0"/>
        </w:rPr>
        <w:t xml:space="preserve">wynagrodzenia brutto Wykonawcy (§ 14 ust. 1), </w:t>
      </w:r>
    </w:p>
    <w:p w14:paraId="74AB1E1E" w14:textId="55633C75"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zwłokę w dostarczeniu Harmonogramu lub jego aktualizacji, o którym mowa § 4 ust. </w:t>
      </w:r>
      <w:r w:rsidR="009120B9">
        <w:rPr>
          <w:rFonts w:ascii="Calibri" w:hAnsi="Calibri" w:cs="Calibri"/>
          <w:color w:val="000000"/>
          <w:kern w:val="0"/>
        </w:rPr>
        <w:t>3 i 4</w:t>
      </w:r>
      <w:r w:rsidRPr="001F5DAC">
        <w:rPr>
          <w:rFonts w:ascii="Calibri" w:hAnsi="Calibri" w:cs="Calibri"/>
          <w:color w:val="000000"/>
          <w:kern w:val="0"/>
        </w:rPr>
        <w:t xml:space="preserve">, w wysokości 0,05 % </w:t>
      </w:r>
      <w:r w:rsidR="00C23025">
        <w:rPr>
          <w:rFonts w:ascii="Calibri" w:hAnsi="Calibri" w:cs="Calibri"/>
          <w:color w:val="000000"/>
          <w:kern w:val="0"/>
        </w:rPr>
        <w:t>szacunkowego</w:t>
      </w:r>
      <w:r w:rsidR="00C23025" w:rsidRPr="001F5DAC">
        <w:rPr>
          <w:rFonts w:ascii="Calibri" w:hAnsi="Calibri" w:cs="Calibri"/>
          <w:color w:val="000000"/>
          <w:kern w:val="0"/>
        </w:rPr>
        <w:t xml:space="preserve"> </w:t>
      </w:r>
      <w:r w:rsidRPr="001F5DAC">
        <w:rPr>
          <w:rFonts w:ascii="Calibri" w:hAnsi="Calibri" w:cs="Calibri"/>
          <w:color w:val="000000"/>
          <w:kern w:val="0"/>
        </w:rPr>
        <w:t xml:space="preserve"> wynagrodzenia brutto Wykonawcy (§ 14 ust. 1) za każdy rozpoczęty dzień zwłoki,</w:t>
      </w:r>
    </w:p>
    <w:p w14:paraId="63AF6D7E" w14:textId="77777777"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lastRenderedPageBreak/>
        <w:t>zwłokę w dostarczeniu Planu bezpieczeństwa i ochrony zdrowia (BIOZ) lub Programu Naprawczego, w wysokości 500,00 zł za każdy rozpoczęty dzień zwłoki,</w:t>
      </w:r>
    </w:p>
    <w:p w14:paraId="5C0859B5" w14:textId="77777777"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jeżeli prace projektowe/roboty objęte przedmiotem niniejszej Umowy będzie wykonywał podmiot inny niż Wykonawca lub inny niż </w:t>
      </w:r>
      <w:r w:rsidR="00891848">
        <w:rPr>
          <w:rFonts w:ascii="Calibri" w:hAnsi="Calibri" w:cs="Calibri"/>
          <w:color w:val="000000"/>
          <w:kern w:val="0"/>
        </w:rPr>
        <w:t>P</w:t>
      </w:r>
      <w:r w:rsidRPr="001F5DAC">
        <w:rPr>
          <w:rFonts w:ascii="Calibri" w:hAnsi="Calibri" w:cs="Calibri"/>
          <w:color w:val="000000"/>
          <w:kern w:val="0"/>
        </w:rPr>
        <w:t>odwykonawca skierowany do wykonania prac projektowych/robót zgodnie z procedurą określoną w § 17 Umowy - w wysokości 3.000,00 zł za każdy dzień stwierdzenia naruszenia,</w:t>
      </w:r>
    </w:p>
    <w:p w14:paraId="476653EA" w14:textId="77777777"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każdą nieusprawiedliwioną nieobecność na budowie Kierownika budowy, w wysokości 500,00 zł za każde takie zdarzenie, </w:t>
      </w:r>
    </w:p>
    <w:p w14:paraId="3BAE05B6" w14:textId="489F8F65"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w przypadku, gdy czynności zastrzeżone dla Kierownika budowy będzie wykonywała inna</w:t>
      </w:r>
      <w:r w:rsidR="009120B9">
        <w:rPr>
          <w:rFonts w:ascii="Calibri" w:hAnsi="Calibri" w:cs="Calibri"/>
          <w:color w:val="000000"/>
          <w:kern w:val="0"/>
        </w:rPr>
        <w:t xml:space="preserve"> </w:t>
      </w:r>
      <w:r w:rsidRPr="001F5DAC">
        <w:rPr>
          <w:rFonts w:ascii="Calibri" w:hAnsi="Calibri" w:cs="Calibri"/>
          <w:color w:val="000000"/>
          <w:kern w:val="0"/>
        </w:rPr>
        <w:t>osoba</w:t>
      </w:r>
      <w:r w:rsidR="009120B9">
        <w:rPr>
          <w:rFonts w:ascii="Calibri" w:hAnsi="Calibri" w:cs="Calibri"/>
          <w:color w:val="000000"/>
          <w:kern w:val="0"/>
        </w:rPr>
        <w:t xml:space="preserve"> </w:t>
      </w:r>
      <w:r w:rsidRPr="001F5DAC">
        <w:rPr>
          <w:rFonts w:ascii="Calibri" w:hAnsi="Calibri" w:cs="Calibri"/>
          <w:color w:val="000000"/>
          <w:kern w:val="0"/>
        </w:rPr>
        <w:t>niż</w:t>
      </w:r>
      <w:r w:rsidR="009120B9">
        <w:rPr>
          <w:rFonts w:ascii="Calibri" w:hAnsi="Calibri" w:cs="Calibri"/>
          <w:color w:val="000000"/>
          <w:kern w:val="0"/>
        </w:rPr>
        <w:t xml:space="preserve"> </w:t>
      </w:r>
      <w:r w:rsidRPr="001F5DAC">
        <w:rPr>
          <w:rFonts w:ascii="Calibri" w:hAnsi="Calibri" w:cs="Calibri"/>
          <w:color w:val="000000"/>
          <w:kern w:val="0"/>
        </w:rPr>
        <w:t>zaakceptowana</w:t>
      </w:r>
      <w:r w:rsidR="009120B9">
        <w:rPr>
          <w:rFonts w:ascii="Calibri" w:hAnsi="Calibri" w:cs="Calibri"/>
          <w:color w:val="000000"/>
          <w:kern w:val="0"/>
        </w:rPr>
        <w:t xml:space="preserve"> </w:t>
      </w:r>
      <w:r w:rsidRPr="001F5DAC">
        <w:rPr>
          <w:rFonts w:ascii="Calibri" w:hAnsi="Calibri" w:cs="Calibri"/>
          <w:color w:val="000000"/>
          <w:kern w:val="0"/>
        </w:rPr>
        <w:t>przez</w:t>
      </w:r>
      <w:r w:rsidR="009120B9">
        <w:rPr>
          <w:rFonts w:ascii="Calibri" w:hAnsi="Calibri" w:cs="Calibri"/>
          <w:color w:val="000000"/>
          <w:kern w:val="0"/>
        </w:rPr>
        <w:t xml:space="preserve"> </w:t>
      </w:r>
      <w:r w:rsidRPr="001F5DAC">
        <w:rPr>
          <w:rFonts w:ascii="Calibri" w:hAnsi="Calibri" w:cs="Calibri"/>
          <w:color w:val="000000"/>
          <w:kern w:val="0"/>
        </w:rPr>
        <w:t>Zamawiającego,</w:t>
      </w:r>
      <w:r w:rsidR="009120B9">
        <w:rPr>
          <w:rFonts w:ascii="Calibri" w:hAnsi="Calibri" w:cs="Calibri"/>
          <w:color w:val="000000"/>
          <w:kern w:val="0"/>
        </w:rPr>
        <w:t xml:space="preserve"> </w:t>
      </w:r>
      <w:r w:rsidRPr="001F5DAC">
        <w:rPr>
          <w:rFonts w:ascii="Calibri" w:hAnsi="Calibri" w:cs="Calibri"/>
          <w:color w:val="000000"/>
          <w:kern w:val="0"/>
        </w:rPr>
        <w:t xml:space="preserve">w wysokości 3.000,00 zł za każde takie zdarzenie, </w:t>
      </w:r>
    </w:p>
    <w:p w14:paraId="1E1DD875" w14:textId="177FD15A"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zwłokę w przedstawieniu dowodów zatrudnienia na podstawie umowy o pracę we wskazanym przez Zamawiającego terminie, w wysokości 500,00 zł za każde takie zdarzenie,</w:t>
      </w:r>
    </w:p>
    <w:p w14:paraId="7A05C2F6" w14:textId="576EEBEE"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zwłokę w umieszczeniu tablicy informacyjnej zgodnej z prawem budowlanym w wysokości 300,00 zł za każdy rozpoczęty dzień zwłoki od terminu wyznaczonego przez Zamawiającego,</w:t>
      </w:r>
    </w:p>
    <w:p w14:paraId="4A155BFD" w14:textId="66049868" w:rsidR="00B775D7" w:rsidRPr="001F5DAC" w:rsidRDefault="00CA0038" w:rsidP="002406F0">
      <w:pPr>
        <w:pStyle w:val="Tekstpodstawowy31"/>
        <w:numPr>
          <w:ilvl w:val="0"/>
          <w:numId w:val="69"/>
        </w:numPr>
        <w:overflowPunct/>
        <w:autoSpaceDE/>
        <w:spacing w:before="60"/>
        <w:ind w:left="992" w:hanging="425"/>
        <w:textAlignment w:val="auto"/>
      </w:pPr>
      <w:r w:rsidRPr="001F5DAC">
        <w:rPr>
          <w:rFonts w:ascii="Calibri" w:hAnsi="Calibri" w:cs="Calibri"/>
          <w:color w:val="000000"/>
          <w:kern w:val="0"/>
        </w:rPr>
        <w:t xml:space="preserve">nieprzestrzeganie warunków Umowy w zakresie bhp i ochrony środowiska lub ochrony mienia w wysokości 3.000,00 </w:t>
      </w:r>
      <w:bookmarkStart w:id="26" w:name="_Hlk534963375"/>
      <w:r w:rsidRPr="001F5DAC">
        <w:rPr>
          <w:rFonts w:ascii="Calibri" w:hAnsi="Calibri" w:cs="Calibri"/>
          <w:color w:val="000000"/>
          <w:kern w:val="0"/>
        </w:rPr>
        <w:t>zł za każde stwierdzone naruszenie,</w:t>
      </w:r>
    </w:p>
    <w:bookmarkEnd w:id="26"/>
    <w:p w14:paraId="3076E63B" w14:textId="21F31381"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wbudowanie materiału</w:t>
      </w:r>
      <w:r w:rsidR="005F4E0E">
        <w:rPr>
          <w:rFonts w:ascii="Calibri" w:hAnsi="Calibri" w:cs="Calibri"/>
          <w:color w:val="000000"/>
          <w:kern w:val="0"/>
        </w:rPr>
        <w:t xml:space="preserve"> </w:t>
      </w:r>
      <w:r w:rsidRPr="001F5DAC">
        <w:rPr>
          <w:rFonts w:ascii="Calibri" w:hAnsi="Calibri" w:cs="Calibri"/>
          <w:color w:val="000000"/>
          <w:kern w:val="0"/>
        </w:rPr>
        <w:t>bez akceptacji wniosku materiałowego w wysokości 3.000,00 zł za każde stwierdzone naruszenie,</w:t>
      </w:r>
    </w:p>
    <w:p w14:paraId="5C6B3FCC" w14:textId="1491CA4D"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niedostarczenie na czas polis ubezpieczeniowych od </w:t>
      </w:r>
      <w:proofErr w:type="spellStart"/>
      <w:r w:rsidRPr="001F5DAC">
        <w:rPr>
          <w:rFonts w:ascii="Calibri" w:hAnsi="Calibri" w:cs="Calibri"/>
          <w:color w:val="000000"/>
          <w:kern w:val="0"/>
        </w:rPr>
        <w:t>ryzyk</w:t>
      </w:r>
      <w:proofErr w:type="spellEnd"/>
      <w:r w:rsidRPr="001F5DAC">
        <w:rPr>
          <w:rFonts w:ascii="Calibri" w:hAnsi="Calibri" w:cs="Calibri"/>
          <w:color w:val="000000"/>
          <w:kern w:val="0"/>
        </w:rPr>
        <w:t xml:space="preserve"> zgodnie z § 29 ust. 2 Umowy – w wysokości 0,05% </w:t>
      </w:r>
      <w:r w:rsidR="00C23025">
        <w:rPr>
          <w:rFonts w:ascii="Calibri" w:hAnsi="Calibri" w:cs="Calibri"/>
          <w:color w:val="000000"/>
          <w:kern w:val="0"/>
        </w:rPr>
        <w:t>szacunkowego</w:t>
      </w:r>
      <w:r w:rsidR="00C23025" w:rsidRPr="001F5DAC">
        <w:rPr>
          <w:rFonts w:ascii="Calibri" w:hAnsi="Calibri" w:cs="Calibri"/>
          <w:color w:val="000000"/>
          <w:kern w:val="0"/>
        </w:rPr>
        <w:t xml:space="preserve"> </w:t>
      </w:r>
      <w:r w:rsidRPr="001F5DAC">
        <w:rPr>
          <w:rFonts w:ascii="Calibri" w:hAnsi="Calibri" w:cs="Calibri"/>
          <w:color w:val="000000"/>
          <w:kern w:val="0"/>
        </w:rPr>
        <w:t xml:space="preserve">wynagrodzenia brutto Wykonawcy (§ 14 ust. 1) </w:t>
      </w:r>
      <w:r w:rsidR="000B62EB">
        <w:rPr>
          <w:rFonts w:ascii="Calibri" w:hAnsi="Calibri" w:cs="Calibri"/>
          <w:color w:val="000000"/>
          <w:kern w:val="0"/>
        </w:rPr>
        <w:br/>
      </w:r>
      <w:r w:rsidRPr="001F5DAC">
        <w:rPr>
          <w:rFonts w:ascii="Calibri" w:hAnsi="Calibri" w:cs="Calibri"/>
          <w:color w:val="000000"/>
          <w:kern w:val="0"/>
        </w:rPr>
        <w:t>za każdy rozpoczęty dzień zwłoki, licząc od następnego dnia po upływie terminu określonego przez Zamawiającego,</w:t>
      </w:r>
    </w:p>
    <w:p w14:paraId="197B5133" w14:textId="380AA046" w:rsidR="00B775D7" w:rsidRPr="001F5DAC" w:rsidRDefault="00CA0038" w:rsidP="002406F0">
      <w:pPr>
        <w:pStyle w:val="Tekstpodstawowy31"/>
        <w:numPr>
          <w:ilvl w:val="0"/>
          <w:numId w:val="69"/>
        </w:numPr>
        <w:overflowPunct/>
        <w:autoSpaceDE/>
        <w:spacing w:before="60"/>
        <w:ind w:left="992" w:hanging="425"/>
        <w:textAlignment w:val="auto"/>
      </w:pPr>
      <w:r w:rsidRPr="001F5DAC">
        <w:rPr>
          <w:rFonts w:ascii="Calibri" w:hAnsi="Calibri" w:cs="Calibri"/>
          <w:color w:val="000000"/>
          <w:kern w:val="0"/>
        </w:rPr>
        <w:t xml:space="preserve">nieterminową zapłatę wynagrodzenia należnego podwykonawcom lub dalszym podwykonawcom, </w:t>
      </w:r>
      <w:bookmarkStart w:id="27" w:name="_Hlk74641944"/>
      <w:r w:rsidRPr="001F5DAC">
        <w:rPr>
          <w:rFonts w:ascii="Calibri" w:hAnsi="Calibri" w:cs="Calibri"/>
          <w:color w:val="000000"/>
          <w:kern w:val="0"/>
        </w:rPr>
        <w:t>w wysokości 3.000,00 zł za każde stwierdzone naruszenie</w:t>
      </w:r>
      <w:bookmarkEnd w:id="27"/>
      <w:r w:rsidRPr="001F5DAC">
        <w:rPr>
          <w:rFonts w:ascii="Calibri" w:hAnsi="Calibri" w:cs="Calibri"/>
          <w:color w:val="000000"/>
          <w:kern w:val="0"/>
        </w:rPr>
        <w:t xml:space="preserve">, </w:t>
      </w:r>
      <w:r w:rsidR="000B62EB">
        <w:rPr>
          <w:rFonts w:ascii="Calibri" w:hAnsi="Calibri" w:cs="Calibri"/>
          <w:color w:val="000000"/>
          <w:kern w:val="0"/>
        </w:rPr>
        <w:br/>
      </w:r>
      <w:r w:rsidRPr="001F5DAC">
        <w:rPr>
          <w:rFonts w:ascii="Calibri" w:hAnsi="Calibri" w:cs="Calibri"/>
          <w:color w:val="000000"/>
          <w:kern w:val="0"/>
        </w:rPr>
        <w:t>nie więcej niż 10 % faktury netto podwykonawcy/dalszego podwykonawcy, której dotyczy ta zwłoka,</w:t>
      </w:r>
    </w:p>
    <w:p w14:paraId="2AE6CE12" w14:textId="61DD037A"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brak zapłaty wynagrodzenia należnego podwykonawcom lub dalszym podwykonawcom w wysokości 3.000</w:t>
      </w:r>
      <w:r w:rsidR="00463995">
        <w:rPr>
          <w:rFonts w:ascii="Calibri" w:hAnsi="Calibri" w:cs="Calibri"/>
          <w:color w:val="000000"/>
          <w:kern w:val="0"/>
        </w:rPr>
        <w:t>,00</w:t>
      </w:r>
      <w:r w:rsidRPr="001F5DAC">
        <w:rPr>
          <w:rFonts w:ascii="Calibri" w:hAnsi="Calibri" w:cs="Calibri"/>
          <w:color w:val="000000"/>
          <w:kern w:val="0"/>
        </w:rPr>
        <w:t xml:space="preserve"> zł, za każde dokonanie przez Zamawiającego bezpośredniej płatności na rzecz </w:t>
      </w:r>
      <w:r w:rsidR="003D3D6F">
        <w:rPr>
          <w:rFonts w:ascii="Calibri" w:hAnsi="Calibri" w:cs="Calibri"/>
          <w:color w:val="000000"/>
          <w:kern w:val="0"/>
        </w:rPr>
        <w:t>P</w:t>
      </w:r>
      <w:r w:rsidRPr="001F5DAC">
        <w:rPr>
          <w:rFonts w:ascii="Calibri" w:hAnsi="Calibri" w:cs="Calibri"/>
          <w:color w:val="000000"/>
          <w:kern w:val="0"/>
        </w:rPr>
        <w:t xml:space="preserve">odwykonawców lub </w:t>
      </w:r>
      <w:r w:rsidR="003D3D6F">
        <w:rPr>
          <w:rFonts w:ascii="Calibri" w:hAnsi="Calibri" w:cs="Calibri"/>
          <w:color w:val="000000"/>
          <w:kern w:val="0"/>
        </w:rPr>
        <w:t>D</w:t>
      </w:r>
      <w:r w:rsidRPr="001F5DAC">
        <w:rPr>
          <w:rFonts w:ascii="Calibri" w:hAnsi="Calibri" w:cs="Calibri"/>
          <w:color w:val="000000"/>
          <w:kern w:val="0"/>
        </w:rPr>
        <w:t xml:space="preserve">alszych podwykonawców, </w:t>
      </w:r>
    </w:p>
    <w:p w14:paraId="737C5962" w14:textId="159AAFD9" w:rsidR="00B775D7" w:rsidRPr="001F5DAC"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nieprzedłożenie do zaakceptowania projektu umowy o podwykonawstwo, której przedmiotem są roboty budowlane, lub projektu jej zmiany, w wysokości 3.000,00 zł za każde stwierdzone naruszenie,</w:t>
      </w:r>
    </w:p>
    <w:p w14:paraId="047E046F" w14:textId="0AB36F08" w:rsidR="00B775D7" w:rsidRPr="00970ABA"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1F5DAC">
        <w:rPr>
          <w:rFonts w:ascii="Calibri" w:hAnsi="Calibri" w:cs="Calibri"/>
          <w:color w:val="000000"/>
          <w:kern w:val="0"/>
        </w:rPr>
        <w:t xml:space="preserve">nieprzedłożenie poświadczonej za zgodność z oryginałem kopii umowy </w:t>
      </w:r>
      <w:r w:rsidR="000B62EB">
        <w:rPr>
          <w:rFonts w:ascii="Calibri" w:hAnsi="Calibri" w:cs="Calibri"/>
          <w:color w:val="000000"/>
          <w:kern w:val="0"/>
        </w:rPr>
        <w:br/>
      </w:r>
      <w:r w:rsidRPr="001F5DAC">
        <w:rPr>
          <w:rFonts w:ascii="Calibri" w:hAnsi="Calibri" w:cs="Calibri"/>
          <w:color w:val="000000"/>
          <w:kern w:val="0"/>
        </w:rPr>
        <w:t xml:space="preserve">o podwykonawstwo lub jej zmiany, w wysokości 3.000,00 zł za każde stwierdzone </w:t>
      </w:r>
      <w:r w:rsidRPr="00970ABA">
        <w:rPr>
          <w:rFonts w:ascii="Calibri" w:hAnsi="Calibri" w:cs="Calibri"/>
          <w:color w:val="000000"/>
          <w:kern w:val="0"/>
        </w:rPr>
        <w:t>naruszenie,</w:t>
      </w:r>
    </w:p>
    <w:p w14:paraId="717CC54D" w14:textId="77777777" w:rsidR="00B775D7" w:rsidRPr="00970ABA" w:rsidRDefault="00CA0038" w:rsidP="002406F0">
      <w:pPr>
        <w:pStyle w:val="Tekstpodstawowy31"/>
        <w:numPr>
          <w:ilvl w:val="0"/>
          <w:numId w:val="69"/>
        </w:numPr>
        <w:overflowPunct/>
        <w:autoSpaceDE/>
        <w:spacing w:before="60"/>
        <w:ind w:left="992" w:hanging="425"/>
        <w:textAlignment w:val="auto"/>
      </w:pPr>
      <w:r w:rsidRPr="00970ABA">
        <w:rPr>
          <w:rFonts w:ascii="Calibri" w:hAnsi="Calibri" w:cs="Calibri"/>
          <w:color w:val="000000"/>
          <w:kern w:val="0"/>
        </w:rPr>
        <w:t>brak zmiany umowy o podwykonawstwo w zakresie terminu zapłaty, zgodnie z </w:t>
      </w:r>
      <w:hyperlink r:id="rId15">
        <w:r w:rsidR="00B775D7" w:rsidRPr="00970ABA">
          <w:rPr>
            <w:rStyle w:val="czeinternetowe"/>
            <w:rFonts w:ascii="Calibri" w:hAnsi="Calibri" w:cs="Calibri"/>
            <w:color w:val="000000"/>
            <w:kern w:val="0"/>
            <w:u w:val="none"/>
          </w:rPr>
          <w:t>art. 464 ust. 10</w:t>
        </w:r>
      </w:hyperlink>
      <w:r w:rsidRPr="00970ABA">
        <w:rPr>
          <w:rFonts w:ascii="Calibri" w:hAnsi="Calibri" w:cs="Calibri"/>
          <w:color w:val="000000"/>
          <w:kern w:val="0"/>
        </w:rPr>
        <w:t xml:space="preserve"> PZP w wysokości 3.000,00 zł za każde stwierdzone naruszenie,</w:t>
      </w:r>
    </w:p>
    <w:p w14:paraId="5AAA16E7" w14:textId="0AF5B7E8" w:rsidR="00B775D7" w:rsidRPr="00970ABA" w:rsidRDefault="00CA0038" w:rsidP="002406F0">
      <w:pPr>
        <w:pStyle w:val="Tekstpodstawowy31"/>
        <w:numPr>
          <w:ilvl w:val="0"/>
          <w:numId w:val="69"/>
        </w:numPr>
        <w:overflowPunct/>
        <w:autoSpaceDE/>
        <w:spacing w:before="60"/>
        <w:ind w:left="992" w:hanging="425"/>
        <w:textAlignment w:val="auto"/>
        <w:rPr>
          <w:rFonts w:ascii="Calibri" w:hAnsi="Calibri" w:cs="Calibri"/>
          <w:color w:val="000000"/>
          <w:kern w:val="0"/>
        </w:rPr>
      </w:pPr>
      <w:r w:rsidRPr="00970ABA">
        <w:rPr>
          <w:rFonts w:ascii="Calibri" w:hAnsi="Calibri" w:cs="Calibri"/>
          <w:color w:val="000000"/>
          <w:kern w:val="0"/>
        </w:rPr>
        <w:t xml:space="preserve">brak zapłaty wynagrodzenia należnego </w:t>
      </w:r>
      <w:r w:rsidR="003D3D6F">
        <w:rPr>
          <w:rFonts w:ascii="Calibri" w:hAnsi="Calibri" w:cs="Calibri"/>
          <w:color w:val="000000"/>
          <w:kern w:val="0"/>
        </w:rPr>
        <w:t>P</w:t>
      </w:r>
      <w:r w:rsidRPr="00970ABA">
        <w:rPr>
          <w:rFonts w:ascii="Calibri" w:hAnsi="Calibri" w:cs="Calibri"/>
          <w:color w:val="000000"/>
          <w:kern w:val="0"/>
        </w:rPr>
        <w:t xml:space="preserve">odwykonawcom z tytułu zmiany wysokości wynagrodzenia, o której mowa w § 15 Część II ust. 19 Umowy, w wysokości </w:t>
      </w:r>
      <w:r w:rsidR="008957FF">
        <w:rPr>
          <w:rFonts w:ascii="Calibri" w:hAnsi="Calibri" w:cs="Calibri"/>
          <w:color w:val="000000"/>
          <w:kern w:val="0"/>
        </w:rPr>
        <w:t>5</w:t>
      </w:r>
      <w:r w:rsidRPr="00970ABA">
        <w:rPr>
          <w:rFonts w:ascii="Calibri" w:hAnsi="Calibri" w:cs="Calibri"/>
          <w:color w:val="000000"/>
          <w:kern w:val="0"/>
        </w:rPr>
        <w:t>00,00 zł za każdy taki przypadek,</w:t>
      </w:r>
    </w:p>
    <w:p w14:paraId="4A3D868A" w14:textId="4DACF683" w:rsidR="00B775D7" w:rsidRPr="00970ABA" w:rsidRDefault="00CA0038" w:rsidP="002406F0">
      <w:pPr>
        <w:pStyle w:val="Tekstpodstawowy31"/>
        <w:numPr>
          <w:ilvl w:val="0"/>
          <w:numId w:val="69"/>
        </w:numPr>
        <w:overflowPunct/>
        <w:autoSpaceDE/>
        <w:spacing w:before="60"/>
        <w:ind w:left="992" w:hanging="425"/>
        <w:textAlignment w:val="auto"/>
        <w:rPr>
          <w:rFonts w:asciiTheme="minorHAnsi" w:hAnsiTheme="minorHAnsi" w:cstheme="minorHAnsi"/>
          <w:color w:val="000000"/>
          <w:kern w:val="0"/>
        </w:rPr>
      </w:pPr>
      <w:r w:rsidRPr="00970ABA">
        <w:rPr>
          <w:rFonts w:ascii="Calibri" w:hAnsi="Calibri" w:cs="Calibri"/>
          <w:color w:val="000000"/>
          <w:kern w:val="0"/>
        </w:rPr>
        <w:t xml:space="preserve">nieterminową zapłatę wynagrodzenia należnego podwykonawcom z tytułu zmiany </w:t>
      </w:r>
      <w:r w:rsidRPr="00970ABA">
        <w:rPr>
          <w:rFonts w:asciiTheme="minorHAnsi" w:hAnsiTheme="minorHAnsi" w:cstheme="minorHAnsi"/>
          <w:color w:val="000000"/>
          <w:kern w:val="0"/>
        </w:rPr>
        <w:t>wysokości wynagrodzenia, o której mowa w § 15 Część II ust. 19 Umowy, w wysokości 3.000</w:t>
      </w:r>
      <w:r w:rsidR="00463995">
        <w:rPr>
          <w:rFonts w:asciiTheme="minorHAnsi" w:hAnsiTheme="minorHAnsi" w:cstheme="minorHAnsi"/>
          <w:color w:val="000000"/>
          <w:kern w:val="0"/>
        </w:rPr>
        <w:t>,00</w:t>
      </w:r>
      <w:r w:rsidRPr="00970ABA">
        <w:rPr>
          <w:rFonts w:asciiTheme="minorHAnsi" w:hAnsiTheme="minorHAnsi" w:cstheme="minorHAnsi"/>
          <w:color w:val="000000"/>
          <w:kern w:val="0"/>
        </w:rPr>
        <w:t xml:space="preserve"> zł za każdy rozpoczęty dzień zwłoki, nie więcej niż 10% faktury netto </w:t>
      </w:r>
      <w:r w:rsidR="00EC4366">
        <w:rPr>
          <w:rFonts w:asciiTheme="minorHAnsi" w:hAnsiTheme="minorHAnsi" w:cstheme="minorHAnsi"/>
          <w:color w:val="000000"/>
          <w:kern w:val="0"/>
        </w:rPr>
        <w:t>P</w:t>
      </w:r>
      <w:r w:rsidRPr="00970ABA">
        <w:rPr>
          <w:rFonts w:asciiTheme="minorHAnsi" w:hAnsiTheme="minorHAnsi" w:cstheme="minorHAnsi"/>
          <w:color w:val="000000"/>
          <w:kern w:val="0"/>
        </w:rPr>
        <w:t>odwykonawcy, której dotyczy nieterminowa zapłata,</w:t>
      </w:r>
    </w:p>
    <w:p w14:paraId="53734ACA" w14:textId="77777777" w:rsidR="00936F72" w:rsidRDefault="00936F72" w:rsidP="002406F0">
      <w:pPr>
        <w:pStyle w:val="Standard"/>
        <w:widowControl w:val="0"/>
        <w:numPr>
          <w:ilvl w:val="0"/>
          <w:numId w:val="69"/>
        </w:numPr>
        <w:tabs>
          <w:tab w:val="left" w:pos="-1157"/>
        </w:tabs>
        <w:spacing w:before="100"/>
        <w:ind w:left="992" w:hanging="425"/>
        <w:jc w:val="both"/>
        <w:rPr>
          <w:rFonts w:asciiTheme="minorHAnsi" w:hAnsiTheme="minorHAnsi" w:cstheme="minorHAnsi"/>
          <w:color w:val="auto"/>
          <w:kern w:val="0"/>
        </w:rPr>
      </w:pPr>
      <w:r w:rsidRPr="0094492D">
        <w:rPr>
          <w:rFonts w:asciiTheme="minorHAnsi" w:hAnsiTheme="minorHAnsi" w:cstheme="minorHAnsi"/>
          <w:color w:val="auto"/>
          <w:kern w:val="0"/>
        </w:rPr>
        <w:lastRenderedPageBreak/>
        <w:t>w przypadkach i na warunkach określonych w §</w:t>
      </w:r>
      <w:r w:rsidR="000D7207" w:rsidRPr="0094492D">
        <w:rPr>
          <w:rFonts w:asciiTheme="minorHAnsi" w:hAnsiTheme="minorHAnsi" w:cstheme="minorHAnsi"/>
          <w:color w:val="auto"/>
          <w:kern w:val="0"/>
        </w:rPr>
        <w:t xml:space="preserve"> </w:t>
      </w:r>
      <w:r w:rsidRPr="0094492D">
        <w:rPr>
          <w:rFonts w:asciiTheme="minorHAnsi" w:hAnsiTheme="minorHAnsi" w:cstheme="minorHAnsi"/>
          <w:color w:val="auto"/>
          <w:kern w:val="0"/>
        </w:rPr>
        <w:t>15 Część I ust. 10 Umowy oraz §</w:t>
      </w:r>
      <w:r w:rsidR="000D7207" w:rsidRPr="0094492D">
        <w:rPr>
          <w:rFonts w:asciiTheme="minorHAnsi" w:hAnsiTheme="minorHAnsi" w:cstheme="minorHAnsi"/>
          <w:color w:val="auto"/>
          <w:kern w:val="0"/>
        </w:rPr>
        <w:t xml:space="preserve"> </w:t>
      </w:r>
      <w:r w:rsidRPr="0094492D">
        <w:rPr>
          <w:rFonts w:asciiTheme="minorHAnsi" w:hAnsiTheme="minorHAnsi" w:cstheme="minorHAnsi"/>
          <w:color w:val="auto"/>
          <w:kern w:val="0"/>
        </w:rPr>
        <w:t>1</w:t>
      </w:r>
      <w:r w:rsidR="000D7207" w:rsidRPr="0094492D">
        <w:rPr>
          <w:rFonts w:asciiTheme="minorHAnsi" w:hAnsiTheme="minorHAnsi" w:cstheme="minorHAnsi"/>
          <w:color w:val="auto"/>
          <w:kern w:val="0"/>
        </w:rPr>
        <w:t>5</w:t>
      </w:r>
      <w:r w:rsidRPr="0094492D">
        <w:rPr>
          <w:rFonts w:asciiTheme="minorHAnsi" w:hAnsiTheme="minorHAnsi" w:cstheme="minorHAnsi"/>
          <w:color w:val="auto"/>
          <w:kern w:val="0"/>
        </w:rPr>
        <w:t xml:space="preserve"> Część II ust. 13 Umowy</w:t>
      </w:r>
      <w:r w:rsidR="00B85646">
        <w:rPr>
          <w:rFonts w:asciiTheme="minorHAnsi" w:hAnsiTheme="minorHAnsi" w:cstheme="minorHAnsi"/>
          <w:color w:val="auto"/>
          <w:kern w:val="0"/>
        </w:rPr>
        <w:t>,</w:t>
      </w:r>
    </w:p>
    <w:p w14:paraId="09090319" w14:textId="0456C3B5" w:rsidR="00B85646" w:rsidRPr="00394C03" w:rsidRDefault="00B85646" w:rsidP="002406F0">
      <w:pPr>
        <w:pStyle w:val="Standard"/>
        <w:widowControl w:val="0"/>
        <w:numPr>
          <w:ilvl w:val="0"/>
          <w:numId w:val="69"/>
        </w:numPr>
        <w:tabs>
          <w:tab w:val="left" w:pos="-1157"/>
        </w:tabs>
        <w:spacing w:before="100"/>
        <w:ind w:left="992" w:hanging="425"/>
        <w:jc w:val="both"/>
        <w:rPr>
          <w:rFonts w:asciiTheme="minorHAnsi" w:hAnsiTheme="minorHAnsi" w:cstheme="minorHAnsi"/>
          <w:color w:val="auto"/>
          <w:kern w:val="0"/>
        </w:rPr>
      </w:pPr>
      <w:r w:rsidRPr="00394C03">
        <w:rPr>
          <w:rFonts w:cs="Calibri"/>
          <w:color w:val="auto"/>
        </w:rPr>
        <w:t>za każdorazowe niedopełnienie obowiązku, o którym mowa w § 20 ust. 3, 4 lub 5 Umowy w wysokości 1.000,00 zł za każdy ujawniony taki przypadek.</w:t>
      </w:r>
    </w:p>
    <w:p w14:paraId="39C89625" w14:textId="223CD5BF" w:rsidR="00B775D7" w:rsidRPr="001F5DAC" w:rsidRDefault="00CA0038" w:rsidP="002406F0">
      <w:pPr>
        <w:numPr>
          <w:ilvl w:val="0"/>
          <w:numId w:val="34"/>
        </w:numPr>
        <w:spacing w:before="120"/>
        <w:ind w:left="357" w:hanging="357"/>
        <w:jc w:val="both"/>
        <w:rPr>
          <w:rFonts w:cs="Calibri"/>
          <w:color w:val="000000"/>
          <w:kern w:val="0"/>
        </w:rPr>
      </w:pPr>
      <w:r w:rsidRPr="001F5DAC">
        <w:rPr>
          <w:rFonts w:cs="Calibri"/>
          <w:color w:val="000000"/>
          <w:kern w:val="0"/>
        </w:rPr>
        <w:t>Wykonawca wyraża zgodę na potrącenie kar umownych naliczonych przez Zamawiającego z wystawionych</w:t>
      </w:r>
      <w:r w:rsidR="00C659E2">
        <w:rPr>
          <w:rFonts w:cs="Calibri"/>
          <w:color w:val="000000"/>
          <w:kern w:val="0"/>
        </w:rPr>
        <w:t xml:space="preserve"> </w:t>
      </w:r>
      <w:r w:rsidRPr="001F5DAC">
        <w:rPr>
          <w:rFonts w:cs="Calibri"/>
          <w:color w:val="000000"/>
          <w:kern w:val="0"/>
        </w:rPr>
        <w:t>przez</w:t>
      </w:r>
      <w:r w:rsidR="00C659E2">
        <w:rPr>
          <w:rFonts w:cs="Calibri"/>
          <w:color w:val="000000"/>
          <w:kern w:val="0"/>
        </w:rPr>
        <w:t xml:space="preserve"> </w:t>
      </w:r>
      <w:r w:rsidRPr="001F5DAC">
        <w:rPr>
          <w:rFonts w:cs="Calibri"/>
          <w:color w:val="000000"/>
          <w:kern w:val="0"/>
        </w:rPr>
        <w:t>siebie</w:t>
      </w:r>
      <w:r w:rsidR="00C659E2">
        <w:rPr>
          <w:rFonts w:cs="Calibri"/>
          <w:color w:val="000000"/>
          <w:kern w:val="0"/>
        </w:rPr>
        <w:t xml:space="preserve"> </w:t>
      </w:r>
      <w:r w:rsidRPr="001F5DAC">
        <w:rPr>
          <w:rFonts w:cs="Calibri"/>
          <w:color w:val="000000"/>
          <w:kern w:val="0"/>
        </w:rPr>
        <w:t>faktur,</w:t>
      </w:r>
      <w:r w:rsidR="00C659E2">
        <w:rPr>
          <w:rFonts w:cs="Calibri"/>
          <w:color w:val="000000"/>
          <w:kern w:val="0"/>
        </w:rPr>
        <w:t xml:space="preserve"> </w:t>
      </w:r>
      <w:r w:rsidRPr="001F5DAC">
        <w:rPr>
          <w:rFonts w:cs="Calibri"/>
          <w:color w:val="000000"/>
          <w:kern w:val="0"/>
        </w:rPr>
        <w:t>jak</w:t>
      </w:r>
      <w:r w:rsidR="00C659E2">
        <w:rPr>
          <w:rFonts w:cs="Calibri"/>
          <w:color w:val="000000"/>
          <w:kern w:val="0"/>
        </w:rPr>
        <w:t xml:space="preserve"> </w:t>
      </w:r>
      <w:r w:rsidRPr="001F5DAC">
        <w:rPr>
          <w:rFonts w:cs="Calibri"/>
          <w:color w:val="000000"/>
          <w:kern w:val="0"/>
        </w:rPr>
        <w:t>również</w:t>
      </w:r>
      <w:r w:rsidR="00C659E2">
        <w:rPr>
          <w:rFonts w:cs="Calibri"/>
          <w:color w:val="000000"/>
          <w:kern w:val="0"/>
        </w:rPr>
        <w:t xml:space="preserve"> </w:t>
      </w:r>
      <w:r w:rsidRPr="001F5DAC">
        <w:rPr>
          <w:rFonts w:cs="Calibri"/>
          <w:color w:val="000000"/>
          <w:kern w:val="0"/>
        </w:rPr>
        <w:t>z zabezpieczenia należytego wykonania Umowy.</w:t>
      </w:r>
    </w:p>
    <w:p w14:paraId="5F34EEE5" w14:textId="2E84D9F3" w:rsidR="00B775D7" w:rsidRPr="001F5DAC" w:rsidRDefault="00CA0038" w:rsidP="002406F0">
      <w:pPr>
        <w:numPr>
          <w:ilvl w:val="0"/>
          <w:numId w:val="34"/>
        </w:numPr>
        <w:spacing w:before="120"/>
        <w:ind w:left="357" w:hanging="357"/>
        <w:jc w:val="both"/>
        <w:rPr>
          <w:rFonts w:cs="Calibri"/>
          <w:color w:val="000000"/>
          <w:kern w:val="0"/>
        </w:rPr>
      </w:pPr>
      <w:r w:rsidRPr="001F5DAC">
        <w:rPr>
          <w:rFonts w:cs="Calibri"/>
          <w:color w:val="000000"/>
          <w:kern w:val="0"/>
        </w:rPr>
        <w:t>Zapłata kary przez Wykonawcę lub potrącenie przez Zamawiającego</w:t>
      </w:r>
      <w:r w:rsidR="00281BEB">
        <w:rPr>
          <w:rFonts w:cs="Calibri"/>
          <w:color w:val="000000"/>
          <w:kern w:val="0"/>
        </w:rPr>
        <w:t xml:space="preserve"> </w:t>
      </w:r>
      <w:r w:rsidRPr="001F5DAC">
        <w:rPr>
          <w:rFonts w:cs="Calibri"/>
          <w:color w:val="000000"/>
          <w:kern w:val="0"/>
        </w:rPr>
        <w:t>kwoty kary z płatności należnej Wykonawcy nie zwalnia Wykonawcy z obowiązku ukończenia robót lub jakichkolwiek innych obowiązków i zobowiązań wynikających z niniejszej Umowy.</w:t>
      </w:r>
    </w:p>
    <w:p w14:paraId="0CBD9EC9" w14:textId="460064B6" w:rsidR="00B775D7" w:rsidRPr="001F5DAC" w:rsidRDefault="00CA0038" w:rsidP="002406F0">
      <w:pPr>
        <w:numPr>
          <w:ilvl w:val="0"/>
          <w:numId w:val="34"/>
        </w:numPr>
        <w:spacing w:before="120"/>
        <w:ind w:left="357" w:hanging="357"/>
        <w:jc w:val="both"/>
        <w:rPr>
          <w:rFonts w:cs="Calibri"/>
          <w:color w:val="000000"/>
          <w:kern w:val="0"/>
        </w:rPr>
      </w:pPr>
      <w:r w:rsidRPr="001F5DAC">
        <w:rPr>
          <w:rFonts w:cs="Calibri"/>
          <w:color w:val="000000"/>
          <w:kern w:val="0"/>
        </w:rPr>
        <w:t>Wykonawca ponosi wszystkie koszty jakimi zostanie obciążony Zamawiający</w:t>
      </w:r>
      <w:r w:rsidR="00281BEB">
        <w:rPr>
          <w:rFonts w:cs="Calibri"/>
          <w:color w:val="000000"/>
          <w:kern w:val="0"/>
        </w:rPr>
        <w:t xml:space="preserve"> </w:t>
      </w:r>
      <w:r w:rsidRPr="001F5DAC">
        <w:rPr>
          <w:rFonts w:cs="Calibri"/>
          <w:color w:val="000000"/>
          <w:kern w:val="0"/>
        </w:rPr>
        <w:t>z tytułu naruszenia zasad ochrony środowiska, ochrony przyrody czy zasad bhp podczas wykonywania robót budowlanych</w:t>
      </w:r>
      <w:r w:rsidR="007D2BDA">
        <w:rPr>
          <w:rFonts w:cs="Calibri"/>
          <w:color w:val="000000"/>
          <w:kern w:val="0"/>
        </w:rPr>
        <w:t>.</w:t>
      </w:r>
    </w:p>
    <w:p w14:paraId="61814575" w14:textId="77777777" w:rsidR="00B775D7" w:rsidRPr="001F5DAC" w:rsidRDefault="00CA0038" w:rsidP="002406F0">
      <w:pPr>
        <w:numPr>
          <w:ilvl w:val="0"/>
          <w:numId w:val="34"/>
        </w:numPr>
        <w:spacing w:before="120"/>
        <w:jc w:val="both"/>
      </w:pPr>
      <w:r w:rsidRPr="001F5DAC">
        <w:rPr>
          <w:rFonts w:cs="Calibri"/>
          <w:color w:val="000000"/>
          <w:kern w:val="0"/>
        </w:rPr>
        <w:t xml:space="preserve">Limit kar umownych, jakich mogą żądać od siebie Strony z wszystkich tytułów przewidzianych w Umowie, wynosi </w:t>
      </w:r>
      <w:r w:rsidR="00A74709">
        <w:rPr>
          <w:rFonts w:cs="Calibri"/>
          <w:color w:val="000000"/>
          <w:kern w:val="0"/>
        </w:rPr>
        <w:t>3</w:t>
      </w:r>
      <w:r w:rsidR="00A662E5">
        <w:rPr>
          <w:rFonts w:cs="Calibri"/>
          <w:color w:val="000000"/>
          <w:kern w:val="0"/>
        </w:rPr>
        <w:t>5</w:t>
      </w:r>
      <w:r w:rsidR="00544B5E">
        <w:rPr>
          <w:rFonts w:cs="Calibri"/>
          <w:color w:val="000000"/>
          <w:kern w:val="0"/>
        </w:rPr>
        <w:t xml:space="preserve"> </w:t>
      </w:r>
      <w:r w:rsidRPr="00544B5E">
        <w:rPr>
          <w:rFonts w:cs="Calibri"/>
          <w:color w:val="000000"/>
          <w:kern w:val="0"/>
        </w:rPr>
        <w:t>%</w:t>
      </w:r>
      <w:r w:rsidRPr="001F5DAC">
        <w:rPr>
          <w:rFonts w:cs="Calibri"/>
          <w:color w:val="000000"/>
          <w:kern w:val="0"/>
        </w:rPr>
        <w:t xml:space="preserve"> </w:t>
      </w:r>
      <w:r w:rsidR="003F62F9">
        <w:rPr>
          <w:rFonts w:cs="Calibri"/>
          <w:color w:val="000000"/>
          <w:kern w:val="0"/>
        </w:rPr>
        <w:t xml:space="preserve">szacunkowego </w:t>
      </w:r>
      <w:r w:rsidRPr="001F5DAC">
        <w:rPr>
          <w:rFonts w:cs="Calibri"/>
          <w:color w:val="000000"/>
          <w:kern w:val="0"/>
        </w:rPr>
        <w:t xml:space="preserve"> wynagrodzenia brutto Wykonawcy (§ 14 ust. 1).</w:t>
      </w:r>
    </w:p>
    <w:p w14:paraId="37527B70" w14:textId="6AEE2BB7" w:rsidR="00B775D7" w:rsidRPr="001F5DAC" w:rsidRDefault="00CA0038" w:rsidP="002406F0">
      <w:pPr>
        <w:numPr>
          <w:ilvl w:val="0"/>
          <w:numId w:val="34"/>
        </w:numPr>
        <w:spacing w:before="120"/>
        <w:jc w:val="both"/>
        <w:rPr>
          <w:rFonts w:cs="Calibri"/>
          <w:color w:val="000000"/>
          <w:kern w:val="0"/>
        </w:rPr>
      </w:pPr>
      <w:r w:rsidRPr="001F5DAC">
        <w:rPr>
          <w:rFonts w:cs="Calibri"/>
          <w:color w:val="000000"/>
          <w:kern w:val="0"/>
        </w:rPr>
        <w:t xml:space="preserve">Odstąpienie od Umowy nie wpływa na możliwość dochodzenia przez Zamawiającego kar umownych z tytułu zwłoki do dnia odstąpienia. </w:t>
      </w:r>
    </w:p>
    <w:p w14:paraId="72563AAC" w14:textId="03A351E6" w:rsidR="00B775D7" w:rsidRPr="001F5DAC" w:rsidRDefault="00CA0038" w:rsidP="002406F0">
      <w:pPr>
        <w:numPr>
          <w:ilvl w:val="0"/>
          <w:numId w:val="34"/>
        </w:numPr>
        <w:spacing w:before="120"/>
        <w:jc w:val="both"/>
        <w:rPr>
          <w:rFonts w:cs="Calibri"/>
          <w:color w:val="000000"/>
          <w:kern w:val="0"/>
        </w:rPr>
      </w:pPr>
      <w:r w:rsidRPr="001F5DAC">
        <w:rPr>
          <w:rFonts w:cs="Calibri"/>
          <w:color w:val="000000"/>
          <w:kern w:val="0"/>
        </w:rPr>
        <w:t>Jeżeli kara umowna z któregokolwiek tytułu wymienionego w § 23 nie pokrywa poniesionej szkody, to Zamawiający</w:t>
      </w:r>
      <w:r w:rsidR="00E15C89">
        <w:rPr>
          <w:rFonts w:cs="Calibri"/>
          <w:color w:val="000000"/>
          <w:kern w:val="0"/>
        </w:rPr>
        <w:t xml:space="preserve"> </w:t>
      </w:r>
      <w:r w:rsidRPr="001F5DAC">
        <w:rPr>
          <w:rFonts w:cs="Calibri"/>
          <w:color w:val="000000"/>
          <w:kern w:val="0"/>
        </w:rPr>
        <w:t>może dochodzić odszkodowania uzupełniającego na zasadach ogólnych określonych przepisami Kodeksu cywilnego.</w:t>
      </w:r>
    </w:p>
    <w:p w14:paraId="7115C128" w14:textId="77777777" w:rsidR="00B775D7" w:rsidRPr="001F5DAC" w:rsidRDefault="00CA0038" w:rsidP="002406F0">
      <w:pPr>
        <w:numPr>
          <w:ilvl w:val="0"/>
          <w:numId w:val="34"/>
        </w:numPr>
        <w:spacing w:before="120"/>
        <w:jc w:val="both"/>
        <w:rPr>
          <w:rFonts w:cs="Calibri"/>
          <w:color w:val="000000"/>
          <w:kern w:val="0"/>
        </w:rPr>
      </w:pPr>
      <w:r w:rsidRPr="001F5DAC">
        <w:rPr>
          <w:rFonts w:cs="Calibri"/>
          <w:color w:val="000000"/>
          <w:kern w:val="0"/>
        </w:rPr>
        <w:t>Termin zapłaty kary umownej wynosi 14 dni od dnia doręczenia drugiej Stronie noty zawierającej obciążenie z tytułu nałożonej kary umownej.</w:t>
      </w:r>
    </w:p>
    <w:p w14:paraId="6AA0124A" w14:textId="15293C3D" w:rsidR="00B775D7" w:rsidRPr="001F5DAC" w:rsidRDefault="00CA0038" w:rsidP="002406F0">
      <w:pPr>
        <w:numPr>
          <w:ilvl w:val="0"/>
          <w:numId w:val="34"/>
        </w:numPr>
        <w:spacing w:before="120"/>
        <w:jc w:val="both"/>
        <w:rPr>
          <w:rFonts w:cs="Calibri"/>
          <w:color w:val="000000"/>
          <w:kern w:val="0"/>
        </w:rPr>
      </w:pPr>
      <w:r w:rsidRPr="001F5DAC">
        <w:rPr>
          <w:rFonts w:cs="Calibri"/>
          <w:color w:val="000000"/>
          <w:kern w:val="0"/>
        </w:rPr>
        <w:t xml:space="preserve">We wszystkich przypadkach, w których Zamawiający jest uprawniony naliczyć karę umowną za zwłokę, w celu uwolnienia się przez Wykonawcę od obowiązku zapłaty kary umownej, na Wykonawcy spoczywa obowiązek wykazania, że opóźnienie nastąpiło na skutek okoliczności, za które Wykonawca (w tym też </w:t>
      </w:r>
      <w:r w:rsidR="00B74E36">
        <w:rPr>
          <w:rFonts w:cs="Calibri"/>
          <w:color w:val="000000"/>
          <w:kern w:val="0"/>
        </w:rPr>
        <w:t>P</w:t>
      </w:r>
      <w:r w:rsidRPr="001F5DAC">
        <w:rPr>
          <w:rFonts w:cs="Calibri"/>
          <w:color w:val="000000"/>
          <w:kern w:val="0"/>
        </w:rPr>
        <w:t>odwykonawca i osoby, którym Wykonawca powierzył wykonanie robót, dostaw, usług) nie ponosi odpowiedzialności.</w:t>
      </w:r>
    </w:p>
    <w:p w14:paraId="58A2E121" w14:textId="77777777" w:rsidR="00B775D7" w:rsidRPr="001F5DAC" w:rsidRDefault="00CA0038">
      <w:pPr>
        <w:spacing w:before="240"/>
        <w:jc w:val="center"/>
        <w:rPr>
          <w:rFonts w:cs="Calibri"/>
          <w:b/>
          <w:color w:val="000000"/>
          <w:kern w:val="0"/>
        </w:rPr>
      </w:pPr>
      <w:r w:rsidRPr="001F5DAC">
        <w:rPr>
          <w:rFonts w:cs="Calibri"/>
          <w:b/>
          <w:color w:val="000000"/>
          <w:kern w:val="0"/>
        </w:rPr>
        <w:t>§ 24</w:t>
      </w:r>
    </w:p>
    <w:p w14:paraId="7BA3969C" w14:textId="77777777" w:rsidR="00B775D7" w:rsidRPr="001F5DAC" w:rsidRDefault="00CA0038">
      <w:pPr>
        <w:jc w:val="center"/>
        <w:rPr>
          <w:rFonts w:cs="Calibri"/>
          <w:b/>
          <w:color w:val="000000"/>
          <w:kern w:val="0"/>
        </w:rPr>
      </w:pPr>
      <w:r w:rsidRPr="001F5DAC">
        <w:rPr>
          <w:rFonts w:cs="Calibri"/>
          <w:b/>
          <w:color w:val="000000"/>
          <w:kern w:val="0"/>
        </w:rPr>
        <w:t>Odstąpienie od Umowy</w:t>
      </w:r>
    </w:p>
    <w:p w14:paraId="4DD5E6E4" w14:textId="18302CFF" w:rsidR="00B775D7" w:rsidRPr="001F5DAC" w:rsidRDefault="00CA0038" w:rsidP="002406F0">
      <w:pPr>
        <w:numPr>
          <w:ilvl w:val="0"/>
          <w:numId w:val="60"/>
        </w:numPr>
        <w:spacing w:before="120"/>
        <w:ind w:left="425" w:hanging="425"/>
        <w:jc w:val="both"/>
        <w:rPr>
          <w:rFonts w:cs="Calibri"/>
          <w:color w:val="000000"/>
          <w:kern w:val="0"/>
        </w:rPr>
      </w:pPr>
      <w:r w:rsidRPr="001F5DAC">
        <w:rPr>
          <w:rFonts w:cs="Calibri"/>
          <w:color w:val="000000"/>
          <w:kern w:val="0"/>
        </w:rPr>
        <w:t xml:space="preserve">Zamawiającemu przysługuje prawo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przypadku Wykonawca może żądać wyłącznie wynagrodzenia należnego mu z tytułu wykonania dotychczasowej części Umowy i nie jest uprawniony </w:t>
      </w:r>
      <w:r w:rsidR="000B62EB">
        <w:rPr>
          <w:rFonts w:cs="Calibri"/>
          <w:color w:val="000000"/>
          <w:kern w:val="0"/>
        </w:rPr>
        <w:br/>
      </w:r>
      <w:r w:rsidRPr="001F5DAC">
        <w:rPr>
          <w:rFonts w:cs="Calibri"/>
          <w:color w:val="000000"/>
          <w:kern w:val="0"/>
        </w:rPr>
        <w:t>do żądania kar czy odszkodowania.</w:t>
      </w:r>
    </w:p>
    <w:p w14:paraId="22079B5C" w14:textId="77777777" w:rsidR="00B775D7" w:rsidRPr="001F5DAC" w:rsidRDefault="00CA0038" w:rsidP="002406F0">
      <w:pPr>
        <w:numPr>
          <w:ilvl w:val="0"/>
          <w:numId w:val="60"/>
        </w:numPr>
        <w:spacing w:before="120"/>
        <w:ind w:left="425" w:hanging="425"/>
        <w:jc w:val="both"/>
        <w:rPr>
          <w:rFonts w:cs="Calibri"/>
          <w:color w:val="000000"/>
          <w:kern w:val="0"/>
        </w:rPr>
      </w:pPr>
      <w:r w:rsidRPr="001F5DAC">
        <w:rPr>
          <w:rFonts w:cs="Calibri"/>
          <w:color w:val="000000"/>
          <w:kern w:val="0"/>
        </w:rPr>
        <w:t>Niezależnie od uprawnień określonych w obowiązujących przepisach prawa, Zamawiającemu przysługuje prawo odstąpienia od Umowy, bez konieczności wyznaczania dodatkowego terminu, gdy:</w:t>
      </w:r>
    </w:p>
    <w:p w14:paraId="18DFECCB" w14:textId="77777777" w:rsidR="00B775D7" w:rsidRPr="001F5DAC" w:rsidRDefault="00CA0038" w:rsidP="002406F0">
      <w:pPr>
        <w:numPr>
          <w:ilvl w:val="0"/>
          <w:numId w:val="42"/>
        </w:numPr>
        <w:tabs>
          <w:tab w:val="clear" w:pos="0"/>
        </w:tabs>
        <w:spacing w:before="60"/>
        <w:ind w:left="851" w:hanging="425"/>
        <w:jc w:val="both"/>
        <w:rPr>
          <w:rFonts w:cs="Calibri"/>
          <w:color w:val="000000"/>
          <w:kern w:val="0"/>
        </w:rPr>
      </w:pPr>
      <w:r w:rsidRPr="001F5DAC">
        <w:rPr>
          <w:rFonts w:cs="Calibri"/>
          <w:color w:val="000000"/>
          <w:kern w:val="0"/>
        </w:rPr>
        <w:t>zmiana Umowy została dokonana z naruszeniem art. 454 i 455 ustawy PZP;</w:t>
      </w:r>
    </w:p>
    <w:p w14:paraId="618BEF73" w14:textId="0B3AF387" w:rsidR="00B775D7" w:rsidRPr="001F5DAC" w:rsidRDefault="00CA0038" w:rsidP="002406F0">
      <w:pPr>
        <w:numPr>
          <w:ilvl w:val="0"/>
          <w:numId w:val="42"/>
        </w:numPr>
        <w:tabs>
          <w:tab w:val="clear" w:pos="0"/>
        </w:tabs>
        <w:spacing w:before="60"/>
        <w:ind w:left="851" w:hanging="425"/>
        <w:jc w:val="both"/>
        <w:rPr>
          <w:rFonts w:cs="Calibri"/>
          <w:color w:val="000000"/>
          <w:kern w:val="0"/>
        </w:rPr>
      </w:pPr>
      <w:r w:rsidRPr="001F5DAC">
        <w:rPr>
          <w:rFonts w:cs="Calibri"/>
          <w:color w:val="000000"/>
          <w:kern w:val="0"/>
        </w:rPr>
        <w:t xml:space="preserve">Wykonawca w chwili zawarcia Umowy podlegał wykluczeniu z postępowania </w:t>
      </w:r>
      <w:r w:rsidR="000B62EB">
        <w:rPr>
          <w:rFonts w:cs="Calibri"/>
          <w:color w:val="000000"/>
          <w:kern w:val="0"/>
        </w:rPr>
        <w:br/>
      </w:r>
      <w:r w:rsidRPr="001F5DAC">
        <w:rPr>
          <w:rFonts w:cs="Calibri"/>
          <w:color w:val="000000"/>
          <w:kern w:val="0"/>
        </w:rPr>
        <w:t>na podstawie art. 108 ustawy PZP;</w:t>
      </w:r>
    </w:p>
    <w:p w14:paraId="506E0876" w14:textId="6F9D410E" w:rsidR="00B775D7" w:rsidRPr="001F5DAC" w:rsidRDefault="00CA0038" w:rsidP="002406F0">
      <w:pPr>
        <w:numPr>
          <w:ilvl w:val="0"/>
          <w:numId w:val="42"/>
        </w:numPr>
        <w:tabs>
          <w:tab w:val="clear" w:pos="0"/>
        </w:tabs>
        <w:spacing w:before="60"/>
        <w:ind w:left="851" w:hanging="425"/>
        <w:jc w:val="both"/>
        <w:rPr>
          <w:rFonts w:cs="Calibri"/>
          <w:color w:val="000000"/>
          <w:kern w:val="0"/>
        </w:rPr>
      </w:pPr>
      <w:r w:rsidRPr="001F5DAC">
        <w:rPr>
          <w:rFonts w:cs="Calibri"/>
          <w:color w:val="000000"/>
          <w:kern w:val="0"/>
        </w:rPr>
        <w:t xml:space="preserve">Trybunał Sprawiedliwości Unii Europejskiej stwierdził, w ramach procedury przewidzianej w art. 258 Traktatu o Funkcjonowaniu Unii Europejskiej, że Rzeczpospolita </w:t>
      </w:r>
      <w:r w:rsidRPr="001F5DAC">
        <w:rPr>
          <w:rFonts w:cs="Calibri"/>
          <w:color w:val="000000"/>
          <w:kern w:val="0"/>
        </w:rPr>
        <w:lastRenderedPageBreak/>
        <w:t xml:space="preserve">Polska uchybiła zobowiązaniom, które ciążą na nim na mocy Traktatów, dyrektywy 2014/24/UE, dyrektywy 2014/25/UE i dyrektywy 2009/81/WE, z uwagi na to, </w:t>
      </w:r>
      <w:r w:rsidR="000B62EB">
        <w:rPr>
          <w:rFonts w:cs="Calibri"/>
          <w:color w:val="000000"/>
          <w:kern w:val="0"/>
        </w:rPr>
        <w:br/>
      </w:r>
      <w:r w:rsidRPr="001F5DAC">
        <w:rPr>
          <w:rFonts w:cs="Calibri"/>
          <w:color w:val="000000"/>
          <w:kern w:val="0"/>
        </w:rPr>
        <w:t>że Zamawiający udzielił zamówienia z naruszeniem przepisów prawa Unii Europejskiej</w:t>
      </w:r>
      <w:r w:rsidR="009A782F">
        <w:rPr>
          <w:rFonts w:cs="Calibri"/>
          <w:color w:val="000000"/>
          <w:kern w:val="0"/>
        </w:rPr>
        <w:t>.</w:t>
      </w:r>
    </w:p>
    <w:p w14:paraId="2847701C" w14:textId="77777777" w:rsidR="00B775D7" w:rsidRPr="001F5DAC" w:rsidRDefault="00CA0038" w:rsidP="002406F0">
      <w:pPr>
        <w:numPr>
          <w:ilvl w:val="0"/>
          <w:numId w:val="60"/>
        </w:numPr>
        <w:spacing w:before="120"/>
        <w:ind w:left="426" w:hanging="426"/>
        <w:jc w:val="both"/>
        <w:rPr>
          <w:rFonts w:cs="Calibri"/>
          <w:color w:val="000000"/>
          <w:kern w:val="0"/>
        </w:rPr>
      </w:pPr>
      <w:r w:rsidRPr="001F5DAC">
        <w:rPr>
          <w:rFonts w:cs="Calibri"/>
          <w:color w:val="000000"/>
          <w:kern w:val="0"/>
        </w:rPr>
        <w:t>Niezależnie od uprawnień określonych w obowiązujących przepisach prawa, Zamawiającemu przysługuje prawo odstąpienia od Umowy, bez konieczności wyznaczania dodatkowego terminu, gdy:</w:t>
      </w:r>
    </w:p>
    <w:p w14:paraId="57A4A276" w14:textId="7ED5AD12" w:rsidR="00B775D7" w:rsidRPr="001F5DAC" w:rsidRDefault="00CA0038" w:rsidP="002406F0">
      <w:pPr>
        <w:numPr>
          <w:ilvl w:val="0"/>
          <w:numId w:val="81"/>
        </w:numPr>
        <w:ind w:left="851" w:hanging="425"/>
        <w:jc w:val="both"/>
      </w:pPr>
      <w:r w:rsidRPr="001F5DAC">
        <w:rPr>
          <w:rFonts w:cs="Calibri"/>
          <w:color w:val="000000"/>
          <w:kern w:val="0"/>
        </w:rPr>
        <w:t xml:space="preserve">Zamawiający zostanie poinformowany o podjęciu przez Wykonawcę decyzji </w:t>
      </w:r>
      <w:r w:rsidR="000B62EB">
        <w:rPr>
          <w:rFonts w:cs="Calibri"/>
          <w:color w:val="000000"/>
          <w:kern w:val="0"/>
        </w:rPr>
        <w:br/>
      </w:r>
      <w:r w:rsidRPr="001F5DAC">
        <w:rPr>
          <w:rFonts w:cs="Calibri"/>
          <w:color w:val="000000"/>
          <w:kern w:val="0"/>
        </w:rPr>
        <w:t>o planowanym całkowitym i trwałym zaprzestaniu prowadzenia działalności gospodarczej, w tym o decyzji (uchwały) o rozwiązaniu Wykonawcy, otwarciu jego likwidacji albo o pogorszeniu się jego sytuacji majątkowej (ekonomicznej) uzasadniającej złożenie wniosku o ogłoszenie upadłości lub wszczęcie postępowania restrukturyzacyjnego w rozumieniu właściwych przepisów;</w:t>
      </w:r>
    </w:p>
    <w:p w14:paraId="61F95CDC"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zostanie wydany nakaz zajęcia majątku Wykonawcy, uniemożliwiający wykonanie Umowy;</w:t>
      </w:r>
    </w:p>
    <w:p w14:paraId="366C5584" w14:textId="665D7676"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Wykonawca, bez uzasadnionej przyczyny, nie rozpoczął realizacji Przedmiotu Umowy </w:t>
      </w:r>
      <w:r w:rsidR="000B62EB">
        <w:rPr>
          <w:rFonts w:cs="Calibri"/>
          <w:color w:val="000000"/>
          <w:kern w:val="0"/>
        </w:rPr>
        <w:br/>
      </w:r>
      <w:r w:rsidRPr="001F5DAC">
        <w:rPr>
          <w:rFonts w:cs="Calibri"/>
          <w:color w:val="000000"/>
          <w:kern w:val="0"/>
        </w:rPr>
        <w:t xml:space="preserve">w terminie </w:t>
      </w:r>
      <w:r w:rsidRPr="005E1FA9">
        <w:rPr>
          <w:rFonts w:cs="Calibri"/>
          <w:color w:val="000000"/>
          <w:kern w:val="0"/>
        </w:rPr>
        <w:t>30 dni od daty</w:t>
      </w:r>
      <w:r w:rsidRPr="001F5DAC">
        <w:rPr>
          <w:rFonts w:cs="Calibri"/>
          <w:color w:val="000000"/>
          <w:kern w:val="0"/>
        </w:rPr>
        <w:t xml:space="preserve"> zawarcia Umowy;</w:t>
      </w:r>
    </w:p>
    <w:p w14:paraId="75196A83"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nie usunie zastrzeżeń lub nie uzupełni braków w Dokumentacji projektowej – stosownie do postanowień Umowy;</w:t>
      </w:r>
    </w:p>
    <w:p w14:paraId="6B182151"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 razie stwierdzenia przez Zamawiającego istotnych wad Dokumentacji projektowej nie nadających się do usunięcia lub gdy z okoliczności wynika, że Wykonawca nie zdoła usunąć wad w wyznaczonym przez Zamawiającego terminie;</w:t>
      </w:r>
    </w:p>
    <w:p w14:paraId="17C318D7"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przerwał realizację robót bez uzasadnionej przyczyny i przerwa trwa dłużej niż 14 dni;</w:t>
      </w:r>
    </w:p>
    <w:p w14:paraId="329C9FB0" w14:textId="2A966E80"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Wykonawca realizuje Przedmiot Umowy niezgodnie z dokumentami, o których mowa </w:t>
      </w:r>
      <w:r w:rsidR="000B62EB">
        <w:rPr>
          <w:rFonts w:cs="Calibri"/>
          <w:color w:val="000000"/>
          <w:kern w:val="0"/>
        </w:rPr>
        <w:br/>
      </w:r>
      <w:r w:rsidRPr="001F5DAC">
        <w:rPr>
          <w:rFonts w:cs="Calibri"/>
          <w:color w:val="000000"/>
          <w:kern w:val="0"/>
        </w:rPr>
        <w:t>w § 2 ust. 3 Umowy;</w:t>
      </w:r>
    </w:p>
    <w:p w14:paraId="3DA6E387"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nie przedstawił Zamawiającemu do akceptacji Harmonogramu w terminie umownym lub gdy niemożliwe jest uzgodnienie przez Strony Harmonogramu w terminie 14 dni od daty przekazania Harmonogramu Zamawiającemu do akceptacji;</w:t>
      </w:r>
    </w:p>
    <w:p w14:paraId="46737B8C"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realizuje roboty niezgodnie z obowiązującym Harmonogramem rzeczowo - finansowym albo Wykonawca wykazuje zwłokę ponad 14 dni w realizacji w stosunku do obowiązującego Harmonogramu rzeczowo - finansowego i jest ryzyko, że nie ukończy ich w terminie;</w:t>
      </w:r>
    </w:p>
    <w:p w14:paraId="57578AF7"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Wykonawca </w:t>
      </w:r>
      <w:r w:rsidR="008B4DA8">
        <w:rPr>
          <w:rFonts w:cs="Calibri"/>
          <w:color w:val="000000"/>
          <w:kern w:val="0"/>
        </w:rPr>
        <w:t>nie posiada ubezpieczenia na wa</w:t>
      </w:r>
      <w:r w:rsidRPr="001F5DAC">
        <w:rPr>
          <w:rFonts w:cs="Calibri"/>
          <w:color w:val="000000"/>
          <w:kern w:val="0"/>
        </w:rPr>
        <w:t>runkach opisanych w § 29 Umowy;</w:t>
      </w:r>
    </w:p>
    <w:p w14:paraId="547B0F27" w14:textId="4F3DC590"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powołał do sprawowania funkcji, o których mowa w § 9 ust. 1 Umowy osobę  nieuzgodnioną z Zamawiającym, stosownie do postanowień § 9 ust. 5 Umowy;</w:t>
      </w:r>
    </w:p>
    <w:p w14:paraId="10013AD0"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Wykonawca wbrew Zamawiającemu skierował do wykonania </w:t>
      </w:r>
      <w:r w:rsidR="008B4DA8">
        <w:rPr>
          <w:rFonts w:cs="Calibri"/>
          <w:color w:val="000000"/>
          <w:kern w:val="0"/>
        </w:rPr>
        <w:t>Przedmiotu Umowy</w:t>
      </w:r>
      <w:r w:rsidR="008B4DA8" w:rsidRPr="001F5DAC">
        <w:rPr>
          <w:rFonts w:cs="Calibri"/>
          <w:color w:val="000000"/>
          <w:kern w:val="0"/>
        </w:rPr>
        <w:t xml:space="preserve"> </w:t>
      </w:r>
      <w:r w:rsidRPr="001F5DAC">
        <w:rPr>
          <w:rFonts w:cs="Calibri"/>
          <w:color w:val="000000"/>
          <w:kern w:val="0"/>
        </w:rPr>
        <w:t>osoby, które wykonują swoje obowiązki w sposób nienależyty, stosownie do postanowień § 9 ust. 8;</w:t>
      </w:r>
    </w:p>
    <w:p w14:paraId="1A3A09C4"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suma kar umownych, należnych od Wykonawcy przekroczy 35% </w:t>
      </w:r>
      <w:r w:rsidR="00394C03">
        <w:rPr>
          <w:rFonts w:cs="Calibri"/>
          <w:color w:val="000000"/>
          <w:kern w:val="0"/>
        </w:rPr>
        <w:t>szacunkowego</w:t>
      </w:r>
      <w:r w:rsidRPr="001F5DAC">
        <w:rPr>
          <w:rFonts w:cs="Calibri"/>
          <w:color w:val="000000"/>
          <w:kern w:val="0"/>
        </w:rPr>
        <w:t xml:space="preserve"> wynagrodzenia brutto Wykonawcy (§ 14 ust. 1);</w:t>
      </w:r>
    </w:p>
    <w:p w14:paraId="3F9573A1" w14:textId="6819F1F9"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z uwagi na niemożność uzyskania uzgodnień z właściwymi instytucjami lub z powodu innych obiektywnych okoliczności nie będzie możliwe </w:t>
      </w:r>
      <w:r w:rsidR="008B4DA8">
        <w:rPr>
          <w:rFonts w:cs="Calibri"/>
          <w:color w:val="000000"/>
          <w:kern w:val="0"/>
        </w:rPr>
        <w:t xml:space="preserve">wykonanie Przedmiotu Umowy </w:t>
      </w:r>
      <w:r w:rsidRPr="001F5DAC">
        <w:rPr>
          <w:rFonts w:cs="Calibri"/>
          <w:color w:val="000000"/>
          <w:kern w:val="0"/>
        </w:rPr>
        <w:t xml:space="preserve"> </w:t>
      </w:r>
      <w:r w:rsidR="000B62EB">
        <w:rPr>
          <w:rFonts w:cs="Calibri"/>
          <w:color w:val="000000"/>
          <w:kern w:val="0"/>
        </w:rPr>
        <w:br/>
      </w:r>
      <w:r w:rsidRPr="001F5DAC">
        <w:rPr>
          <w:rFonts w:cs="Calibri"/>
          <w:color w:val="000000"/>
          <w:kern w:val="0"/>
        </w:rPr>
        <w:t>o założonych przez Zamawiającego parametrach wynikających z Dokumentacji Projektowej;</w:t>
      </w:r>
    </w:p>
    <w:p w14:paraId="6381AFA4"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gdy w przypadku zmiany Dokumentacji Projektowej, Strony nie dojdą do porozumienia co do zmiany warunków wykonania </w:t>
      </w:r>
      <w:r w:rsidR="00F00444">
        <w:rPr>
          <w:rFonts w:cs="Calibri"/>
          <w:color w:val="000000"/>
          <w:kern w:val="0"/>
        </w:rPr>
        <w:t>Przedmiotu Umowy</w:t>
      </w:r>
      <w:r w:rsidR="00F00444" w:rsidRPr="001F5DAC">
        <w:rPr>
          <w:rFonts w:cs="Calibri"/>
          <w:color w:val="000000"/>
          <w:kern w:val="0"/>
        </w:rPr>
        <w:t xml:space="preserve"> </w:t>
      </w:r>
      <w:r w:rsidRPr="001F5DAC">
        <w:rPr>
          <w:rFonts w:cs="Calibri"/>
          <w:color w:val="000000"/>
          <w:kern w:val="0"/>
        </w:rPr>
        <w:t>opisanych w Umowie;</w:t>
      </w:r>
    </w:p>
    <w:p w14:paraId="013C23B6" w14:textId="0F36706E"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lastRenderedPageBreak/>
        <w:t>Wykonawca wykonuje prace w sposób sprzeczny z Umową, niezgodnie z uzgodnieniami i zaleceniami Zamawiającego oraz pomimo wezwania do zmiany sposobu wykonania prac i wyznaczenie mu w tym celu odpowiedniego terminu, nie wywiązuje się należycie z Umowy;</w:t>
      </w:r>
    </w:p>
    <w:p w14:paraId="7B32BDA1" w14:textId="77777777"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opóźnia się z wykonywaniem lub gdy minął którykolwiek z terminów realizacji Przedmiotu Umowy określony w §</w:t>
      </w:r>
      <w:r w:rsidR="006212AD">
        <w:rPr>
          <w:rFonts w:cs="Calibri"/>
          <w:color w:val="000000"/>
          <w:kern w:val="0"/>
        </w:rPr>
        <w:t xml:space="preserve"> </w:t>
      </w:r>
      <w:r w:rsidRPr="001F5DAC">
        <w:rPr>
          <w:rFonts w:cs="Calibri"/>
          <w:color w:val="000000"/>
          <w:kern w:val="0"/>
        </w:rPr>
        <w:t>3 Umowy;</w:t>
      </w:r>
    </w:p>
    <w:p w14:paraId="64A1B263" w14:textId="7117B216"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nastąpi sytuacja, o której mowa w § 22 ust. </w:t>
      </w:r>
      <w:r w:rsidR="00FF0EAF">
        <w:rPr>
          <w:rFonts w:cs="Calibri"/>
          <w:color w:val="000000"/>
          <w:kern w:val="0"/>
        </w:rPr>
        <w:t>9</w:t>
      </w:r>
      <w:r w:rsidRPr="001F5DAC">
        <w:rPr>
          <w:rFonts w:cs="Calibri"/>
          <w:color w:val="000000"/>
          <w:kern w:val="0"/>
        </w:rPr>
        <w:t xml:space="preserve"> pkt 3 lit. b) Umowy;</w:t>
      </w:r>
    </w:p>
    <w:p w14:paraId="2A4570BC" w14:textId="7257A8A8"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Zamawiający trzykrotnie dokonał bezpośredniej zapłaty na rzecz podwykonawcy lub dalszego podwykonawcy, o której mowa w § 18 ust. </w:t>
      </w:r>
      <w:r w:rsidR="00EA46D4">
        <w:rPr>
          <w:rFonts w:cs="Calibri"/>
          <w:color w:val="000000"/>
          <w:kern w:val="0"/>
        </w:rPr>
        <w:t>11</w:t>
      </w:r>
      <w:r w:rsidRPr="001F5DAC">
        <w:rPr>
          <w:rFonts w:cs="Calibri"/>
          <w:color w:val="000000"/>
          <w:kern w:val="0"/>
        </w:rPr>
        <w:t xml:space="preserve"> Umowy;</w:t>
      </w:r>
    </w:p>
    <w:p w14:paraId="45029DEF" w14:textId="618FA283"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 xml:space="preserve">Wykonawca podzlecił całość robót lub ich część podwykonawcy lub wyraził zgodę na podzlecenie robót </w:t>
      </w:r>
      <w:r w:rsidR="00627064">
        <w:rPr>
          <w:rFonts w:cs="Calibri"/>
          <w:color w:val="000000"/>
          <w:kern w:val="0"/>
        </w:rPr>
        <w:t>D</w:t>
      </w:r>
      <w:r w:rsidRPr="001F5DAC">
        <w:rPr>
          <w:rFonts w:cs="Calibri"/>
          <w:color w:val="000000"/>
          <w:kern w:val="0"/>
        </w:rPr>
        <w:t>alszemu podwykonawcy, pomimo braku zgody Zamawiającego;</w:t>
      </w:r>
    </w:p>
    <w:p w14:paraId="1071B82A" w14:textId="45239118" w:rsidR="00B775D7" w:rsidRPr="001F5DAC" w:rsidRDefault="00CA0038" w:rsidP="002406F0">
      <w:pPr>
        <w:numPr>
          <w:ilvl w:val="0"/>
          <w:numId w:val="81"/>
        </w:numPr>
        <w:spacing w:before="60"/>
        <w:ind w:left="851" w:hanging="425"/>
        <w:jc w:val="both"/>
        <w:rPr>
          <w:rFonts w:cs="Calibri"/>
          <w:color w:val="000000"/>
          <w:kern w:val="0"/>
        </w:rPr>
      </w:pPr>
      <w:r w:rsidRPr="001F5DAC">
        <w:rPr>
          <w:rFonts w:cs="Calibri"/>
          <w:color w:val="000000"/>
          <w:kern w:val="0"/>
        </w:rPr>
        <w:t>Wykonawca nie przedłożył Zamawiającemu</w:t>
      </w:r>
      <w:r w:rsidR="002D53EE">
        <w:rPr>
          <w:rFonts w:cs="Calibri"/>
          <w:color w:val="000000"/>
          <w:kern w:val="0"/>
        </w:rPr>
        <w:t xml:space="preserve"> </w:t>
      </w:r>
      <w:r w:rsidRPr="001F5DAC">
        <w:rPr>
          <w:rFonts w:cs="Calibri"/>
          <w:color w:val="000000"/>
          <w:kern w:val="0"/>
        </w:rPr>
        <w:t>atestów, wyników badań, pomimo wezwania Zamawiającego do ich złożenia na piśmie.</w:t>
      </w:r>
    </w:p>
    <w:p w14:paraId="75B2CAAB" w14:textId="4664D69E" w:rsidR="000D45E8" w:rsidRPr="001F5DAC" w:rsidRDefault="000D45E8" w:rsidP="002406F0">
      <w:pPr>
        <w:numPr>
          <w:ilvl w:val="0"/>
          <w:numId w:val="60"/>
        </w:numPr>
        <w:spacing w:before="120"/>
        <w:ind w:left="426" w:hanging="426"/>
        <w:jc w:val="both"/>
        <w:rPr>
          <w:rFonts w:cs="Calibri"/>
          <w:color w:val="000000"/>
          <w:kern w:val="0"/>
        </w:rPr>
      </w:pPr>
      <w:r w:rsidRPr="001F5DAC">
        <w:rPr>
          <w:rFonts w:cs="Calibri"/>
          <w:color w:val="000000"/>
          <w:kern w:val="0"/>
        </w:rPr>
        <w:t xml:space="preserve">Odstąpienie od Umowy w przypadkach wymienionych w ust. </w:t>
      </w:r>
      <w:r w:rsidR="00E2727C" w:rsidRPr="001F5DAC">
        <w:rPr>
          <w:rFonts w:cs="Calibri"/>
          <w:color w:val="000000"/>
          <w:kern w:val="0"/>
        </w:rPr>
        <w:t xml:space="preserve">1 – 3 </w:t>
      </w:r>
      <w:r w:rsidRPr="001F5DAC">
        <w:rPr>
          <w:rFonts w:cs="Calibri"/>
          <w:color w:val="000000"/>
          <w:kern w:val="0"/>
        </w:rPr>
        <w:t xml:space="preserve">powinno nastąpić </w:t>
      </w:r>
      <w:r w:rsidR="000B62EB">
        <w:rPr>
          <w:rFonts w:cs="Calibri"/>
          <w:color w:val="000000"/>
          <w:kern w:val="0"/>
        </w:rPr>
        <w:br/>
      </w:r>
      <w:r w:rsidRPr="001F5DAC">
        <w:rPr>
          <w:rFonts w:cs="Calibri"/>
          <w:color w:val="000000"/>
          <w:kern w:val="0"/>
        </w:rPr>
        <w:t>w terminie 30 dni od powzięcia wiadomości o wystąpieniu którejkolwiek z ww. okoliczności.</w:t>
      </w:r>
    </w:p>
    <w:p w14:paraId="6715F0CA" w14:textId="42E879D8" w:rsidR="00B775D7" w:rsidRPr="001F5DAC" w:rsidRDefault="00CA0038" w:rsidP="002406F0">
      <w:pPr>
        <w:pStyle w:val="Akapitzlist"/>
        <w:numPr>
          <w:ilvl w:val="0"/>
          <w:numId w:val="60"/>
        </w:numPr>
        <w:tabs>
          <w:tab w:val="clear" w:pos="0"/>
        </w:tabs>
        <w:spacing w:before="60"/>
        <w:ind w:left="426" w:hanging="426"/>
        <w:jc w:val="both"/>
        <w:rPr>
          <w:rFonts w:cs="Calibri"/>
          <w:color w:val="000000"/>
          <w:kern w:val="0"/>
        </w:rPr>
      </w:pPr>
      <w:r w:rsidRPr="001F5DAC">
        <w:rPr>
          <w:rFonts w:cs="Calibri"/>
          <w:color w:val="000000"/>
          <w:kern w:val="0"/>
        </w:rPr>
        <w:t xml:space="preserve">W przypadku niemożności realizacji Przedmiotu Umowy przez okres dłuższy niż 60 dni </w:t>
      </w:r>
      <w:r w:rsidR="000B62EB">
        <w:rPr>
          <w:rFonts w:cs="Calibri"/>
          <w:color w:val="000000"/>
          <w:kern w:val="0"/>
        </w:rPr>
        <w:br/>
      </w:r>
      <w:r w:rsidRPr="001F5DAC">
        <w:rPr>
          <w:rFonts w:cs="Calibri"/>
          <w:color w:val="000000"/>
          <w:kern w:val="0"/>
        </w:rPr>
        <w:t xml:space="preserve">ze względu na występowanie stanu zagrożenia epidemiologicznego zarówno Zamawiający jak i Wykonawca mają prawo do odstąpienia od Umowy. W takiej sytuacji Strony nie są uprawnione do żądania kar umownych czy odszkodowania. Odstąpienie powinno nastąpić </w:t>
      </w:r>
      <w:r w:rsidR="000B62EB">
        <w:rPr>
          <w:rFonts w:cs="Calibri"/>
          <w:color w:val="000000"/>
          <w:kern w:val="0"/>
        </w:rPr>
        <w:br/>
      </w:r>
      <w:r w:rsidRPr="001F5DAC">
        <w:rPr>
          <w:rFonts w:cs="Calibri"/>
          <w:color w:val="000000"/>
          <w:kern w:val="0"/>
        </w:rPr>
        <w:t>w terminie 30 dni od powzięcia wiadomości o wystąpieniu powyższej okoliczności.</w:t>
      </w:r>
    </w:p>
    <w:p w14:paraId="4FC35A29" w14:textId="77777777" w:rsidR="00B775D7" w:rsidRPr="001F5DAC" w:rsidRDefault="00CA0038" w:rsidP="002406F0">
      <w:pPr>
        <w:pStyle w:val="Akapitzlist"/>
        <w:numPr>
          <w:ilvl w:val="0"/>
          <w:numId w:val="60"/>
        </w:numPr>
        <w:tabs>
          <w:tab w:val="clear" w:pos="0"/>
        </w:tabs>
        <w:spacing w:before="120"/>
        <w:ind w:left="426" w:hanging="426"/>
        <w:jc w:val="both"/>
        <w:rPr>
          <w:rFonts w:cs="Calibri"/>
          <w:color w:val="000000"/>
          <w:kern w:val="0"/>
        </w:rPr>
      </w:pPr>
      <w:r w:rsidRPr="001F5DAC">
        <w:rPr>
          <w:rFonts w:cs="Calibri"/>
          <w:color w:val="000000"/>
          <w:kern w:val="0"/>
        </w:rPr>
        <w:t>Odstąpienie od Umowy pod rygorem nieważności winno nastąpić na piśmie.</w:t>
      </w:r>
    </w:p>
    <w:p w14:paraId="1466BC80" w14:textId="13ED477B" w:rsidR="00B775D7" w:rsidRPr="001F5DAC" w:rsidRDefault="00CA0038" w:rsidP="002406F0">
      <w:pPr>
        <w:numPr>
          <w:ilvl w:val="0"/>
          <w:numId w:val="60"/>
        </w:numPr>
        <w:spacing w:before="120"/>
        <w:ind w:left="425" w:hanging="425"/>
        <w:jc w:val="both"/>
        <w:rPr>
          <w:rFonts w:cs="Calibri"/>
          <w:color w:val="000000"/>
          <w:kern w:val="0"/>
        </w:rPr>
      </w:pPr>
      <w:r w:rsidRPr="001F5DAC">
        <w:rPr>
          <w:rFonts w:cs="Calibri"/>
          <w:color w:val="000000"/>
          <w:kern w:val="0"/>
        </w:rPr>
        <w:t xml:space="preserve">W przypadku odstąpienia przez Zamawiającego od Umowy w trakcie jej realizacji, Wykonawcy przysługuje wynagrodzenie odpowiadające stopniowi zaawansowania prac, stwierdzonego protokołem inwentaryzacyjnym, o którym mowa w § 25 Umowy. Odstąpienie wywołuje skutek na przyszłość (ex nunc). W przypadku odstąpienia od Umowy, Dokumentacja projektowa, niezależnie od stopnia zaawansowania prac projektowych, staje się własnością </w:t>
      </w:r>
      <w:r w:rsidR="006B64A7">
        <w:rPr>
          <w:rFonts w:cs="Calibri"/>
          <w:color w:val="000000"/>
          <w:kern w:val="0"/>
        </w:rPr>
        <w:t>Zamawiającego</w:t>
      </w:r>
      <w:r w:rsidRPr="001F5DAC">
        <w:rPr>
          <w:rFonts w:cs="Calibri"/>
          <w:color w:val="000000"/>
          <w:kern w:val="0"/>
        </w:rPr>
        <w:t xml:space="preserve"> i przysługuje mu prawo jej wykorzystywania bez dodatkowego wynagrodzenia na rzecz Wykonawcy.</w:t>
      </w:r>
    </w:p>
    <w:p w14:paraId="445A39AA" w14:textId="6B9724D7" w:rsidR="00B775D7" w:rsidRPr="001F5DAC" w:rsidRDefault="00CA0038" w:rsidP="002406F0">
      <w:pPr>
        <w:numPr>
          <w:ilvl w:val="0"/>
          <w:numId w:val="60"/>
        </w:numPr>
        <w:spacing w:before="120"/>
        <w:ind w:left="425" w:hanging="425"/>
        <w:jc w:val="both"/>
        <w:rPr>
          <w:rFonts w:cs="Calibri"/>
          <w:color w:val="000000"/>
          <w:kern w:val="0"/>
        </w:rPr>
      </w:pPr>
      <w:r w:rsidRPr="001F5DAC">
        <w:rPr>
          <w:rFonts w:cs="Calibri"/>
          <w:color w:val="000000"/>
          <w:kern w:val="0"/>
        </w:rPr>
        <w:t xml:space="preserve">Wykonawca jest zobowiązany do wydania w terminie 14 dni od daty odstąpienia przez Zamawiającego od Umowy wszystkich znajdujących się w jego posiadaniu dokumentów </w:t>
      </w:r>
      <w:r w:rsidR="000B62EB">
        <w:rPr>
          <w:rFonts w:cs="Calibri"/>
          <w:color w:val="000000"/>
          <w:kern w:val="0"/>
        </w:rPr>
        <w:br/>
      </w:r>
      <w:r w:rsidRPr="001F5DAC">
        <w:rPr>
          <w:rFonts w:cs="Calibri"/>
          <w:color w:val="000000"/>
          <w:kern w:val="0"/>
        </w:rPr>
        <w:t>i materiałów dotyczących Przedmiotu Umowy.</w:t>
      </w:r>
    </w:p>
    <w:p w14:paraId="54630D51" w14:textId="1B55B5A3" w:rsidR="00B775D7" w:rsidRPr="001F5DAC" w:rsidRDefault="00CA0038" w:rsidP="002406F0">
      <w:pPr>
        <w:numPr>
          <w:ilvl w:val="0"/>
          <w:numId w:val="60"/>
        </w:numPr>
        <w:spacing w:before="120"/>
        <w:ind w:left="425" w:hanging="425"/>
        <w:jc w:val="both"/>
        <w:rPr>
          <w:rFonts w:cs="Calibri"/>
          <w:color w:val="000000"/>
          <w:kern w:val="0"/>
        </w:rPr>
      </w:pPr>
      <w:r w:rsidRPr="001F5DAC">
        <w:rPr>
          <w:rFonts w:cs="Calibri"/>
          <w:color w:val="000000"/>
          <w:kern w:val="0"/>
        </w:rPr>
        <w:t xml:space="preserve">Zamawiający może odstąpić od Umowy jeżeli zachodzi co najmniej jedna z okoliczności wskazanych w art. 456 ust.1 pkt 2 </w:t>
      </w:r>
      <w:r w:rsidR="004A072D">
        <w:rPr>
          <w:rFonts w:cs="Calibri"/>
          <w:color w:val="000000"/>
          <w:kern w:val="0"/>
        </w:rPr>
        <w:t>PZP</w:t>
      </w:r>
      <w:r w:rsidRPr="001F5DAC">
        <w:rPr>
          <w:rFonts w:cs="Calibri"/>
          <w:color w:val="000000"/>
          <w:kern w:val="0"/>
        </w:rPr>
        <w:t xml:space="preserve"> i na warunkach w nim określonych, z uwzględnieniem postanowień niniejszej Umowy. W takim przypadku, Wykonawca może żądać wyłącznie wynagrodzenia należnego z tytułu wykonania dotychczasowej części Umowy i nie jest uprawniony do żądania kar czy odszkodowania.</w:t>
      </w:r>
    </w:p>
    <w:p w14:paraId="7702BF1A" w14:textId="7FB869E7" w:rsidR="00B775D7" w:rsidRPr="001F5DAC" w:rsidRDefault="00CA0038">
      <w:pPr>
        <w:spacing w:before="240"/>
        <w:jc w:val="center"/>
        <w:rPr>
          <w:rFonts w:cs="Calibri"/>
          <w:b/>
          <w:color w:val="000000"/>
          <w:kern w:val="0"/>
        </w:rPr>
      </w:pPr>
      <w:r w:rsidRPr="001F5DAC">
        <w:rPr>
          <w:rFonts w:cs="Calibri"/>
          <w:b/>
          <w:color w:val="000000"/>
          <w:kern w:val="0"/>
        </w:rPr>
        <w:t>§ 25</w:t>
      </w:r>
    </w:p>
    <w:p w14:paraId="3F6A511D" w14:textId="77777777" w:rsidR="00B775D7" w:rsidRPr="001F5DAC" w:rsidRDefault="00CA0038">
      <w:pPr>
        <w:pStyle w:val="Standard"/>
        <w:spacing w:after="120"/>
        <w:jc w:val="center"/>
        <w:rPr>
          <w:rFonts w:eastAsia="Arial" w:cs="Verdana"/>
          <w:b/>
          <w:bCs/>
          <w:kern w:val="0"/>
        </w:rPr>
      </w:pPr>
      <w:r w:rsidRPr="001F5DAC">
        <w:rPr>
          <w:rFonts w:eastAsia="Arial" w:cs="Verdana"/>
          <w:b/>
          <w:bCs/>
          <w:kern w:val="0"/>
        </w:rPr>
        <w:t>Obowiązki Stron w przypadku odstąpienia od Umowy</w:t>
      </w:r>
    </w:p>
    <w:p w14:paraId="6CB6AB5C" w14:textId="77777777" w:rsidR="00B775D7" w:rsidRPr="001F5DAC" w:rsidRDefault="00CA0038">
      <w:pPr>
        <w:pStyle w:val="Standard"/>
        <w:widowControl w:val="0"/>
        <w:jc w:val="both"/>
      </w:pPr>
      <w:r w:rsidRPr="001F5DAC">
        <w:rPr>
          <w:rFonts w:cs="Verdana"/>
          <w:kern w:val="0"/>
        </w:rPr>
        <w:t>W</w:t>
      </w:r>
      <w:r w:rsidRPr="001F5DAC">
        <w:rPr>
          <w:rFonts w:eastAsia="Verdana" w:cs="Verdana"/>
          <w:kern w:val="0"/>
        </w:rPr>
        <w:t xml:space="preserve"> </w:t>
      </w:r>
      <w:r w:rsidRPr="001F5DAC">
        <w:rPr>
          <w:rFonts w:cs="Verdana"/>
          <w:kern w:val="0"/>
        </w:rPr>
        <w:t>przypadku</w:t>
      </w:r>
      <w:r w:rsidRPr="001F5DAC">
        <w:rPr>
          <w:rFonts w:eastAsia="Verdana" w:cs="Verdana"/>
          <w:kern w:val="0"/>
        </w:rPr>
        <w:t xml:space="preserve"> </w:t>
      </w:r>
      <w:r w:rsidRPr="001F5DAC">
        <w:rPr>
          <w:rFonts w:cs="Verdana"/>
          <w:kern w:val="0"/>
        </w:rPr>
        <w:t>odstąpienia</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przez Zamawiającego </w:t>
      </w:r>
      <w:r w:rsidRPr="001F5DAC">
        <w:rPr>
          <w:rFonts w:cs="Verdana"/>
          <w:kern w:val="0"/>
        </w:rPr>
        <w:t>Strony</w:t>
      </w:r>
      <w:r w:rsidRPr="001F5DAC">
        <w:rPr>
          <w:rFonts w:eastAsia="Verdana" w:cs="Verdana"/>
          <w:kern w:val="0"/>
        </w:rPr>
        <w:t xml:space="preserve"> </w:t>
      </w:r>
      <w:r w:rsidRPr="001F5DAC">
        <w:rPr>
          <w:rFonts w:cs="Verdana"/>
          <w:kern w:val="0"/>
        </w:rPr>
        <w:t>obciążają</w:t>
      </w:r>
      <w:r w:rsidRPr="001F5DAC">
        <w:rPr>
          <w:rFonts w:eastAsia="Verdana" w:cs="Verdana"/>
          <w:kern w:val="0"/>
        </w:rPr>
        <w:t xml:space="preserve"> </w:t>
      </w:r>
      <w:r w:rsidRPr="001F5DAC">
        <w:rPr>
          <w:rFonts w:cs="Verdana"/>
          <w:kern w:val="0"/>
        </w:rPr>
        <w:t>następujące</w:t>
      </w:r>
      <w:r w:rsidRPr="001F5DAC">
        <w:rPr>
          <w:rFonts w:eastAsia="Verdana" w:cs="Verdana"/>
          <w:kern w:val="0"/>
        </w:rPr>
        <w:t xml:space="preserve"> </w:t>
      </w:r>
      <w:r w:rsidRPr="001F5DAC">
        <w:rPr>
          <w:rFonts w:cs="Verdana"/>
          <w:kern w:val="0"/>
        </w:rPr>
        <w:t>obowiązki</w:t>
      </w:r>
      <w:r w:rsidRPr="001F5DAC">
        <w:rPr>
          <w:rFonts w:eastAsia="Arial" w:cs="Verdana"/>
          <w:kern w:val="0"/>
        </w:rPr>
        <w:t>:</w:t>
      </w:r>
    </w:p>
    <w:p w14:paraId="36D8E2DB" w14:textId="56270A93" w:rsidR="00B775D7" w:rsidRPr="001F5DAC" w:rsidRDefault="00CA0038" w:rsidP="002406F0">
      <w:pPr>
        <w:pStyle w:val="Standard"/>
        <w:widowControl w:val="0"/>
        <w:numPr>
          <w:ilvl w:val="0"/>
          <w:numId w:val="84"/>
        </w:numPr>
        <w:spacing w:before="120"/>
        <w:ind w:left="425" w:hanging="425"/>
        <w:jc w:val="both"/>
      </w:pPr>
      <w:r w:rsidRPr="001F5DAC">
        <w:rPr>
          <w:rFonts w:cs="Verdana"/>
          <w:kern w:val="0"/>
        </w:rPr>
        <w:t>w</w:t>
      </w:r>
      <w:r w:rsidRPr="001F5DAC">
        <w:rPr>
          <w:rFonts w:eastAsia="Verdana" w:cs="Verdana"/>
          <w:kern w:val="0"/>
        </w:rPr>
        <w:t xml:space="preserve"> </w:t>
      </w:r>
      <w:r w:rsidRPr="001F5DAC">
        <w:rPr>
          <w:rFonts w:cs="Verdana"/>
          <w:kern w:val="0"/>
        </w:rPr>
        <w:t>terminie</w:t>
      </w:r>
      <w:r w:rsidRPr="001F5DAC">
        <w:rPr>
          <w:rFonts w:eastAsia="Verdana" w:cs="Verdana"/>
          <w:kern w:val="0"/>
        </w:rPr>
        <w:t xml:space="preserve"> </w:t>
      </w:r>
      <w:r w:rsidRPr="001F5DAC">
        <w:rPr>
          <w:rFonts w:cs="Verdana"/>
          <w:kern w:val="0"/>
        </w:rPr>
        <w:t>7</w:t>
      </w:r>
      <w:r w:rsidRPr="001F5DAC">
        <w:rPr>
          <w:rFonts w:eastAsia="Verdana" w:cs="Verdana"/>
          <w:kern w:val="0"/>
        </w:rPr>
        <w:t xml:space="preserve"> </w:t>
      </w:r>
      <w:r w:rsidRPr="001F5DAC">
        <w:rPr>
          <w:rFonts w:cs="Verdana"/>
          <w:kern w:val="0"/>
        </w:rPr>
        <w:t>dni</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odstąpienia</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Wykonawca</w:t>
      </w:r>
      <w:r w:rsidRPr="001F5DAC">
        <w:rPr>
          <w:rFonts w:eastAsia="Verdana" w:cs="Verdana"/>
          <w:kern w:val="0"/>
        </w:rPr>
        <w:t xml:space="preserve"> </w:t>
      </w:r>
      <w:r w:rsidRPr="001F5DAC">
        <w:rPr>
          <w:rFonts w:cs="Verdana"/>
          <w:kern w:val="0"/>
        </w:rPr>
        <w:t>przy</w:t>
      </w:r>
      <w:r w:rsidRPr="001F5DAC">
        <w:rPr>
          <w:rFonts w:eastAsia="Verdana" w:cs="Verdana"/>
          <w:kern w:val="0"/>
        </w:rPr>
        <w:t xml:space="preserve"> </w:t>
      </w:r>
      <w:r w:rsidRPr="001F5DAC">
        <w:rPr>
          <w:rFonts w:cs="Verdana"/>
          <w:kern w:val="0"/>
        </w:rPr>
        <w:t>udziale</w:t>
      </w:r>
      <w:r w:rsidRPr="001F5DAC">
        <w:rPr>
          <w:rFonts w:eastAsia="Verdana" w:cs="Verdana"/>
          <w:kern w:val="0"/>
        </w:rPr>
        <w:t xml:space="preserve"> </w:t>
      </w:r>
      <w:r w:rsidRPr="001F5DAC">
        <w:rPr>
          <w:rFonts w:cs="Verdana"/>
          <w:kern w:val="0"/>
        </w:rPr>
        <w:t>Zamawiającego</w:t>
      </w:r>
      <w:r w:rsidRPr="001F5DAC">
        <w:rPr>
          <w:rFonts w:eastAsia="Verdana" w:cs="Verdana"/>
          <w:kern w:val="0"/>
        </w:rPr>
        <w:t xml:space="preserve"> </w:t>
      </w:r>
      <w:r w:rsidRPr="001F5DAC">
        <w:rPr>
          <w:rFonts w:cs="Verdana"/>
          <w:kern w:val="0"/>
        </w:rPr>
        <w:t>sporządzi szczegółowy</w:t>
      </w:r>
      <w:r w:rsidRPr="001F5DAC">
        <w:rPr>
          <w:rFonts w:eastAsia="Verdana" w:cs="Verdana"/>
          <w:kern w:val="0"/>
        </w:rPr>
        <w:t xml:space="preserve"> </w:t>
      </w:r>
      <w:r w:rsidRPr="001F5DAC">
        <w:rPr>
          <w:rFonts w:cs="Verdana"/>
          <w:kern w:val="0"/>
        </w:rPr>
        <w:t>protokół</w:t>
      </w:r>
      <w:r w:rsidRPr="001F5DAC">
        <w:rPr>
          <w:rFonts w:eastAsia="Verdana" w:cs="Verdana"/>
          <w:kern w:val="0"/>
        </w:rPr>
        <w:t xml:space="preserve"> </w:t>
      </w:r>
      <w:r w:rsidRPr="001F5DAC">
        <w:rPr>
          <w:rFonts w:cs="Verdana"/>
          <w:kern w:val="0"/>
        </w:rPr>
        <w:t>inwentaryzacji</w:t>
      </w:r>
      <w:r w:rsidRPr="001F5DAC">
        <w:rPr>
          <w:rFonts w:eastAsia="Verdana" w:cs="Verdana"/>
          <w:kern w:val="0"/>
        </w:rPr>
        <w:t xml:space="preserve"> prac projektowych/</w:t>
      </w:r>
      <w:r w:rsidRPr="001F5DAC">
        <w:rPr>
          <w:rFonts w:cs="Verdana"/>
          <w:kern w:val="0"/>
        </w:rPr>
        <w:t>robót budowlanych</w:t>
      </w:r>
      <w:r w:rsidRPr="001F5DAC">
        <w:rPr>
          <w:rFonts w:eastAsia="Verdana" w:cs="Verdana"/>
          <w:kern w:val="0"/>
        </w:rPr>
        <w:t xml:space="preserve"> </w:t>
      </w:r>
      <w:r w:rsidRPr="001F5DAC">
        <w:rPr>
          <w:rFonts w:cs="Verdana"/>
          <w:kern w:val="0"/>
        </w:rPr>
        <w:t>na</w:t>
      </w:r>
      <w:r w:rsidRPr="001F5DAC">
        <w:rPr>
          <w:rFonts w:eastAsia="Verdana" w:cs="Verdana"/>
          <w:kern w:val="0"/>
        </w:rPr>
        <w:t xml:space="preserve"> </w:t>
      </w:r>
      <w:r w:rsidRPr="001F5DAC">
        <w:rPr>
          <w:rFonts w:cs="Verdana"/>
          <w:kern w:val="0"/>
        </w:rPr>
        <w:t>dzień</w:t>
      </w:r>
      <w:r w:rsidRPr="001F5DAC">
        <w:rPr>
          <w:rFonts w:eastAsia="Verdana" w:cs="Verdana"/>
          <w:kern w:val="0"/>
        </w:rPr>
        <w:t xml:space="preserve"> </w:t>
      </w:r>
      <w:r w:rsidRPr="001F5DAC">
        <w:rPr>
          <w:rFonts w:cs="Verdana"/>
          <w:kern w:val="0"/>
        </w:rPr>
        <w:t>odstąpienia od Umowy</w:t>
      </w:r>
      <w:r w:rsidRPr="001F5DAC">
        <w:rPr>
          <w:rFonts w:eastAsia="Arial" w:cs="Verdana"/>
          <w:kern w:val="0"/>
        </w:rPr>
        <w:t>,</w:t>
      </w:r>
    </w:p>
    <w:p w14:paraId="3983BDE8" w14:textId="5E870DED" w:rsidR="00B775D7" w:rsidRPr="001F5DAC" w:rsidRDefault="00CA0038" w:rsidP="002406F0">
      <w:pPr>
        <w:pStyle w:val="Standard"/>
        <w:widowControl w:val="0"/>
        <w:numPr>
          <w:ilvl w:val="0"/>
          <w:numId w:val="84"/>
        </w:numPr>
        <w:spacing w:before="60"/>
        <w:ind w:left="425" w:hanging="425"/>
        <w:jc w:val="both"/>
      </w:pPr>
      <w:r w:rsidRPr="001F5DAC">
        <w:rPr>
          <w:rFonts w:cs="Verdana"/>
          <w:kern w:val="0"/>
        </w:rPr>
        <w:t>w</w:t>
      </w:r>
      <w:r w:rsidRPr="001F5DAC">
        <w:rPr>
          <w:rFonts w:eastAsia="Verdana" w:cs="Verdana"/>
          <w:kern w:val="0"/>
        </w:rPr>
        <w:t xml:space="preserve"> </w:t>
      </w:r>
      <w:r w:rsidRPr="001F5DAC">
        <w:rPr>
          <w:rFonts w:cs="Verdana"/>
          <w:kern w:val="0"/>
        </w:rPr>
        <w:t>przypadku</w:t>
      </w:r>
      <w:r w:rsidRPr="001F5DAC">
        <w:rPr>
          <w:rFonts w:eastAsia="Verdana" w:cs="Verdana"/>
          <w:kern w:val="0"/>
        </w:rPr>
        <w:t xml:space="preserve"> </w:t>
      </w:r>
      <w:r w:rsidRPr="001F5DAC">
        <w:rPr>
          <w:rFonts w:cs="Verdana"/>
          <w:kern w:val="0"/>
        </w:rPr>
        <w:t>nie</w:t>
      </w:r>
      <w:r w:rsidRPr="001F5DAC">
        <w:rPr>
          <w:rFonts w:eastAsia="Verdana" w:cs="Verdana"/>
          <w:kern w:val="0"/>
        </w:rPr>
        <w:t xml:space="preserve"> </w:t>
      </w:r>
      <w:r w:rsidRPr="001F5DAC">
        <w:rPr>
          <w:rFonts w:cs="Verdana"/>
          <w:kern w:val="0"/>
        </w:rPr>
        <w:t>sporządzenia</w:t>
      </w:r>
      <w:r w:rsidRPr="001F5DAC">
        <w:rPr>
          <w:rFonts w:eastAsia="Verdana" w:cs="Verdana"/>
          <w:kern w:val="0"/>
        </w:rPr>
        <w:t xml:space="preserve"> </w:t>
      </w:r>
      <w:r w:rsidRPr="001F5DAC">
        <w:rPr>
          <w:rFonts w:cs="Verdana"/>
          <w:kern w:val="0"/>
        </w:rPr>
        <w:t>przez</w:t>
      </w:r>
      <w:r w:rsidRPr="001F5DAC">
        <w:rPr>
          <w:rFonts w:eastAsia="Verdana" w:cs="Verdana"/>
          <w:kern w:val="0"/>
        </w:rPr>
        <w:t xml:space="preserve"> </w:t>
      </w:r>
      <w:r w:rsidRPr="001F5DAC">
        <w:rPr>
          <w:rFonts w:cs="Verdana"/>
          <w:kern w:val="0"/>
        </w:rPr>
        <w:t>Wykonawcę</w:t>
      </w:r>
      <w:r w:rsidRPr="001F5DAC">
        <w:rPr>
          <w:rFonts w:eastAsia="Verdana" w:cs="Verdana"/>
          <w:kern w:val="0"/>
        </w:rPr>
        <w:t xml:space="preserve"> </w:t>
      </w:r>
      <w:r w:rsidRPr="001F5DAC">
        <w:rPr>
          <w:rFonts w:cs="Verdana"/>
          <w:kern w:val="0"/>
        </w:rPr>
        <w:t>szczegółowego</w:t>
      </w:r>
      <w:r w:rsidRPr="001F5DAC">
        <w:rPr>
          <w:rFonts w:eastAsia="Verdana" w:cs="Verdana"/>
          <w:kern w:val="0"/>
        </w:rPr>
        <w:t xml:space="preserve"> </w:t>
      </w:r>
      <w:r w:rsidRPr="001F5DAC">
        <w:rPr>
          <w:rFonts w:cs="Verdana"/>
          <w:kern w:val="0"/>
        </w:rPr>
        <w:t>protokołu</w:t>
      </w:r>
      <w:r w:rsidRPr="001F5DAC">
        <w:rPr>
          <w:rFonts w:eastAsia="Verdana" w:cs="Verdana"/>
          <w:kern w:val="0"/>
        </w:rPr>
        <w:t xml:space="preserve"> </w:t>
      </w:r>
      <w:r w:rsidRPr="001F5DAC">
        <w:rPr>
          <w:rFonts w:cs="Verdana"/>
          <w:kern w:val="0"/>
        </w:rPr>
        <w:t>inwentaryzacji</w:t>
      </w:r>
      <w:r w:rsidRPr="001F5DAC">
        <w:rPr>
          <w:rFonts w:eastAsia="Verdana" w:cs="Verdana"/>
          <w:kern w:val="0"/>
        </w:rPr>
        <w:t xml:space="preserve"> </w:t>
      </w:r>
      <w:r w:rsidR="000B62EB">
        <w:rPr>
          <w:rFonts w:eastAsia="Verdana" w:cs="Verdana"/>
          <w:kern w:val="0"/>
        </w:rPr>
        <w:br/>
      </w:r>
      <w:r w:rsidRPr="001F5DAC">
        <w:rPr>
          <w:rFonts w:cs="Verdana"/>
          <w:kern w:val="0"/>
        </w:rPr>
        <w:lastRenderedPageBreak/>
        <w:t>w</w:t>
      </w:r>
      <w:r w:rsidRPr="001F5DAC">
        <w:rPr>
          <w:rFonts w:eastAsia="Verdana" w:cs="Verdana"/>
          <w:kern w:val="0"/>
        </w:rPr>
        <w:t xml:space="preserve"> </w:t>
      </w:r>
      <w:r w:rsidRPr="001F5DAC">
        <w:rPr>
          <w:rFonts w:cs="Verdana"/>
          <w:kern w:val="0"/>
        </w:rPr>
        <w:t>terminie</w:t>
      </w:r>
      <w:r w:rsidRPr="001F5DAC">
        <w:rPr>
          <w:rFonts w:eastAsia="Verdana" w:cs="Verdana"/>
          <w:kern w:val="0"/>
        </w:rPr>
        <w:t xml:space="preserve"> </w:t>
      </w:r>
      <w:r w:rsidRPr="001F5DAC">
        <w:rPr>
          <w:rFonts w:cs="Verdana"/>
          <w:kern w:val="0"/>
        </w:rPr>
        <w:t>określonym</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pkt</w:t>
      </w:r>
      <w:r w:rsidRPr="001F5DAC">
        <w:rPr>
          <w:rFonts w:eastAsia="Verdana" w:cs="Verdana"/>
          <w:kern w:val="0"/>
        </w:rPr>
        <w:t xml:space="preserve"> </w:t>
      </w:r>
      <w:r w:rsidRPr="001F5DAC">
        <w:rPr>
          <w:rFonts w:eastAsia="Arial" w:cs="Verdana"/>
          <w:kern w:val="0"/>
        </w:rPr>
        <w:t>1,</w:t>
      </w:r>
      <w:r w:rsidRPr="001F5DAC">
        <w:rPr>
          <w:rFonts w:eastAsia="Verdana" w:cs="Verdana"/>
          <w:kern w:val="0"/>
        </w:rPr>
        <w:t xml:space="preserve"> </w:t>
      </w:r>
      <w:r w:rsidRPr="001F5DAC">
        <w:rPr>
          <w:rFonts w:cs="Verdana"/>
          <w:kern w:val="0"/>
        </w:rPr>
        <w:t>zostanie</w:t>
      </w:r>
      <w:r w:rsidRPr="001F5DAC">
        <w:rPr>
          <w:rFonts w:eastAsia="Verdana" w:cs="Verdana"/>
          <w:kern w:val="0"/>
        </w:rPr>
        <w:t xml:space="preserve"> </w:t>
      </w:r>
      <w:r w:rsidRPr="001F5DAC">
        <w:rPr>
          <w:rFonts w:cs="Verdana"/>
          <w:kern w:val="0"/>
        </w:rPr>
        <w:t>on</w:t>
      </w:r>
      <w:r w:rsidRPr="001F5DAC">
        <w:rPr>
          <w:rFonts w:eastAsia="Verdana" w:cs="Verdana"/>
          <w:kern w:val="0"/>
        </w:rPr>
        <w:t xml:space="preserve"> </w:t>
      </w:r>
      <w:r w:rsidRPr="001F5DAC">
        <w:rPr>
          <w:rFonts w:cs="Verdana"/>
          <w:kern w:val="0"/>
        </w:rPr>
        <w:t>sporządzony</w:t>
      </w:r>
      <w:r w:rsidRPr="001F5DAC">
        <w:rPr>
          <w:rFonts w:eastAsia="Verdana" w:cs="Verdana"/>
          <w:kern w:val="0"/>
        </w:rPr>
        <w:t xml:space="preserve"> </w:t>
      </w:r>
      <w:r w:rsidRPr="001F5DAC">
        <w:rPr>
          <w:rFonts w:cs="Verdana"/>
          <w:kern w:val="0"/>
        </w:rPr>
        <w:t>przez</w:t>
      </w:r>
      <w:r w:rsidRPr="001F5DAC">
        <w:rPr>
          <w:rFonts w:eastAsia="Verdana" w:cs="Verdana"/>
          <w:kern w:val="0"/>
        </w:rPr>
        <w:t xml:space="preserve"> </w:t>
      </w:r>
      <w:r w:rsidRPr="001F5DAC">
        <w:rPr>
          <w:rFonts w:cs="Verdana"/>
          <w:kern w:val="0"/>
        </w:rPr>
        <w:t>Zamawiającego,</w:t>
      </w:r>
      <w:r w:rsidRPr="001F5DAC">
        <w:rPr>
          <w:rFonts w:eastAsia="Verdana" w:cs="Verdana"/>
          <w:kern w:val="0"/>
        </w:rPr>
        <w:t xml:space="preserve"> </w:t>
      </w:r>
      <w:r w:rsidRPr="001F5DAC">
        <w:rPr>
          <w:rFonts w:cs="Verdana"/>
          <w:kern w:val="0"/>
        </w:rPr>
        <w:t>a</w:t>
      </w:r>
      <w:r w:rsidRPr="001F5DAC">
        <w:rPr>
          <w:rFonts w:eastAsia="Verdana" w:cs="Verdana"/>
          <w:kern w:val="0"/>
        </w:rPr>
        <w:t xml:space="preserve"> </w:t>
      </w:r>
      <w:r w:rsidRPr="001F5DAC">
        <w:rPr>
          <w:rFonts w:cs="Verdana"/>
          <w:kern w:val="0"/>
        </w:rPr>
        <w:t>o</w:t>
      </w:r>
      <w:r w:rsidRPr="001F5DAC">
        <w:rPr>
          <w:rFonts w:eastAsia="Verdana" w:cs="Verdana"/>
          <w:kern w:val="0"/>
        </w:rPr>
        <w:t xml:space="preserve"> </w:t>
      </w:r>
      <w:r w:rsidRPr="001F5DAC">
        <w:rPr>
          <w:rFonts w:cs="Verdana"/>
          <w:kern w:val="0"/>
        </w:rPr>
        <w:t>terminie</w:t>
      </w:r>
      <w:r w:rsidRPr="001F5DAC">
        <w:rPr>
          <w:rFonts w:eastAsia="Verdana" w:cs="Verdana"/>
          <w:kern w:val="0"/>
        </w:rPr>
        <w:t xml:space="preserve"> </w:t>
      </w:r>
      <w:r w:rsidRPr="001F5DAC">
        <w:rPr>
          <w:rFonts w:cs="Verdana"/>
          <w:kern w:val="0"/>
        </w:rPr>
        <w:t>wykonania</w:t>
      </w:r>
      <w:r w:rsidRPr="001F5DAC">
        <w:rPr>
          <w:rFonts w:eastAsia="Verdana" w:cs="Verdana"/>
          <w:kern w:val="0"/>
        </w:rPr>
        <w:t xml:space="preserve"> </w:t>
      </w:r>
      <w:r w:rsidRPr="001F5DAC">
        <w:rPr>
          <w:rFonts w:cs="Verdana"/>
          <w:kern w:val="0"/>
        </w:rPr>
        <w:t>inwentaryzacji</w:t>
      </w:r>
      <w:r w:rsidRPr="001F5DAC">
        <w:rPr>
          <w:rFonts w:eastAsia="Verdana" w:cs="Verdana"/>
          <w:kern w:val="0"/>
        </w:rPr>
        <w:t xml:space="preserve"> </w:t>
      </w:r>
      <w:r w:rsidRPr="001F5DAC">
        <w:rPr>
          <w:rFonts w:cs="Verdana"/>
          <w:kern w:val="0"/>
        </w:rPr>
        <w:t>Wykonawca</w:t>
      </w:r>
      <w:r w:rsidRPr="001F5DAC">
        <w:rPr>
          <w:rFonts w:eastAsia="Verdana" w:cs="Verdana"/>
          <w:kern w:val="0"/>
        </w:rPr>
        <w:t xml:space="preserve"> </w:t>
      </w:r>
      <w:r w:rsidRPr="001F5DAC">
        <w:rPr>
          <w:rFonts w:cs="Verdana"/>
          <w:kern w:val="0"/>
        </w:rPr>
        <w:t>zostanie</w:t>
      </w:r>
      <w:r w:rsidRPr="001F5DAC">
        <w:rPr>
          <w:rFonts w:eastAsia="Verdana" w:cs="Verdana"/>
          <w:kern w:val="0"/>
        </w:rPr>
        <w:t xml:space="preserve"> </w:t>
      </w:r>
      <w:r w:rsidRPr="001F5DAC">
        <w:rPr>
          <w:rFonts w:cs="Verdana"/>
          <w:kern w:val="0"/>
        </w:rPr>
        <w:t>powiadomiony</w:t>
      </w:r>
      <w:r w:rsidRPr="001F5DAC">
        <w:rPr>
          <w:rFonts w:eastAsia="Verdana" w:cs="Verdana"/>
          <w:kern w:val="0"/>
        </w:rPr>
        <w:t xml:space="preserve"> </w:t>
      </w:r>
      <w:r w:rsidRPr="001F5DAC">
        <w:rPr>
          <w:rFonts w:cs="Verdana"/>
          <w:kern w:val="0"/>
        </w:rPr>
        <w:t>co</w:t>
      </w:r>
      <w:r w:rsidRPr="001F5DAC">
        <w:rPr>
          <w:rFonts w:eastAsia="Verdana" w:cs="Verdana"/>
          <w:kern w:val="0"/>
        </w:rPr>
        <w:t xml:space="preserve"> </w:t>
      </w:r>
      <w:r w:rsidRPr="001F5DAC">
        <w:rPr>
          <w:rFonts w:cs="Verdana"/>
          <w:kern w:val="0"/>
        </w:rPr>
        <w:t>najmniej</w:t>
      </w:r>
      <w:r w:rsidRPr="001F5DAC">
        <w:rPr>
          <w:rFonts w:eastAsia="Verdana" w:cs="Verdana"/>
          <w:kern w:val="0"/>
        </w:rPr>
        <w:t xml:space="preserve"> </w:t>
      </w:r>
      <w:r w:rsidRPr="001F5DAC">
        <w:rPr>
          <w:rFonts w:cs="Verdana"/>
          <w:kern w:val="0"/>
        </w:rPr>
        <w:t>3</w:t>
      </w:r>
      <w:r w:rsidRPr="001F5DAC">
        <w:rPr>
          <w:rFonts w:eastAsia="Verdana" w:cs="Verdana"/>
          <w:kern w:val="0"/>
        </w:rPr>
        <w:t xml:space="preserve"> </w:t>
      </w:r>
      <w:r w:rsidRPr="001F5DAC">
        <w:rPr>
          <w:rFonts w:cs="Verdana"/>
          <w:kern w:val="0"/>
        </w:rPr>
        <w:t>dni</w:t>
      </w:r>
      <w:r w:rsidRPr="001F5DAC">
        <w:rPr>
          <w:rFonts w:eastAsia="Verdana" w:cs="Verdana"/>
          <w:kern w:val="0"/>
        </w:rPr>
        <w:t xml:space="preserve"> </w:t>
      </w:r>
      <w:r w:rsidRPr="001F5DAC">
        <w:rPr>
          <w:rFonts w:cs="Verdana"/>
          <w:kern w:val="0"/>
        </w:rPr>
        <w:t>wcześniej</w:t>
      </w:r>
      <w:r w:rsidRPr="001F5DAC">
        <w:rPr>
          <w:rFonts w:eastAsia="Arial" w:cs="Verdana"/>
          <w:kern w:val="0"/>
        </w:rPr>
        <w:t>. Nieuczestniczenie</w:t>
      </w:r>
      <w:r w:rsidR="00D80D31">
        <w:rPr>
          <w:rFonts w:eastAsia="Arial" w:cs="Verdana"/>
          <w:kern w:val="0"/>
        </w:rPr>
        <w:t xml:space="preserve"> </w:t>
      </w:r>
      <w:r w:rsidRPr="001F5DAC">
        <w:rPr>
          <w:rFonts w:eastAsia="Arial" w:cs="Verdana"/>
          <w:kern w:val="0"/>
        </w:rPr>
        <w:t>przez</w:t>
      </w:r>
      <w:r w:rsidR="00D80D31">
        <w:rPr>
          <w:rFonts w:eastAsia="Arial" w:cs="Verdana"/>
          <w:kern w:val="0"/>
        </w:rPr>
        <w:t xml:space="preserve"> </w:t>
      </w:r>
      <w:r w:rsidRPr="001F5DAC">
        <w:rPr>
          <w:rFonts w:eastAsia="Arial" w:cs="Verdana"/>
          <w:kern w:val="0"/>
        </w:rPr>
        <w:t>Wykonawcę</w:t>
      </w:r>
      <w:r w:rsidR="00D80D31">
        <w:rPr>
          <w:rFonts w:eastAsia="Arial" w:cs="Verdana"/>
          <w:kern w:val="0"/>
        </w:rPr>
        <w:t xml:space="preserve"> </w:t>
      </w:r>
      <w:r w:rsidRPr="001F5DAC">
        <w:rPr>
          <w:rFonts w:eastAsia="Arial" w:cs="Verdana"/>
          <w:kern w:val="0"/>
        </w:rPr>
        <w:t>w czynnościach inwentaryzacyjnych nie stanowi podstawy do kwestionowania protokołu inwentaryzacji,</w:t>
      </w:r>
    </w:p>
    <w:p w14:paraId="0E1938AA" w14:textId="77777777" w:rsidR="00B775D7" w:rsidRPr="001F5DAC" w:rsidRDefault="00CA0038" w:rsidP="002406F0">
      <w:pPr>
        <w:pStyle w:val="Standard"/>
        <w:widowControl w:val="0"/>
        <w:numPr>
          <w:ilvl w:val="0"/>
          <w:numId w:val="84"/>
        </w:numPr>
        <w:spacing w:before="60"/>
        <w:ind w:left="425" w:hanging="425"/>
        <w:jc w:val="both"/>
      </w:pPr>
      <w:r w:rsidRPr="001F5DAC">
        <w:rPr>
          <w:rFonts w:cs="Verdana"/>
          <w:kern w:val="0"/>
        </w:rPr>
        <w:t>zabezpieczenie</w:t>
      </w:r>
      <w:r w:rsidRPr="001F5DAC">
        <w:rPr>
          <w:rFonts w:eastAsia="Verdana" w:cs="Verdana"/>
          <w:kern w:val="0"/>
        </w:rPr>
        <w:t xml:space="preserve"> </w:t>
      </w:r>
      <w:r w:rsidRPr="001F5DAC">
        <w:rPr>
          <w:rFonts w:cs="Verdana"/>
          <w:kern w:val="0"/>
        </w:rPr>
        <w:t>przerwanych</w:t>
      </w:r>
      <w:r w:rsidRPr="001F5DAC">
        <w:rPr>
          <w:rFonts w:eastAsia="Verdana" w:cs="Verdana"/>
          <w:kern w:val="0"/>
        </w:rPr>
        <w:t xml:space="preserve"> </w:t>
      </w:r>
      <w:r w:rsidRPr="001F5DAC">
        <w:rPr>
          <w:rFonts w:cs="Verdana"/>
          <w:kern w:val="0"/>
        </w:rPr>
        <w:t>robót, w tym dozór terenu budowy,</w:t>
      </w:r>
      <w:r w:rsidRPr="001F5DAC">
        <w:rPr>
          <w:rFonts w:eastAsia="Verdana" w:cs="Verdana"/>
          <w:kern w:val="0"/>
        </w:rPr>
        <w:t xml:space="preserve"> </w:t>
      </w:r>
      <w:r w:rsidRPr="001F5DAC">
        <w:rPr>
          <w:rFonts w:cs="Verdana"/>
          <w:kern w:val="0"/>
        </w:rPr>
        <w:t>nastąpi</w:t>
      </w:r>
      <w:r w:rsidRPr="001F5DAC">
        <w:rPr>
          <w:rFonts w:eastAsia="Verdana" w:cs="Verdana"/>
          <w:kern w:val="0"/>
        </w:rPr>
        <w:t xml:space="preserve"> </w:t>
      </w:r>
      <w:r w:rsidRPr="001F5DAC">
        <w:rPr>
          <w:rFonts w:cs="Verdana"/>
          <w:kern w:val="0"/>
        </w:rPr>
        <w:t>na</w:t>
      </w:r>
      <w:r w:rsidRPr="001F5DAC">
        <w:rPr>
          <w:rFonts w:eastAsia="Verdana" w:cs="Verdana"/>
          <w:kern w:val="0"/>
        </w:rPr>
        <w:t xml:space="preserve"> </w:t>
      </w:r>
      <w:r w:rsidRPr="001F5DAC">
        <w:rPr>
          <w:rFonts w:cs="Verdana"/>
          <w:kern w:val="0"/>
        </w:rPr>
        <w:t>koszt</w:t>
      </w:r>
      <w:r w:rsidRPr="001F5DAC">
        <w:rPr>
          <w:rFonts w:eastAsia="Verdana" w:cs="Verdana"/>
          <w:kern w:val="0"/>
        </w:rPr>
        <w:t xml:space="preserve"> S</w:t>
      </w:r>
      <w:r w:rsidRPr="001F5DAC">
        <w:rPr>
          <w:rFonts w:cs="Verdana"/>
          <w:kern w:val="0"/>
        </w:rPr>
        <w:t>trony</w:t>
      </w:r>
      <w:r w:rsidRPr="001F5DAC">
        <w:rPr>
          <w:rFonts w:eastAsia="Verdana" w:cs="Verdana"/>
          <w:kern w:val="0"/>
        </w:rPr>
        <w:t xml:space="preserve"> </w:t>
      </w:r>
      <w:r w:rsidRPr="001F5DAC">
        <w:rPr>
          <w:rFonts w:cs="Verdana"/>
          <w:kern w:val="0"/>
        </w:rPr>
        <w:t>odstępującej</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zastrzeżeniem</w:t>
      </w:r>
      <w:r w:rsidRPr="001F5DAC">
        <w:rPr>
          <w:rFonts w:eastAsia="Verdana" w:cs="Verdana"/>
          <w:kern w:val="0"/>
        </w:rPr>
        <w:t xml:space="preserve"> </w:t>
      </w:r>
      <w:r w:rsidRPr="001F5DAC">
        <w:rPr>
          <w:rFonts w:cs="Verdana"/>
          <w:kern w:val="0"/>
        </w:rPr>
        <w:t>§ 24</w:t>
      </w:r>
      <w:r w:rsidRPr="001F5DAC">
        <w:rPr>
          <w:rFonts w:eastAsia="Verdana" w:cs="Verdana"/>
          <w:kern w:val="0"/>
        </w:rPr>
        <w:t xml:space="preserve">  </w:t>
      </w:r>
      <w:r w:rsidRPr="001F5DAC">
        <w:rPr>
          <w:rFonts w:cs="Verdana"/>
          <w:kern w:val="0"/>
        </w:rPr>
        <w:t xml:space="preserve">ust. </w:t>
      </w:r>
      <w:r w:rsidR="00122607">
        <w:rPr>
          <w:rFonts w:cs="Verdana"/>
          <w:kern w:val="0"/>
        </w:rPr>
        <w:t>3</w:t>
      </w:r>
      <w:r w:rsidRPr="001F5DAC">
        <w:rPr>
          <w:rFonts w:cs="Verdana"/>
          <w:kern w:val="0"/>
        </w:rPr>
        <w:t xml:space="preserve"> pkt 1) – 2</w:t>
      </w:r>
      <w:r w:rsidR="00122607">
        <w:rPr>
          <w:rFonts w:cs="Verdana"/>
          <w:kern w:val="0"/>
        </w:rPr>
        <w:t>1</w:t>
      </w:r>
      <w:r w:rsidRPr="001F5DAC">
        <w:rPr>
          <w:rFonts w:cs="Verdana"/>
          <w:kern w:val="0"/>
        </w:rPr>
        <w:t>)</w:t>
      </w:r>
      <w:r w:rsidR="00122607">
        <w:rPr>
          <w:rFonts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kiedy</w:t>
      </w:r>
      <w:r w:rsidRPr="001F5DAC">
        <w:rPr>
          <w:rFonts w:eastAsia="Verdana" w:cs="Verdana"/>
          <w:kern w:val="0"/>
        </w:rPr>
        <w:t xml:space="preserve"> </w:t>
      </w:r>
      <w:r w:rsidRPr="001F5DAC">
        <w:rPr>
          <w:rFonts w:cs="Verdana"/>
          <w:kern w:val="0"/>
        </w:rPr>
        <w:t>to</w:t>
      </w:r>
      <w:r w:rsidRPr="001F5DAC">
        <w:rPr>
          <w:rFonts w:eastAsia="Verdana" w:cs="Verdana"/>
          <w:kern w:val="0"/>
        </w:rPr>
        <w:t xml:space="preserve"> </w:t>
      </w:r>
      <w:r w:rsidRPr="001F5DAC">
        <w:rPr>
          <w:rFonts w:cs="Verdana"/>
          <w:kern w:val="0"/>
        </w:rPr>
        <w:t>koszty</w:t>
      </w:r>
      <w:r w:rsidRPr="001F5DAC">
        <w:rPr>
          <w:rFonts w:eastAsia="Verdana" w:cs="Verdana"/>
          <w:kern w:val="0"/>
        </w:rPr>
        <w:t xml:space="preserve"> </w:t>
      </w:r>
      <w:r w:rsidRPr="001F5DAC">
        <w:rPr>
          <w:rFonts w:cs="Verdana"/>
          <w:kern w:val="0"/>
        </w:rPr>
        <w:t>zabezpieczenia</w:t>
      </w:r>
      <w:r w:rsidRPr="001F5DAC">
        <w:rPr>
          <w:rFonts w:eastAsia="Verdana" w:cs="Verdana"/>
          <w:kern w:val="0"/>
        </w:rPr>
        <w:t xml:space="preserve"> </w:t>
      </w:r>
      <w:r w:rsidRPr="001F5DAC">
        <w:rPr>
          <w:rFonts w:cs="Verdana"/>
          <w:kern w:val="0"/>
        </w:rPr>
        <w:t>pokrywa</w:t>
      </w:r>
      <w:r w:rsidRPr="001F5DAC">
        <w:rPr>
          <w:rFonts w:eastAsia="Verdana" w:cs="Verdana"/>
          <w:kern w:val="0"/>
        </w:rPr>
        <w:t xml:space="preserve"> </w:t>
      </w:r>
      <w:r w:rsidRPr="001F5DAC">
        <w:rPr>
          <w:rFonts w:cs="Verdana"/>
          <w:kern w:val="0"/>
        </w:rPr>
        <w:t>Wykonawca</w:t>
      </w:r>
      <w:r w:rsidRPr="001F5DAC">
        <w:rPr>
          <w:rFonts w:eastAsia="Arial" w:cs="Verdana"/>
          <w:kern w:val="0"/>
        </w:rPr>
        <w:t>,</w:t>
      </w:r>
    </w:p>
    <w:p w14:paraId="789F7AE4" w14:textId="77777777" w:rsidR="00B775D7" w:rsidRPr="001F5DAC" w:rsidRDefault="00CA0038" w:rsidP="002406F0">
      <w:pPr>
        <w:pStyle w:val="Standard"/>
        <w:widowControl w:val="0"/>
        <w:numPr>
          <w:ilvl w:val="0"/>
          <w:numId w:val="84"/>
        </w:numPr>
        <w:spacing w:before="60"/>
        <w:ind w:left="425" w:hanging="425"/>
        <w:jc w:val="both"/>
      </w:pPr>
      <w:r w:rsidRPr="001F5DAC">
        <w:rPr>
          <w:rFonts w:cs="Verdana"/>
          <w:kern w:val="0"/>
        </w:rPr>
        <w:t>Wykonawca</w:t>
      </w:r>
      <w:r w:rsidRPr="001F5DAC">
        <w:rPr>
          <w:rFonts w:eastAsia="Verdana" w:cs="Verdana"/>
          <w:kern w:val="0"/>
        </w:rPr>
        <w:t xml:space="preserve"> </w:t>
      </w:r>
      <w:r w:rsidRPr="001F5DAC">
        <w:rPr>
          <w:rFonts w:cs="Verdana"/>
          <w:kern w:val="0"/>
        </w:rPr>
        <w:t>sporządzi</w:t>
      </w:r>
      <w:r w:rsidRPr="001F5DAC">
        <w:rPr>
          <w:rFonts w:eastAsia="Verdana" w:cs="Verdana"/>
          <w:kern w:val="0"/>
        </w:rPr>
        <w:t xml:space="preserve"> i przekaże Zamawiającemu w terminie 7 dni od daty odstąpienia od Umowy </w:t>
      </w:r>
      <w:r w:rsidRPr="001F5DAC">
        <w:rPr>
          <w:rFonts w:cs="Verdana"/>
          <w:kern w:val="0"/>
        </w:rPr>
        <w:t>wykaz</w:t>
      </w:r>
      <w:r w:rsidRPr="001F5DAC">
        <w:rPr>
          <w:rFonts w:eastAsia="Verdana" w:cs="Verdana"/>
          <w:kern w:val="0"/>
        </w:rPr>
        <w:t xml:space="preserve"> </w:t>
      </w:r>
      <w:r w:rsidRPr="001F5DAC">
        <w:rPr>
          <w:rFonts w:cs="Verdana"/>
          <w:kern w:val="0"/>
        </w:rPr>
        <w:t>tych</w:t>
      </w:r>
      <w:r w:rsidRPr="001F5DAC">
        <w:rPr>
          <w:rFonts w:eastAsia="Verdana" w:cs="Verdana"/>
          <w:kern w:val="0"/>
        </w:rPr>
        <w:t xml:space="preserve"> </w:t>
      </w:r>
      <w:r w:rsidRPr="001F5DAC">
        <w:rPr>
          <w:rFonts w:cs="Verdana"/>
          <w:kern w:val="0"/>
        </w:rPr>
        <w:t>materiałów</w:t>
      </w:r>
      <w:r w:rsidRPr="001F5DAC">
        <w:rPr>
          <w:rFonts w:eastAsia="Arial" w:cs="Verdana"/>
          <w:kern w:val="0"/>
        </w:rPr>
        <w:t>,</w:t>
      </w:r>
      <w:r w:rsidRPr="001F5DAC">
        <w:rPr>
          <w:rFonts w:eastAsia="Verdana" w:cs="Verdana"/>
          <w:kern w:val="0"/>
        </w:rPr>
        <w:t xml:space="preserve"> </w:t>
      </w:r>
      <w:r w:rsidRPr="001F5DAC">
        <w:rPr>
          <w:rFonts w:cs="Verdana"/>
          <w:kern w:val="0"/>
        </w:rPr>
        <w:t>konstrukcji</w:t>
      </w:r>
      <w:r w:rsidRPr="001F5DAC">
        <w:rPr>
          <w:rFonts w:eastAsia="Verdana" w:cs="Verdana"/>
          <w:kern w:val="0"/>
        </w:rPr>
        <w:t xml:space="preserve"> </w:t>
      </w:r>
      <w:r w:rsidRPr="001F5DAC">
        <w:rPr>
          <w:rFonts w:cs="Verdana"/>
          <w:kern w:val="0"/>
        </w:rPr>
        <w:t>i</w:t>
      </w:r>
      <w:r w:rsidRPr="001F5DAC">
        <w:rPr>
          <w:rFonts w:eastAsia="Verdana" w:cs="Verdana"/>
          <w:kern w:val="0"/>
        </w:rPr>
        <w:t xml:space="preserve"> </w:t>
      </w:r>
      <w:r w:rsidRPr="001F5DAC">
        <w:rPr>
          <w:rFonts w:cs="Verdana"/>
          <w:kern w:val="0"/>
        </w:rPr>
        <w:t>urządzeń</w:t>
      </w:r>
      <w:r w:rsidRPr="001F5DAC">
        <w:rPr>
          <w:rFonts w:eastAsia="Arial" w:cs="Verdana"/>
          <w:kern w:val="0"/>
        </w:rPr>
        <w:t>,</w:t>
      </w:r>
      <w:r w:rsidRPr="001F5DAC">
        <w:rPr>
          <w:rFonts w:eastAsia="Verdana" w:cs="Verdana"/>
          <w:kern w:val="0"/>
        </w:rPr>
        <w:t xml:space="preserve"> </w:t>
      </w:r>
      <w:r w:rsidRPr="001F5DAC">
        <w:rPr>
          <w:rFonts w:cs="Verdana"/>
          <w:kern w:val="0"/>
        </w:rPr>
        <w:t>które</w:t>
      </w:r>
      <w:r w:rsidRPr="001F5DAC">
        <w:rPr>
          <w:rFonts w:eastAsia="Verdana" w:cs="Verdana"/>
          <w:kern w:val="0"/>
        </w:rPr>
        <w:t xml:space="preserve"> </w:t>
      </w:r>
      <w:r w:rsidRPr="001F5DAC">
        <w:rPr>
          <w:rFonts w:cs="Verdana"/>
          <w:kern w:val="0"/>
        </w:rPr>
        <w:t>nie</w:t>
      </w:r>
      <w:r w:rsidRPr="001F5DAC">
        <w:rPr>
          <w:rFonts w:eastAsia="Verdana" w:cs="Verdana"/>
          <w:kern w:val="0"/>
        </w:rPr>
        <w:t xml:space="preserve"> </w:t>
      </w:r>
      <w:r w:rsidRPr="001F5DAC">
        <w:rPr>
          <w:rFonts w:cs="Verdana"/>
          <w:kern w:val="0"/>
        </w:rPr>
        <w:t>mogą</w:t>
      </w:r>
      <w:r w:rsidRPr="001F5DAC">
        <w:rPr>
          <w:rFonts w:eastAsia="Verdana" w:cs="Verdana"/>
          <w:kern w:val="0"/>
        </w:rPr>
        <w:t xml:space="preserve"> </w:t>
      </w:r>
      <w:r w:rsidRPr="001F5DAC">
        <w:rPr>
          <w:rFonts w:cs="Verdana"/>
          <w:kern w:val="0"/>
        </w:rPr>
        <w:t>być</w:t>
      </w:r>
      <w:r w:rsidRPr="001F5DAC">
        <w:rPr>
          <w:rFonts w:eastAsia="Verdana" w:cs="Verdana"/>
          <w:kern w:val="0"/>
        </w:rPr>
        <w:t xml:space="preserve"> </w:t>
      </w:r>
      <w:r w:rsidRPr="001F5DAC">
        <w:rPr>
          <w:rFonts w:cs="Verdana"/>
          <w:kern w:val="0"/>
        </w:rPr>
        <w:t>wykorzystane</w:t>
      </w:r>
      <w:r w:rsidRPr="001F5DAC">
        <w:rPr>
          <w:rFonts w:eastAsia="Verdana" w:cs="Verdana"/>
          <w:kern w:val="0"/>
        </w:rPr>
        <w:t xml:space="preserve"> </w:t>
      </w:r>
      <w:r w:rsidRPr="001F5DAC">
        <w:rPr>
          <w:rFonts w:cs="Verdana"/>
          <w:kern w:val="0"/>
        </w:rPr>
        <w:t>przez</w:t>
      </w:r>
      <w:r w:rsidRPr="001F5DAC">
        <w:rPr>
          <w:rFonts w:eastAsia="Verdana" w:cs="Verdana"/>
          <w:kern w:val="0"/>
        </w:rPr>
        <w:t xml:space="preserve"> </w:t>
      </w:r>
      <w:r w:rsidRPr="001F5DAC">
        <w:rPr>
          <w:rFonts w:cs="Verdana"/>
          <w:kern w:val="0"/>
        </w:rPr>
        <w:t>Wykonawcę</w:t>
      </w:r>
      <w:r w:rsidRPr="001F5DAC">
        <w:rPr>
          <w:rFonts w:eastAsia="Verdana" w:cs="Verdana"/>
          <w:kern w:val="0"/>
        </w:rPr>
        <w:t xml:space="preserve"> </w:t>
      </w:r>
      <w:r w:rsidRPr="001F5DAC">
        <w:rPr>
          <w:rFonts w:cs="Verdana"/>
          <w:kern w:val="0"/>
        </w:rPr>
        <w:t>do</w:t>
      </w:r>
      <w:r w:rsidRPr="001F5DAC">
        <w:rPr>
          <w:rFonts w:eastAsia="Verdana" w:cs="Verdana"/>
          <w:kern w:val="0"/>
        </w:rPr>
        <w:t xml:space="preserve"> </w:t>
      </w:r>
      <w:r w:rsidRPr="001F5DAC">
        <w:rPr>
          <w:rFonts w:cs="Verdana"/>
          <w:kern w:val="0"/>
        </w:rPr>
        <w:t>innych</w:t>
      </w:r>
      <w:r w:rsidRPr="001F5DAC">
        <w:rPr>
          <w:rFonts w:eastAsia="Verdana" w:cs="Verdana"/>
          <w:kern w:val="0"/>
        </w:rPr>
        <w:t xml:space="preserve"> </w:t>
      </w:r>
      <w:r w:rsidRPr="001F5DAC">
        <w:rPr>
          <w:rFonts w:cs="Verdana"/>
          <w:kern w:val="0"/>
        </w:rPr>
        <w:t>robót</w:t>
      </w:r>
      <w:r w:rsidRPr="001F5DAC">
        <w:rPr>
          <w:rFonts w:eastAsia="Verdana" w:cs="Verdana"/>
          <w:kern w:val="0"/>
        </w:rPr>
        <w:t xml:space="preserve"> </w:t>
      </w:r>
      <w:r w:rsidRPr="001F5DAC">
        <w:rPr>
          <w:rFonts w:cs="Verdana"/>
          <w:kern w:val="0"/>
        </w:rPr>
        <w:t>nie</w:t>
      </w:r>
      <w:r w:rsidRPr="001F5DAC">
        <w:rPr>
          <w:rFonts w:eastAsia="Verdana" w:cs="Verdana"/>
          <w:kern w:val="0"/>
        </w:rPr>
        <w:t xml:space="preserve"> </w:t>
      </w:r>
      <w:r w:rsidRPr="001F5DAC">
        <w:rPr>
          <w:rFonts w:cs="Verdana"/>
          <w:kern w:val="0"/>
        </w:rPr>
        <w:t>objętych</w:t>
      </w:r>
      <w:r w:rsidRPr="001F5DAC">
        <w:rPr>
          <w:rFonts w:eastAsia="Verdana" w:cs="Verdana"/>
          <w:kern w:val="0"/>
        </w:rPr>
        <w:t xml:space="preserve"> </w:t>
      </w:r>
      <w:r w:rsidRPr="001F5DAC">
        <w:rPr>
          <w:rFonts w:cs="Verdana"/>
          <w:kern w:val="0"/>
        </w:rPr>
        <w:t>niniejszą</w:t>
      </w:r>
      <w:r w:rsidRPr="001F5DAC">
        <w:rPr>
          <w:rFonts w:eastAsia="Verdana" w:cs="Verdana"/>
          <w:kern w:val="0"/>
        </w:rPr>
        <w:t xml:space="preserve"> </w:t>
      </w:r>
      <w:r w:rsidRPr="001F5DAC">
        <w:rPr>
          <w:rFonts w:cs="Verdana"/>
          <w:kern w:val="0"/>
        </w:rPr>
        <w:t>Umową</w:t>
      </w:r>
      <w:r w:rsidRPr="001F5DAC">
        <w:rPr>
          <w:rFonts w:eastAsia="Arial" w:cs="Verdana"/>
          <w:kern w:val="0"/>
        </w:rPr>
        <w:t>,</w:t>
      </w:r>
      <w:r w:rsidRPr="001F5DAC">
        <w:rPr>
          <w:rFonts w:eastAsia="Verdana" w:cs="Verdana"/>
          <w:kern w:val="0"/>
        </w:rPr>
        <w:t xml:space="preserve"> </w:t>
      </w:r>
      <w:r w:rsidRPr="001F5DAC">
        <w:rPr>
          <w:rFonts w:cs="Verdana"/>
          <w:kern w:val="0"/>
        </w:rPr>
        <w:t>jeżeli</w:t>
      </w:r>
      <w:r w:rsidRPr="001F5DAC">
        <w:rPr>
          <w:rFonts w:eastAsia="Verdana" w:cs="Verdana"/>
          <w:kern w:val="0"/>
        </w:rPr>
        <w:t xml:space="preserve"> </w:t>
      </w:r>
      <w:r w:rsidRPr="001F5DAC">
        <w:rPr>
          <w:rFonts w:cs="Verdana"/>
          <w:kern w:val="0"/>
        </w:rPr>
        <w:t>odstąpienie</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nastąpiło</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przyczyn</w:t>
      </w:r>
      <w:r w:rsidRPr="001F5DAC">
        <w:rPr>
          <w:rFonts w:eastAsia="Verdana" w:cs="Verdana"/>
          <w:kern w:val="0"/>
        </w:rPr>
        <w:t xml:space="preserve"> </w:t>
      </w:r>
      <w:r w:rsidRPr="001F5DAC">
        <w:rPr>
          <w:rFonts w:cs="Verdana"/>
          <w:kern w:val="0"/>
        </w:rPr>
        <w:t>niezależnych</w:t>
      </w:r>
      <w:r w:rsidRPr="001F5DAC">
        <w:rPr>
          <w:rFonts w:eastAsia="Verdana" w:cs="Verdana"/>
          <w:kern w:val="0"/>
        </w:rPr>
        <w:t xml:space="preserve"> </w:t>
      </w:r>
      <w:r w:rsidRPr="001F5DAC">
        <w:rPr>
          <w:rFonts w:cs="Verdana"/>
          <w:kern w:val="0"/>
        </w:rPr>
        <w:t>od</w:t>
      </w:r>
      <w:r w:rsidRPr="001F5DAC">
        <w:rPr>
          <w:rFonts w:eastAsia="Verdana" w:cs="Verdana"/>
          <w:kern w:val="0"/>
        </w:rPr>
        <w:t xml:space="preserve"> </w:t>
      </w:r>
      <w:r w:rsidRPr="001F5DAC">
        <w:rPr>
          <w:rFonts w:cs="Verdana"/>
          <w:kern w:val="0"/>
        </w:rPr>
        <w:t>niego</w:t>
      </w:r>
      <w:r w:rsidRPr="001F5DAC">
        <w:rPr>
          <w:rFonts w:eastAsia="Arial" w:cs="Verdana"/>
          <w:kern w:val="0"/>
        </w:rPr>
        <w:t>. W takiej sytuacji zwróci Wykonawcy koszty nabycia tychże materiałów, konstrukcji i urządzeń. Zamawiający jest uprawniony nie uwzględnić żądania Wykonawcy, że jeżeli Wykonawca przekazał wykaz materiałów, konstrukcji i urządzeń po upływie terminu 14 dni od daty odstąpienia od Umowy lub nie poparł żądania fakturami dokumentującymi fakt nabycia oraz ich cenę,</w:t>
      </w:r>
    </w:p>
    <w:p w14:paraId="193A7252" w14:textId="09FB38F4" w:rsidR="00B775D7" w:rsidRPr="001F5DAC" w:rsidRDefault="00CA0038" w:rsidP="002406F0">
      <w:pPr>
        <w:pStyle w:val="Standard"/>
        <w:widowControl w:val="0"/>
        <w:numPr>
          <w:ilvl w:val="0"/>
          <w:numId w:val="84"/>
        </w:numPr>
        <w:spacing w:before="60"/>
        <w:ind w:left="425" w:hanging="425"/>
        <w:jc w:val="both"/>
      </w:pPr>
      <w:r w:rsidRPr="001F5DAC">
        <w:rPr>
          <w:rFonts w:eastAsia="Verdana" w:cs="Verdana"/>
          <w:kern w:val="0"/>
        </w:rPr>
        <w:t>Zamawiający</w:t>
      </w:r>
      <w:r w:rsidR="00D80D31">
        <w:rPr>
          <w:rFonts w:eastAsia="Verdana" w:cs="Verdana"/>
          <w:kern w:val="0"/>
        </w:rPr>
        <w:t xml:space="preserve"> </w:t>
      </w:r>
      <w:r w:rsidRPr="001F5DAC">
        <w:rPr>
          <w:rFonts w:eastAsia="Verdana" w:cs="Verdana"/>
          <w:kern w:val="0"/>
        </w:rPr>
        <w:t xml:space="preserve">jest </w:t>
      </w:r>
      <w:r w:rsidRPr="001F5DAC">
        <w:rPr>
          <w:rFonts w:cs="Verdana"/>
          <w:kern w:val="0"/>
        </w:rPr>
        <w:t>zobowiązany</w:t>
      </w:r>
      <w:r w:rsidRPr="001F5DAC">
        <w:rPr>
          <w:rFonts w:eastAsia="Verdana" w:cs="Verdana"/>
          <w:kern w:val="0"/>
        </w:rPr>
        <w:t xml:space="preserve"> </w:t>
      </w:r>
      <w:r w:rsidRPr="001F5DAC">
        <w:rPr>
          <w:rFonts w:cs="Verdana"/>
          <w:kern w:val="0"/>
        </w:rPr>
        <w:t>do</w:t>
      </w:r>
      <w:r w:rsidRPr="001F5DAC">
        <w:rPr>
          <w:rFonts w:eastAsia="Arial" w:cs="Verdana"/>
          <w:kern w:val="0"/>
        </w:rPr>
        <w:t xml:space="preserve"> </w:t>
      </w:r>
      <w:r w:rsidRPr="001F5DAC">
        <w:rPr>
          <w:rFonts w:cs="Verdana"/>
          <w:kern w:val="0"/>
        </w:rPr>
        <w:t>dokonania</w:t>
      </w:r>
      <w:r w:rsidRPr="001F5DAC">
        <w:rPr>
          <w:rFonts w:eastAsia="Verdana" w:cs="Verdana"/>
          <w:kern w:val="0"/>
        </w:rPr>
        <w:t xml:space="preserve"> </w:t>
      </w:r>
      <w:r w:rsidRPr="001F5DAC">
        <w:rPr>
          <w:rFonts w:cs="Verdana"/>
          <w:kern w:val="0"/>
        </w:rPr>
        <w:t>odbioru</w:t>
      </w:r>
      <w:r w:rsidRPr="001F5DAC">
        <w:rPr>
          <w:rFonts w:eastAsia="Verdana" w:cs="Verdana"/>
          <w:kern w:val="0"/>
        </w:rPr>
        <w:t xml:space="preserve"> </w:t>
      </w:r>
      <w:r w:rsidRPr="001F5DAC">
        <w:rPr>
          <w:rFonts w:cs="Verdana"/>
          <w:kern w:val="0"/>
        </w:rPr>
        <w:t>przerwanych</w:t>
      </w:r>
      <w:r w:rsidRPr="001F5DAC">
        <w:rPr>
          <w:rFonts w:eastAsia="Verdana" w:cs="Verdana"/>
          <w:kern w:val="0"/>
        </w:rPr>
        <w:t xml:space="preserve"> prac projektowych lub </w:t>
      </w:r>
      <w:r w:rsidRPr="001F5DAC">
        <w:rPr>
          <w:rFonts w:cs="Verdana"/>
          <w:kern w:val="0"/>
        </w:rPr>
        <w:t>robót budowlanych</w:t>
      </w:r>
      <w:r w:rsidR="00D80D31">
        <w:rPr>
          <w:rFonts w:cs="Verdana"/>
          <w:kern w:val="0"/>
        </w:rPr>
        <w:t xml:space="preserve"> i </w:t>
      </w:r>
      <w:r w:rsidRPr="001F5DAC">
        <w:rPr>
          <w:rFonts w:eastAsia="Verdana" w:cs="Verdana"/>
          <w:kern w:val="0"/>
        </w:rPr>
        <w:t>jeśli spełniają one wymagania umowne to Zamawiający</w:t>
      </w:r>
      <w:r w:rsidR="00D80D31">
        <w:rPr>
          <w:rFonts w:eastAsia="Verdana" w:cs="Verdana"/>
          <w:kern w:val="0"/>
        </w:rPr>
        <w:t xml:space="preserve"> </w:t>
      </w:r>
      <w:r w:rsidRPr="001F5DAC">
        <w:rPr>
          <w:rFonts w:eastAsia="Verdana" w:cs="Verdana"/>
          <w:kern w:val="0"/>
        </w:rPr>
        <w:t>jest zobowiązany</w:t>
      </w:r>
      <w:r w:rsidR="00D80D31">
        <w:rPr>
          <w:rFonts w:eastAsia="Verdana" w:cs="Verdana"/>
          <w:kern w:val="0"/>
        </w:rPr>
        <w:t xml:space="preserve"> </w:t>
      </w:r>
      <w:r w:rsidRPr="001F5DAC">
        <w:rPr>
          <w:rFonts w:eastAsia="Verdana" w:cs="Verdana"/>
          <w:kern w:val="0"/>
        </w:rPr>
        <w:t>do</w:t>
      </w:r>
      <w:r w:rsidR="00D80D31">
        <w:rPr>
          <w:rFonts w:eastAsia="Verdana" w:cs="Verdana"/>
          <w:kern w:val="0"/>
        </w:rPr>
        <w:t xml:space="preserve"> </w:t>
      </w:r>
      <w:r w:rsidRPr="001F5DAC">
        <w:rPr>
          <w:rFonts w:cs="Verdana"/>
          <w:kern w:val="0"/>
        </w:rPr>
        <w:t>zapłaty</w:t>
      </w:r>
      <w:r w:rsidR="00D80D31">
        <w:rPr>
          <w:rFonts w:cs="Verdana"/>
          <w:kern w:val="0"/>
        </w:rPr>
        <w:t xml:space="preserve"> </w:t>
      </w:r>
      <w:r w:rsidRPr="001F5DAC">
        <w:rPr>
          <w:rFonts w:cs="Verdana"/>
          <w:kern w:val="0"/>
        </w:rPr>
        <w:t>wynagrodzenia</w:t>
      </w:r>
      <w:r w:rsidR="00D80D31">
        <w:rPr>
          <w:rFonts w:cs="Verdana"/>
          <w:kern w:val="0"/>
        </w:rPr>
        <w:t xml:space="preserve"> </w:t>
      </w:r>
      <w:r w:rsidRPr="001F5DAC">
        <w:rPr>
          <w:rFonts w:cs="Verdana"/>
          <w:kern w:val="0"/>
        </w:rPr>
        <w:t>za</w:t>
      </w:r>
      <w:r w:rsidR="00D80D31">
        <w:rPr>
          <w:rFonts w:cs="Verdana"/>
          <w:kern w:val="0"/>
        </w:rPr>
        <w:t xml:space="preserve"> </w:t>
      </w:r>
      <w:r w:rsidRPr="001F5DAC">
        <w:rPr>
          <w:rFonts w:eastAsia="Verdana" w:cs="Verdana"/>
          <w:kern w:val="0"/>
        </w:rPr>
        <w:t>te</w:t>
      </w:r>
      <w:r w:rsidR="00D80D31">
        <w:rPr>
          <w:rFonts w:eastAsia="Verdana" w:cs="Verdana"/>
          <w:kern w:val="0"/>
        </w:rPr>
        <w:t xml:space="preserve"> </w:t>
      </w:r>
      <w:r w:rsidRPr="001F5DAC">
        <w:rPr>
          <w:rFonts w:eastAsia="Verdana" w:cs="Verdana"/>
          <w:kern w:val="0"/>
        </w:rPr>
        <w:t>prace</w:t>
      </w:r>
      <w:r w:rsidR="00D80D31">
        <w:rPr>
          <w:rFonts w:eastAsia="Verdana" w:cs="Verdana"/>
          <w:kern w:val="0"/>
        </w:rPr>
        <w:t xml:space="preserve"> </w:t>
      </w:r>
      <w:r w:rsidRPr="001F5DAC">
        <w:rPr>
          <w:rFonts w:eastAsia="Verdana" w:cs="Verdana"/>
          <w:kern w:val="0"/>
        </w:rPr>
        <w:t>projektowe</w:t>
      </w:r>
      <w:r w:rsidR="00D80D31">
        <w:rPr>
          <w:rFonts w:eastAsia="Verdana" w:cs="Verdana"/>
          <w:kern w:val="0"/>
        </w:rPr>
        <w:t xml:space="preserve"> </w:t>
      </w:r>
      <w:r w:rsidRPr="001F5DAC">
        <w:rPr>
          <w:rFonts w:eastAsia="Verdana" w:cs="Verdana"/>
          <w:kern w:val="0"/>
        </w:rPr>
        <w:t>lub</w:t>
      </w:r>
      <w:r w:rsidR="00D80D31">
        <w:rPr>
          <w:rFonts w:eastAsia="Verdana" w:cs="Verdana"/>
          <w:kern w:val="0"/>
        </w:rPr>
        <w:t xml:space="preserve"> </w:t>
      </w:r>
      <w:r w:rsidRPr="001F5DAC">
        <w:rPr>
          <w:rFonts w:cs="Verdana"/>
          <w:kern w:val="0"/>
        </w:rPr>
        <w:t>roboty</w:t>
      </w:r>
      <w:r w:rsidRPr="001F5DAC">
        <w:rPr>
          <w:rFonts w:eastAsia="Arial" w:cs="Verdana"/>
          <w:kern w:val="0"/>
        </w:rPr>
        <w:t>,</w:t>
      </w:r>
      <w:r w:rsidR="00D80D31">
        <w:rPr>
          <w:rFonts w:eastAsia="Arial" w:cs="Verdana"/>
          <w:kern w:val="0"/>
        </w:rPr>
        <w:t xml:space="preserve"> </w:t>
      </w:r>
      <w:r w:rsidRPr="001F5DAC">
        <w:rPr>
          <w:rFonts w:cs="Verdana"/>
          <w:kern w:val="0"/>
        </w:rPr>
        <w:t>które</w:t>
      </w:r>
      <w:r w:rsidR="00D80D31">
        <w:rPr>
          <w:rFonts w:cs="Verdana"/>
          <w:kern w:val="0"/>
        </w:rPr>
        <w:t xml:space="preserve"> </w:t>
      </w:r>
      <w:r w:rsidRPr="001F5DAC">
        <w:rPr>
          <w:rFonts w:cs="Verdana"/>
          <w:kern w:val="0"/>
        </w:rPr>
        <w:t>zostały</w:t>
      </w:r>
      <w:r w:rsidR="00D80D31">
        <w:rPr>
          <w:rFonts w:cs="Verdana"/>
          <w:kern w:val="0"/>
        </w:rPr>
        <w:t xml:space="preserve"> </w:t>
      </w:r>
      <w:r w:rsidRPr="001F5DAC">
        <w:rPr>
          <w:rFonts w:cs="Verdana"/>
          <w:kern w:val="0"/>
        </w:rPr>
        <w:t>wykonane</w:t>
      </w:r>
      <w:r w:rsidR="00D80D31">
        <w:rPr>
          <w:rFonts w:cs="Verdana"/>
          <w:kern w:val="0"/>
        </w:rPr>
        <w:t xml:space="preserve"> </w:t>
      </w:r>
      <w:r w:rsidRPr="001F5DAC">
        <w:rPr>
          <w:rFonts w:cs="Verdana"/>
          <w:kern w:val="0"/>
        </w:rPr>
        <w:t>do</w:t>
      </w:r>
      <w:r w:rsidR="00D80D31">
        <w:rPr>
          <w:rFonts w:cs="Verdana"/>
          <w:kern w:val="0"/>
        </w:rPr>
        <w:t xml:space="preserve"> </w:t>
      </w:r>
      <w:r w:rsidRPr="001F5DAC">
        <w:rPr>
          <w:rFonts w:cs="Verdana"/>
          <w:kern w:val="0"/>
        </w:rPr>
        <w:t>dnia</w:t>
      </w:r>
      <w:r w:rsidR="00D80D31">
        <w:rPr>
          <w:rFonts w:cs="Verdana"/>
          <w:kern w:val="0"/>
        </w:rPr>
        <w:t xml:space="preserve"> </w:t>
      </w:r>
      <w:r w:rsidRPr="001F5DAC">
        <w:rPr>
          <w:rFonts w:cs="Verdana"/>
          <w:kern w:val="0"/>
        </w:rPr>
        <w:t>odstąpienia</w:t>
      </w:r>
      <w:r w:rsidR="00D80D31">
        <w:rPr>
          <w:rFonts w:cs="Verdana"/>
          <w:kern w:val="0"/>
        </w:rPr>
        <w:t xml:space="preserve"> </w:t>
      </w:r>
      <w:r w:rsidRPr="001F5DAC">
        <w:rPr>
          <w:rFonts w:cs="Verdana"/>
          <w:kern w:val="0"/>
        </w:rPr>
        <w:t>od</w:t>
      </w:r>
      <w:r w:rsidR="00D80D31">
        <w:rPr>
          <w:rFonts w:cs="Verdana"/>
          <w:kern w:val="0"/>
        </w:rPr>
        <w:t xml:space="preserve"> </w:t>
      </w:r>
      <w:r w:rsidRPr="001F5DAC">
        <w:rPr>
          <w:rFonts w:cs="Verdana"/>
          <w:kern w:val="0"/>
        </w:rPr>
        <w:t>Umowy</w:t>
      </w:r>
      <w:r w:rsidR="00D80D31">
        <w:rPr>
          <w:rFonts w:cs="Verdana"/>
          <w:kern w:val="0"/>
        </w:rPr>
        <w:t xml:space="preserve"> </w:t>
      </w:r>
      <w:r w:rsidRPr="001F5DAC">
        <w:rPr>
          <w:rFonts w:eastAsia="Verdana" w:cs="Verdana"/>
          <w:kern w:val="0"/>
        </w:rPr>
        <w:t>i</w:t>
      </w:r>
      <w:r w:rsidR="00D80D31">
        <w:rPr>
          <w:rFonts w:eastAsia="Verdana" w:cs="Verdana"/>
          <w:kern w:val="0"/>
        </w:rPr>
        <w:t xml:space="preserve"> </w:t>
      </w:r>
      <w:r w:rsidRPr="001F5DAC">
        <w:rPr>
          <w:rFonts w:eastAsia="Verdana" w:cs="Verdana"/>
          <w:kern w:val="0"/>
        </w:rPr>
        <w:t>odebrane</w:t>
      </w:r>
      <w:r w:rsidR="00D80D31">
        <w:rPr>
          <w:rFonts w:eastAsia="Verdana" w:cs="Verdana"/>
          <w:kern w:val="0"/>
        </w:rPr>
        <w:t xml:space="preserve"> </w:t>
      </w:r>
      <w:r w:rsidRPr="001F5DAC">
        <w:rPr>
          <w:rFonts w:cs="Verdana"/>
          <w:kern w:val="0"/>
        </w:rPr>
        <w:t>w</w:t>
      </w:r>
      <w:r w:rsidR="00D80D31">
        <w:rPr>
          <w:rFonts w:cs="Verdana"/>
          <w:kern w:val="0"/>
        </w:rPr>
        <w:t xml:space="preserve"> </w:t>
      </w:r>
      <w:r w:rsidRPr="001F5DAC">
        <w:rPr>
          <w:rFonts w:cs="Verdana"/>
          <w:kern w:val="0"/>
        </w:rPr>
        <w:t>wysokości</w:t>
      </w:r>
      <w:r w:rsidR="00D80D31">
        <w:rPr>
          <w:rFonts w:cs="Verdana"/>
          <w:kern w:val="0"/>
        </w:rPr>
        <w:t xml:space="preserve"> </w:t>
      </w:r>
      <w:r w:rsidRPr="001F5DAC">
        <w:rPr>
          <w:rFonts w:cs="Verdana"/>
          <w:kern w:val="0"/>
        </w:rPr>
        <w:t>wynikającej</w:t>
      </w:r>
      <w:r w:rsidR="00D80D31">
        <w:rPr>
          <w:rFonts w:cs="Verdana"/>
          <w:kern w:val="0"/>
        </w:rPr>
        <w:t xml:space="preserve"> </w:t>
      </w:r>
      <w:r w:rsidRPr="001F5DAC">
        <w:rPr>
          <w:rFonts w:cs="Verdana"/>
          <w:kern w:val="0"/>
        </w:rPr>
        <w:t>z</w:t>
      </w:r>
      <w:r w:rsidR="00D80D31">
        <w:rPr>
          <w:rFonts w:cs="Verdana"/>
          <w:kern w:val="0"/>
        </w:rPr>
        <w:t xml:space="preserve"> </w:t>
      </w:r>
      <w:r w:rsidRPr="001F5DAC">
        <w:rPr>
          <w:rFonts w:cs="Verdana"/>
          <w:kern w:val="0"/>
        </w:rPr>
        <w:t>obmiaru</w:t>
      </w:r>
      <w:r w:rsidR="00D80D31">
        <w:rPr>
          <w:rFonts w:cs="Verdana"/>
          <w:kern w:val="0"/>
        </w:rPr>
        <w:t xml:space="preserve"> </w:t>
      </w:r>
      <w:r w:rsidRPr="001F5DAC">
        <w:rPr>
          <w:rFonts w:cs="Verdana"/>
          <w:kern w:val="0"/>
        </w:rPr>
        <w:t>rzeczywiście</w:t>
      </w:r>
      <w:r w:rsidR="00D80D31">
        <w:rPr>
          <w:rFonts w:cs="Verdana"/>
          <w:kern w:val="0"/>
        </w:rPr>
        <w:t xml:space="preserve"> </w:t>
      </w:r>
      <w:r w:rsidRPr="001F5DAC">
        <w:rPr>
          <w:rFonts w:cs="Verdana"/>
          <w:kern w:val="0"/>
        </w:rPr>
        <w:t>wykonanych robót potwierdzonych protokołem odbioru</w:t>
      </w:r>
      <w:r w:rsidRPr="001F5DAC">
        <w:rPr>
          <w:rFonts w:eastAsia="Arial" w:cs="Verdana"/>
          <w:kern w:val="0"/>
        </w:rPr>
        <w:t>,</w:t>
      </w:r>
    </w:p>
    <w:p w14:paraId="72406012" w14:textId="77777777" w:rsidR="00B775D7" w:rsidRPr="001F5DAC" w:rsidRDefault="00CA0038" w:rsidP="002406F0">
      <w:pPr>
        <w:pStyle w:val="Standard"/>
        <w:widowControl w:val="0"/>
        <w:numPr>
          <w:ilvl w:val="0"/>
          <w:numId w:val="84"/>
        </w:numPr>
        <w:spacing w:before="60"/>
        <w:ind w:left="425" w:hanging="425"/>
        <w:jc w:val="both"/>
        <w:rPr>
          <w:rFonts w:eastAsia="Arial" w:cs="Verdana"/>
          <w:kern w:val="0"/>
        </w:rPr>
      </w:pPr>
      <w:r w:rsidRPr="001F5DAC">
        <w:rPr>
          <w:rFonts w:eastAsia="Arial" w:cs="Verdana"/>
          <w:kern w:val="0"/>
        </w:rPr>
        <w:t>Podstawę rozliczenia zinwentaryzowanego mienia stanowią odpowiednie pozycje objęte Tabelą Przedmiaru Robót, a gdy to nie jest możliwe podstawą do sporządzenia kosztorysu, dla robót budowlanych jest zastosowanie cen jednostkowych w oparciu o zastosowanie wskaźników cenotwórczych (stawka robocizny, narzut z tytułu kosztów pośrednich, zysku, ceny materiałów i sprzętu) ustalonych maksymalnie według średnich stawek wydawnictwa SEKOCENBUD z okresu wykonania robót i wbudowania materiałów, przy czym w pierwszym rzędzie będą stosowane stawki dla Płocka, w przypadku ich braku dla Mazowsza, a w dalszej kolejności dla kraju. W przypadku braku cen SEKOCENBUD – wg faktur zakupu lub cen najmu sprzętu, po wcześniejszym uzgodnieniu tych cen z Zamawiającym.</w:t>
      </w:r>
    </w:p>
    <w:p w14:paraId="2AB279CB" w14:textId="7AC1BA7D" w:rsidR="00B775D7" w:rsidRPr="001F5DAC" w:rsidRDefault="00CA0038">
      <w:pPr>
        <w:spacing w:before="240"/>
        <w:jc w:val="center"/>
        <w:rPr>
          <w:rFonts w:cs="Calibri"/>
          <w:b/>
          <w:color w:val="000000"/>
          <w:kern w:val="0"/>
        </w:rPr>
      </w:pPr>
      <w:r w:rsidRPr="001F5DAC">
        <w:rPr>
          <w:rFonts w:cs="Calibri"/>
          <w:b/>
          <w:color w:val="000000"/>
          <w:kern w:val="0"/>
        </w:rPr>
        <w:t>§ 26</w:t>
      </w:r>
    </w:p>
    <w:p w14:paraId="1BF71FEA" w14:textId="77777777" w:rsidR="00B775D7" w:rsidRPr="001F5DAC" w:rsidRDefault="00CA0038">
      <w:pPr>
        <w:jc w:val="center"/>
        <w:rPr>
          <w:rFonts w:cs="Calibri"/>
          <w:b/>
          <w:color w:val="000000"/>
          <w:kern w:val="0"/>
        </w:rPr>
      </w:pPr>
      <w:r w:rsidRPr="001F5DAC">
        <w:rPr>
          <w:rFonts w:cs="Calibri"/>
          <w:b/>
          <w:color w:val="000000"/>
          <w:kern w:val="0"/>
        </w:rPr>
        <w:t>Gwarancja i rękojmia</w:t>
      </w:r>
    </w:p>
    <w:p w14:paraId="72900C34" w14:textId="77777777" w:rsidR="00B775D7" w:rsidRPr="001F5DAC" w:rsidRDefault="00CA0038" w:rsidP="002406F0">
      <w:pPr>
        <w:numPr>
          <w:ilvl w:val="0"/>
          <w:numId w:val="41"/>
        </w:numPr>
        <w:spacing w:before="120"/>
        <w:jc w:val="both"/>
      </w:pPr>
      <w:r w:rsidRPr="001F5DAC">
        <w:rPr>
          <w:rFonts w:cs="Calibri"/>
          <w:color w:val="000000"/>
          <w:kern w:val="0"/>
        </w:rPr>
        <w:t xml:space="preserve">Wykonawca udziela Zamawiającemu </w:t>
      </w:r>
      <w:r w:rsidR="00457F8B" w:rsidRPr="005E1FA9">
        <w:rPr>
          <w:rFonts w:cs="Calibri"/>
          <w:b/>
          <w:bCs/>
          <w:color w:val="000000"/>
          <w:kern w:val="0"/>
        </w:rPr>
        <w:t>60</w:t>
      </w:r>
      <w:r w:rsidR="00457F8B" w:rsidRPr="005E1FA9">
        <w:rPr>
          <w:rFonts w:cs="Calibri"/>
          <w:color w:val="000000"/>
          <w:kern w:val="0"/>
        </w:rPr>
        <w:t xml:space="preserve"> </w:t>
      </w:r>
      <w:r w:rsidRPr="005E1FA9">
        <w:rPr>
          <w:rFonts w:cs="Calibri"/>
          <w:color w:val="000000"/>
          <w:kern w:val="0"/>
        </w:rPr>
        <w:t>miesięcznej gwarancji jakości</w:t>
      </w:r>
      <w:r w:rsidRPr="001F5DAC">
        <w:rPr>
          <w:rFonts w:cs="Calibri"/>
          <w:color w:val="000000"/>
          <w:kern w:val="0"/>
        </w:rPr>
        <w:t xml:space="preserve"> i rękojmi na cały </w:t>
      </w:r>
      <w:bookmarkStart w:id="28" w:name="_Hlk74821401"/>
      <w:r w:rsidRPr="001F5DAC">
        <w:rPr>
          <w:rFonts w:cs="Calibri"/>
          <w:color w:val="000000"/>
          <w:kern w:val="0"/>
        </w:rPr>
        <w:t xml:space="preserve">Przedmiot </w:t>
      </w:r>
      <w:bookmarkEnd w:id="28"/>
      <w:r w:rsidR="00C47EE2">
        <w:rPr>
          <w:rFonts w:cs="Calibri"/>
          <w:color w:val="000000"/>
          <w:kern w:val="0"/>
        </w:rPr>
        <w:t>U</w:t>
      </w:r>
      <w:r w:rsidRPr="001F5DAC">
        <w:rPr>
          <w:rFonts w:cs="Calibri"/>
          <w:color w:val="000000"/>
          <w:kern w:val="0"/>
        </w:rPr>
        <w:t>mowy</w:t>
      </w:r>
      <w:r w:rsidRPr="001F5DAC">
        <w:rPr>
          <w:rStyle w:val="Odwoaniedokomentarza"/>
          <w:kern w:val="0"/>
        </w:rPr>
        <w:t>.</w:t>
      </w:r>
    </w:p>
    <w:p w14:paraId="1B310993" w14:textId="54A7EC06" w:rsidR="00B775D7" w:rsidRPr="001F5DAC" w:rsidRDefault="00CA0038" w:rsidP="002406F0">
      <w:pPr>
        <w:numPr>
          <w:ilvl w:val="0"/>
          <w:numId w:val="41"/>
        </w:numPr>
        <w:spacing w:before="120"/>
        <w:jc w:val="both"/>
      </w:pPr>
      <w:r w:rsidRPr="001F5DAC">
        <w:rPr>
          <w:rFonts w:cs="Verdana"/>
          <w:kern w:val="0"/>
        </w:rPr>
        <w:t>Strony</w:t>
      </w:r>
      <w:r w:rsidRPr="001F5DAC">
        <w:rPr>
          <w:rFonts w:eastAsia="Verdana" w:cs="Verdana"/>
          <w:kern w:val="0"/>
        </w:rPr>
        <w:t xml:space="preserve"> </w:t>
      </w:r>
      <w:r w:rsidRPr="001F5DAC">
        <w:rPr>
          <w:rFonts w:cs="Verdana"/>
          <w:kern w:val="0"/>
        </w:rPr>
        <w:t>postanawiają,</w:t>
      </w:r>
      <w:r w:rsidRPr="001F5DAC">
        <w:rPr>
          <w:rFonts w:eastAsia="Verdana" w:cs="Verdana"/>
          <w:kern w:val="0"/>
        </w:rPr>
        <w:t xml:space="preserve"> </w:t>
      </w:r>
      <w:r w:rsidRPr="001F5DAC">
        <w:rPr>
          <w:rFonts w:cs="Verdana"/>
          <w:kern w:val="0"/>
        </w:rPr>
        <w:t>że</w:t>
      </w:r>
      <w:r w:rsidRPr="001F5DAC">
        <w:rPr>
          <w:rFonts w:eastAsia="Verdana" w:cs="Verdana"/>
          <w:kern w:val="0"/>
        </w:rPr>
        <w:t xml:space="preserve"> </w:t>
      </w:r>
      <w:r w:rsidRPr="001F5DAC">
        <w:rPr>
          <w:rFonts w:cs="Verdana"/>
          <w:kern w:val="0"/>
        </w:rPr>
        <w:t>Zamawiający</w:t>
      </w:r>
      <w:r w:rsidRPr="001F5DAC">
        <w:rPr>
          <w:rFonts w:eastAsia="Verdana" w:cs="Verdana"/>
          <w:kern w:val="0"/>
        </w:rPr>
        <w:t xml:space="preserve"> </w:t>
      </w:r>
      <w:r w:rsidRPr="001F5DAC">
        <w:rPr>
          <w:rFonts w:cs="Verdana"/>
          <w:kern w:val="0"/>
        </w:rPr>
        <w:t>może</w:t>
      </w:r>
      <w:r w:rsidRPr="001F5DAC">
        <w:rPr>
          <w:rFonts w:eastAsia="Verdana" w:cs="Verdana"/>
          <w:kern w:val="0"/>
        </w:rPr>
        <w:t xml:space="preserve"> </w:t>
      </w:r>
      <w:r w:rsidRPr="001F5DAC">
        <w:rPr>
          <w:rFonts w:cs="Verdana"/>
          <w:kern w:val="0"/>
        </w:rPr>
        <w:t>dochodzić</w:t>
      </w:r>
      <w:r w:rsidRPr="001F5DAC">
        <w:rPr>
          <w:rFonts w:eastAsia="Verdana" w:cs="Verdana"/>
          <w:kern w:val="0"/>
        </w:rPr>
        <w:t xml:space="preserve"> </w:t>
      </w:r>
      <w:r w:rsidRPr="001F5DAC">
        <w:rPr>
          <w:rFonts w:cs="Verdana"/>
          <w:kern w:val="0"/>
        </w:rPr>
        <w:t>roszczeń</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tytułu</w:t>
      </w:r>
      <w:r w:rsidRPr="001F5DAC">
        <w:rPr>
          <w:rFonts w:eastAsia="Verdana" w:cs="Verdana"/>
          <w:kern w:val="0"/>
        </w:rPr>
        <w:t xml:space="preserve"> </w:t>
      </w:r>
      <w:r w:rsidRPr="001F5DAC">
        <w:rPr>
          <w:rFonts w:cs="Verdana"/>
          <w:kern w:val="0"/>
        </w:rPr>
        <w:t>gwarancji</w:t>
      </w:r>
      <w:r w:rsidRPr="001F5DAC">
        <w:rPr>
          <w:rFonts w:eastAsia="Verdana" w:cs="Verdana"/>
          <w:kern w:val="0"/>
        </w:rPr>
        <w:t xml:space="preserve"> </w:t>
      </w:r>
      <w:r w:rsidRPr="001F5DAC">
        <w:rPr>
          <w:rFonts w:cs="Verdana"/>
          <w:kern w:val="0"/>
        </w:rPr>
        <w:t>za</w:t>
      </w:r>
      <w:r w:rsidRPr="001F5DAC">
        <w:rPr>
          <w:rFonts w:eastAsia="Verdana" w:cs="Verdana"/>
          <w:kern w:val="0"/>
        </w:rPr>
        <w:t xml:space="preserve"> </w:t>
      </w:r>
      <w:r w:rsidRPr="001F5DAC">
        <w:rPr>
          <w:rFonts w:cs="Verdana"/>
          <w:kern w:val="0"/>
        </w:rPr>
        <w:t>wady</w:t>
      </w:r>
      <w:r w:rsidR="00A43417">
        <w:rPr>
          <w:rFonts w:cs="Verdana"/>
          <w:kern w:val="0"/>
        </w:rPr>
        <w:t>, usterki</w:t>
      </w:r>
      <w:r w:rsidRPr="001F5DAC">
        <w:rPr>
          <w:rFonts w:eastAsia="Verdana" w:cs="Verdana"/>
          <w:kern w:val="0"/>
        </w:rPr>
        <w:t xml:space="preserve"> </w:t>
      </w:r>
      <w:r w:rsidRPr="001F5DAC">
        <w:rPr>
          <w:rFonts w:cs="Verdana"/>
          <w:kern w:val="0"/>
        </w:rPr>
        <w:t>także</w:t>
      </w:r>
      <w:r w:rsidRPr="001F5DAC">
        <w:rPr>
          <w:rFonts w:eastAsia="Verdana" w:cs="Verdana"/>
          <w:kern w:val="0"/>
        </w:rPr>
        <w:t xml:space="preserve"> </w:t>
      </w:r>
      <w:r w:rsidRPr="001F5DAC">
        <w:rPr>
          <w:rFonts w:cs="Verdana"/>
          <w:kern w:val="0"/>
        </w:rPr>
        <w:t>po</w:t>
      </w:r>
      <w:r w:rsidRPr="001F5DAC">
        <w:rPr>
          <w:rFonts w:eastAsia="Verdana" w:cs="Verdana"/>
          <w:kern w:val="0"/>
        </w:rPr>
        <w:t xml:space="preserve"> </w:t>
      </w:r>
      <w:r w:rsidRPr="001F5DAC">
        <w:rPr>
          <w:rFonts w:cs="Verdana"/>
          <w:kern w:val="0"/>
        </w:rPr>
        <w:t>upływie</w:t>
      </w:r>
      <w:r w:rsidRPr="001F5DAC">
        <w:rPr>
          <w:rFonts w:eastAsia="Verdana" w:cs="Verdana"/>
          <w:kern w:val="0"/>
        </w:rPr>
        <w:t xml:space="preserve"> </w:t>
      </w:r>
      <w:r w:rsidRPr="001F5DAC">
        <w:rPr>
          <w:rFonts w:cs="Verdana"/>
          <w:kern w:val="0"/>
        </w:rPr>
        <w:t>terminów,</w:t>
      </w:r>
      <w:r w:rsidRPr="001F5DAC">
        <w:rPr>
          <w:rFonts w:eastAsia="Verdana" w:cs="Verdana"/>
          <w:kern w:val="0"/>
        </w:rPr>
        <w:t xml:space="preserve"> </w:t>
      </w:r>
      <w:r w:rsidRPr="001F5DAC">
        <w:rPr>
          <w:rFonts w:cs="Verdana"/>
          <w:kern w:val="0"/>
        </w:rPr>
        <w:t>o</w:t>
      </w:r>
      <w:r w:rsidRPr="001F5DAC">
        <w:rPr>
          <w:rFonts w:eastAsia="Verdana" w:cs="Verdana"/>
          <w:kern w:val="0"/>
        </w:rPr>
        <w:t xml:space="preserve"> </w:t>
      </w:r>
      <w:r w:rsidRPr="001F5DAC">
        <w:rPr>
          <w:rFonts w:cs="Verdana"/>
          <w:kern w:val="0"/>
        </w:rPr>
        <w:t>których</w:t>
      </w:r>
      <w:r w:rsidRPr="001F5DAC">
        <w:rPr>
          <w:rFonts w:eastAsia="Verdana" w:cs="Verdana"/>
          <w:kern w:val="0"/>
        </w:rPr>
        <w:t xml:space="preserve"> </w:t>
      </w:r>
      <w:r w:rsidRPr="001F5DAC">
        <w:rPr>
          <w:rFonts w:cs="Verdana"/>
          <w:kern w:val="0"/>
        </w:rPr>
        <w:t>mowa</w:t>
      </w:r>
      <w:r w:rsidRPr="001F5DAC">
        <w:rPr>
          <w:rFonts w:eastAsia="Verdana" w:cs="Verdana"/>
          <w:kern w:val="0"/>
        </w:rPr>
        <w:t xml:space="preserve"> </w:t>
      </w:r>
      <w:r w:rsidRPr="001F5DAC">
        <w:rPr>
          <w:rFonts w:cs="Verdana"/>
          <w:kern w:val="0"/>
        </w:rPr>
        <w:t>powyżej,</w:t>
      </w:r>
      <w:r w:rsidRPr="001F5DAC">
        <w:rPr>
          <w:rFonts w:eastAsia="Verdana" w:cs="Verdana"/>
          <w:kern w:val="0"/>
        </w:rPr>
        <w:t xml:space="preserve"> </w:t>
      </w:r>
      <w:r w:rsidRPr="001F5DAC">
        <w:rPr>
          <w:rFonts w:cs="Verdana"/>
          <w:kern w:val="0"/>
        </w:rPr>
        <w:t>jeżeli</w:t>
      </w:r>
      <w:r w:rsidRPr="001F5DAC">
        <w:rPr>
          <w:rFonts w:eastAsia="Verdana" w:cs="Verdana"/>
          <w:kern w:val="0"/>
        </w:rPr>
        <w:t xml:space="preserve"> </w:t>
      </w:r>
      <w:r w:rsidRPr="001F5DAC">
        <w:rPr>
          <w:rFonts w:cs="Verdana"/>
          <w:kern w:val="0"/>
        </w:rPr>
        <w:t>zgłosi</w:t>
      </w:r>
      <w:r w:rsidRPr="001F5DAC">
        <w:rPr>
          <w:rFonts w:eastAsia="Verdana" w:cs="Verdana"/>
          <w:kern w:val="0"/>
        </w:rPr>
        <w:t xml:space="preserve"> </w:t>
      </w:r>
      <w:r w:rsidRPr="001F5DAC">
        <w:rPr>
          <w:rFonts w:cs="Verdana"/>
          <w:kern w:val="0"/>
        </w:rPr>
        <w:t>Wykonawcy</w:t>
      </w:r>
      <w:r w:rsidRPr="001F5DAC">
        <w:rPr>
          <w:rFonts w:eastAsia="Verdana" w:cs="Verdana"/>
          <w:kern w:val="0"/>
        </w:rPr>
        <w:t xml:space="preserve"> </w:t>
      </w:r>
      <w:r w:rsidRPr="001F5DAC">
        <w:rPr>
          <w:rFonts w:cs="Verdana"/>
          <w:kern w:val="0"/>
        </w:rPr>
        <w:t>wadę</w:t>
      </w:r>
      <w:r w:rsidR="00A43417">
        <w:rPr>
          <w:rFonts w:cs="Verdana"/>
          <w:kern w:val="0"/>
        </w:rPr>
        <w:t>, usterkę</w:t>
      </w:r>
      <w:r w:rsidRPr="001F5DAC">
        <w:rPr>
          <w:rFonts w:eastAsia="Verdana" w:cs="Verdana"/>
          <w:kern w:val="0"/>
        </w:rPr>
        <w:t xml:space="preserve"> </w:t>
      </w:r>
      <w:r w:rsidRPr="001F5DAC">
        <w:rPr>
          <w:rFonts w:cs="Verdana"/>
          <w:kern w:val="0"/>
        </w:rPr>
        <w:t>przed</w:t>
      </w:r>
      <w:r w:rsidRPr="001F5DAC">
        <w:rPr>
          <w:rFonts w:eastAsia="Verdana" w:cs="Verdana"/>
          <w:kern w:val="0"/>
        </w:rPr>
        <w:t xml:space="preserve"> </w:t>
      </w:r>
      <w:r w:rsidRPr="001F5DAC">
        <w:rPr>
          <w:rFonts w:cs="Verdana"/>
          <w:kern w:val="0"/>
        </w:rPr>
        <w:t>jego</w:t>
      </w:r>
      <w:r w:rsidRPr="001F5DAC">
        <w:rPr>
          <w:rFonts w:eastAsia="Verdana" w:cs="Verdana"/>
          <w:kern w:val="0"/>
        </w:rPr>
        <w:t xml:space="preserve"> </w:t>
      </w:r>
      <w:r w:rsidRPr="001F5DAC">
        <w:rPr>
          <w:rFonts w:cs="Verdana"/>
          <w:kern w:val="0"/>
        </w:rPr>
        <w:t>upływem.</w:t>
      </w:r>
    </w:p>
    <w:p w14:paraId="4349086C" w14:textId="77777777" w:rsidR="00B775D7" w:rsidRPr="001F5DAC" w:rsidRDefault="00CA0038" w:rsidP="002406F0">
      <w:pPr>
        <w:numPr>
          <w:ilvl w:val="0"/>
          <w:numId w:val="41"/>
        </w:numPr>
        <w:spacing w:before="120"/>
        <w:jc w:val="both"/>
      </w:pPr>
      <w:r w:rsidRPr="001F5DAC">
        <w:rPr>
          <w:rStyle w:val="Odwoaniedokomentarza"/>
          <w:rFonts w:cs="Calibri"/>
          <w:color w:val="000000"/>
          <w:kern w:val="0"/>
          <w:sz w:val="24"/>
          <w:szCs w:val="24"/>
        </w:rPr>
        <w:t>W ramach gwarancji Wykonawca zobowiązuje się, że Dokumentacja projektowa będzie wolna od wad powodujących zmniejszenie jej wartości lub użyteczności ze względu na cel, dla którego została opracowana, co w szczególności oznacza, że Dokumentacja projektowa:</w:t>
      </w:r>
    </w:p>
    <w:p w14:paraId="63D4DDAA" w14:textId="77777777" w:rsidR="00B775D7" w:rsidRPr="001F5DAC" w:rsidRDefault="00CA0038" w:rsidP="002406F0">
      <w:pPr>
        <w:numPr>
          <w:ilvl w:val="0"/>
          <w:numId w:val="28"/>
        </w:numPr>
        <w:spacing w:before="60"/>
        <w:ind w:left="993" w:hanging="357"/>
        <w:jc w:val="both"/>
      </w:pPr>
      <w:r w:rsidRPr="001F5DAC">
        <w:rPr>
          <w:rStyle w:val="Odwoaniedokomentarza"/>
          <w:rFonts w:cs="Calibri"/>
          <w:color w:val="000000"/>
          <w:kern w:val="0"/>
          <w:sz w:val="24"/>
          <w:szCs w:val="24"/>
        </w:rPr>
        <w:t>będzie zgodna z obowiązującymi przepisami prawa, w tym:</w:t>
      </w:r>
    </w:p>
    <w:p w14:paraId="7848B911" w14:textId="6A035A6E" w:rsidR="00B775D7" w:rsidRPr="001F5DAC" w:rsidRDefault="00CA0038" w:rsidP="002406F0">
      <w:pPr>
        <w:numPr>
          <w:ilvl w:val="0"/>
          <w:numId w:val="17"/>
        </w:numPr>
        <w:spacing w:before="60"/>
        <w:ind w:left="1418" w:hanging="357"/>
        <w:jc w:val="both"/>
      </w:pPr>
      <w:r w:rsidRPr="001F5DAC">
        <w:rPr>
          <w:rStyle w:val="Odwoaniedokomentarza"/>
          <w:rFonts w:cs="Calibri"/>
          <w:color w:val="000000"/>
          <w:kern w:val="0"/>
          <w:sz w:val="24"/>
          <w:szCs w:val="24"/>
        </w:rPr>
        <w:t xml:space="preserve">z przepisami art. 99 ust. 4,5,6 </w:t>
      </w:r>
      <w:r w:rsidR="007116F2">
        <w:rPr>
          <w:rStyle w:val="Odwoaniedokomentarza"/>
          <w:rFonts w:cs="Calibri"/>
          <w:color w:val="000000"/>
          <w:kern w:val="0"/>
          <w:sz w:val="24"/>
          <w:szCs w:val="24"/>
        </w:rPr>
        <w:t>PZP</w:t>
      </w:r>
      <w:r w:rsidRPr="001F5DAC">
        <w:rPr>
          <w:rStyle w:val="Odwoaniedokomentarza"/>
          <w:rFonts w:cs="Calibri"/>
          <w:color w:val="000000"/>
          <w:kern w:val="0"/>
          <w:sz w:val="24"/>
          <w:szCs w:val="24"/>
        </w:rPr>
        <w:t>;</w:t>
      </w:r>
    </w:p>
    <w:p w14:paraId="18F0BA1D" w14:textId="77777777" w:rsidR="00B775D7" w:rsidRPr="001F5DAC" w:rsidRDefault="00CA0038" w:rsidP="002406F0">
      <w:pPr>
        <w:numPr>
          <w:ilvl w:val="0"/>
          <w:numId w:val="17"/>
        </w:numPr>
        <w:spacing w:before="60"/>
        <w:ind w:left="1418" w:hanging="357"/>
        <w:jc w:val="both"/>
      </w:pPr>
      <w:r w:rsidRPr="001F5DAC">
        <w:rPr>
          <w:rStyle w:val="Odwoaniedokomentarza"/>
          <w:rFonts w:cs="Calibri"/>
          <w:color w:val="000000"/>
          <w:kern w:val="0"/>
          <w:sz w:val="24"/>
          <w:szCs w:val="24"/>
        </w:rPr>
        <w:t>z przepisami określającymi zakres i formę projektu budowlanego,</w:t>
      </w:r>
    </w:p>
    <w:p w14:paraId="6620A49A" w14:textId="77777777" w:rsidR="00B775D7" w:rsidRPr="001F5DAC" w:rsidRDefault="00CA0038" w:rsidP="002406F0">
      <w:pPr>
        <w:numPr>
          <w:ilvl w:val="0"/>
          <w:numId w:val="28"/>
        </w:numPr>
        <w:spacing w:before="60"/>
        <w:ind w:left="993" w:hanging="357"/>
        <w:jc w:val="both"/>
      </w:pPr>
      <w:r w:rsidRPr="001F5DAC">
        <w:rPr>
          <w:rStyle w:val="Odwoaniedokomentarza"/>
          <w:rFonts w:cs="Calibri"/>
          <w:color w:val="000000"/>
          <w:kern w:val="0"/>
          <w:sz w:val="24"/>
          <w:szCs w:val="24"/>
        </w:rPr>
        <w:t>będzie zawierać rozwiązania zgodne z przepisami techniczno-budowlanymi,</w:t>
      </w:r>
    </w:p>
    <w:p w14:paraId="0D579F62" w14:textId="77777777" w:rsidR="00B775D7" w:rsidRPr="001F5DAC" w:rsidRDefault="00CA0038" w:rsidP="002406F0">
      <w:pPr>
        <w:numPr>
          <w:ilvl w:val="0"/>
          <w:numId w:val="28"/>
        </w:numPr>
        <w:spacing w:before="60"/>
        <w:ind w:left="993" w:hanging="357"/>
        <w:jc w:val="both"/>
      </w:pPr>
      <w:r w:rsidRPr="001F5DAC">
        <w:rPr>
          <w:rStyle w:val="Odwoaniedokomentarza"/>
          <w:rFonts w:cs="Calibri"/>
          <w:color w:val="000000"/>
          <w:kern w:val="0"/>
          <w:sz w:val="24"/>
          <w:szCs w:val="24"/>
        </w:rPr>
        <w:t>będzie zawierać rozwiązania zgodne z zasadami sztuki budowlanej.</w:t>
      </w:r>
    </w:p>
    <w:p w14:paraId="758A3A9B" w14:textId="3DAAD8E1"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lastRenderedPageBreak/>
        <w:t xml:space="preserve">Okres gwarancji i rękojmi rozpoczyna się w dniu podpisania Protokołu odbioru końcowego </w:t>
      </w:r>
      <w:r w:rsidR="000B62EB">
        <w:rPr>
          <w:rFonts w:cs="Calibri"/>
          <w:color w:val="000000"/>
          <w:kern w:val="0"/>
        </w:rPr>
        <w:br/>
      </w:r>
      <w:r w:rsidR="00CF00EA">
        <w:rPr>
          <w:rFonts w:cs="Calibri"/>
          <w:color w:val="000000"/>
          <w:kern w:val="0"/>
        </w:rPr>
        <w:t>Przedmiotu Umowy, o którym mowa w § 3 ust. 1 pkt 3) Umowy</w:t>
      </w:r>
      <w:r w:rsidRPr="001F5DAC">
        <w:rPr>
          <w:rFonts w:cs="Calibri"/>
          <w:color w:val="000000"/>
          <w:kern w:val="0"/>
        </w:rPr>
        <w:t xml:space="preserve">, zaś kończy się z upływem terminu gwarancji i rękojmi za wady, usterki z uwzględnieniem przypadków wskazanych w ust. 8. </w:t>
      </w:r>
    </w:p>
    <w:p w14:paraId="52F73B80"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 xml:space="preserve">Wykonawca zobowiązuje się usunąć na swój koszt i ryzyko wady, usterki stwierdzone </w:t>
      </w:r>
      <w:r w:rsidRPr="001F5DAC">
        <w:rPr>
          <w:rFonts w:cs="Calibri"/>
          <w:color w:val="000000"/>
          <w:kern w:val="0"/>
        </w:rPr>
        <w:br/>
        <w:t xml:space="preserve">w przedmiocie niniejszej Umowy w okresie gwarancji lub rękojmi w terminach technicznie </w:t>
      </w:r>
      <w:r w:rsidRPr="001F5DAC">
        <w:rPr>
          <w:rFonts w:cs="Calibri"/>
          <w:color w:val="000000"/>
          <w:kern w:val="0"/>
        </w:rPr>
        <w:br/>
        <w:t>i organizacyjnie uzasadnionych, maksymalnie jednak w terminie 7 dni roboczych od daty zgłoszenia wady lub usterki, chyba że Strony ustalą inny termin.</w:t>
      </w:r>
    </w:p>
    <w:p w14:paraId="71B28C9E" w14:textId="261D6A70"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W przypadku, gdy Wykonawca nie zgłosi się w celu usunięcia wad, usterek w terminie nie dłuższym niż 7 dni od powiadomienia lub pomimo przystąpienia do naprawy nie usunie wad, usterek w terminie określonym w ust. 5, Zamawiającemu przysługuje prawo, bez konieczności wyznaczania dodatkowego terminu, do dokonania naprawy na koszt Wykonawcy przez zatrudnienie własnych specjalistów lub zlecenie wykonania osobie trzeciej bez utraty praw wynikających z gwarancji lub rękojmi i bez konieczności otrzymania odrębnego upoważnienia sądowego.</w:t>
      </w:r>
    </w:p>
    <w:p w14:paraId="69C9718C" w14:textId="03F82A24"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Wykonawca zobowiązany jest do zapłaty na rzecz Zamawiającego poniesionych przez niego kosztów dokonania usunięcia wady, usterki w terminie 7 dni od dnia otrzymania wezwania do zapłaty pod rygorem ich pokrycia z zabezpieczenia. Zamawiający</w:t>
      </w:r>
      <w:r w:rsidR="00A43417">
        <w:rPr>
          <w:rFonts w:cs="Calibri"/>
          <w:color w:val="000000"/>
          <w:kern w:val="0"/>
        </w:rPr>
        <w:t xml:space="preserve"> </w:t>
      </w:r>
      <w:r w:rsidRPr="001F5DAC">
        <w:rPr>
          <w:rFonts w:cs="Calibri"/>
          <w:color w:val="000000"/>
          <w:kern w:val="0"/>
        </w:rPr>
        <w:t>obciąży kosztami zastępstwa wykonawczego ustalonymi na podstawie wystawionego przez Wykonawcę zastępczego rachunku (faktury), bez prawa kwestionowania tak ustalonych kosztów przez Wykonawcę.</w:t>
      </w:r>
    </w:p>
    <w:p w14:paraId="7015F447"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Jeżeli w wykonaniu swoich obowiązków z tytułu gwarancji Wykonawca usunął wady, usterki termin gwarancji biegnie dalej od chwili ich usunięcia i ulega przedłużeniu o czas, jaki trwało usunięcie wad, usterek. Jeżeli zaś w wykonaniu swych obowiązków gwaranta Wykonawca dokonał naprawy istotnej, termin gwarancji w stosunku naprawionej rzeczy w zakresie dokonanej istotnej naprawy, biegnie na nowo od chwili dokonania istotnych napraw.</w:t>
      </w:r>
    </w:p>
    <w:p w14:paraId="154941A1" w14:textId="6337AB6A"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 xml:space="preserve">Odpowiedzialność Wykonawcy oprócz obowiązku naprawy wady, usterki </w:t>
      </w:r>
      <w:r w:rsidR="00A43417">
        <w:rPr>
          <w:rFonts w:cs="Calibri"/>
          <w:color w:val="000000"/>
          <w:kern w:val="0"/>
        </w:rPr>
        <w:t>P</w:t>
      </w:r>
      <w:r w:rsidRPr="001F5DAC">
        <w:rPr>
          <w:rFonts w:cs="Calibri"/>
          <w:color w:val="000000"/>
          <w:kern w:val="0"/>
        </w:rPr>
        <w:t xml:space="preserve">rzedmiotu </w:t>
      </w:r>
      <w:r w:rsidR="00A43417">
        <w:rPr>
          <w:rFonts w:cs="Calibri"/>
          <w:color w:val="000000"/>
          <w:kern w:val="0"/>
        </w:rPr>
        <w:t>U</w:t>
      </w:r>
      <w:r w:rsidRPr="001F5DAC">
        <w:rPr>
          <w:rFonts w:cs="Calibri"/>
          <w:color w:val="000000"/>
          <w:kern w:val="0"/>
        </w:rPr>
        <w:t xml:space="preserve">mowy w ramach gwarancji lub rękojmi, obejmuje również obowiązek naprawy innych ewentualnych szkód poniesionych przez Zamawiającego, w szczególności powstałych wskutek wad, usterek w </w:t>
      </w:r>
      <w:r w:rsidR="00A43417">
        <w:rPr>
          <w:rFonts w:cs="Calibri"/>
          <w:color w:val="000000"/>
          <w:kern w:val="0"/>
        </w:rPr>
        <w:t>P</w:t>
      </w:r>
      <w:r w:rsidRPr="001F5DAC">
        <w:rPr>
          <w:rFonts w:cs="Calibri"/>
          <w:color w:val="000000"/>
          <w:kern w:val="0"/>
        </w:rPr>
        <w:t xml:space="preserve">rzedmiocie </w:t>
      </w:r>
      <w:r w:rsidR="00A43417">
        <w:rPr>
          <w:rFonts w:cs="Calibri"/>
          <w:color w:val="000000"/>
          <w:kern w:val="0"/>
        </w:rPr>
        <w:t>U</w:t>
      </w:r>
      <w:r w:rsidRPr="001F5DAC">
        <w:rPr>
          <w:rFonts w:cs="Calibri"/>
          <w:color w:val="000000"/>
          <w:kern w:val="0"/>
        </w:rPr>
        <w:t xml:space="preserve">mowy bądź wskutek wadliwie wykonanej naprawy. Wykonawca pokrywa również ewentualne straty Zamawiającego, które poniósł </w:t>
      </w:r>
      <w:r w:rsidRPr="001F5DAC">
        <w:rPr>
          <w:rFonts w:cs="Calibri"/>
          <w:color w:val="000000"/>
          <w:kern w:val="0"/>
        </w:rPr>
        <w:br/>
        <w:t>w czasie, w którym Wykonawca naprawiał Przedmiot Umowy.</w:t>
      </w:r>
    </w:p>
    <w:p w14:paraId="36677E74"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W okresie trwania gwarancji i rękojmi Zamawiający zastrzega sobie prawo zwoływania przeglądów gwarancyjnych.</w:t>
      </w:r>
    </w:p>
    <w:p w14:paraId="3B6AEE20" w14:textId="32E9AAE0"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 xml:space="preserve">W przypadku rozwiązania Umowy/odstąpienia od Umowy, Wykonawca udziela gwarancji </w:t>
      </w:r>
      <w:r w:rsidR="000B62EB">
        <w:rPr>
          <w:rFonts w:cs="Calibri"/>
          <w:color w:val="000000"/>
          <w:kern w:val="0"/>
        </w:rPr>
        <w:br/>
      </w:r>
      <w:r w:rsidRPr="001F5DAC">
        <w:rPr>
          <w:rFonts w:cs="Calibri"/>
          <w:color w:val="000000"/>
          <w:kern w:val="0"/>
        </w:rPr>
        <w:t xml:space="preserve">i rękojmi w zakresie określonym w Umowie na część zobowiązania wykonaną przed rozwiązaniem Umowy. </w:t>
      </w:r>
    </w:p>
    <w:p w14:paraId="103E0E21"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 xml:space="preserve">W przypadku, gdy koszty usunięcia wad, usterek stwierdzonych w czasie przeglądów przekroczą kwotę zabezpieczenia z tytułu gwarancji i rękojmi, Wykonawca robót zobowiązany jest do pokrycia różnicy pomiędzy kosztami robót, a wielkością zabezpieczenia z tytułu gwarancji i rękojmi oraz dostarczenia zabezpieczenia z tytułu gwarancji i rękojmi na pozostały okres trwania gwarancji. </w:t>
      </w:r>
    </w:p>
    <w:p w14:paraId="37B0CCEC"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Usunięcie wad, usterek następuje na koszt i ryzyko Wykonawcy. Przez usunięcie wady, usterki należy rozumieć naprawę rzeczy wadliwej lub wymianę rzeczy na nową lub ponowne wykonanie roboty.</w:t>
      </w:r>
    </w:p>
    <w:p w14:paraId="14B257C6"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lastRenderedPageBreak/>
        <w:t>Jeżeli z powodu wad, usterek, które ujawnią się w okresie gwarancji, rękojmi osoby trzecie wystąpią z roszczeniami o naprawienie szkody, której przyczyną powstania była wada, usterka, Wykonawca poniesie wszelkie koszty związane z naprawą szkody.</w:t>
      </w:r>
    </w:p>
    <w:p w14:paraId="18DDF8D6" w14:textId="77777777" w:rsidR="00B775D7" w:rsidRPr="001F5DAC" w:rsidRDefault="00CA0038" w:rsidP="002406F0">
      <w:pPr>
        <w:numPr>
          <w:ilvl w:val="0"/>
          <w:numId w:val="41"/>
        </w:numPr>
        <w:spacing w:before="120"/>
        <w:jc w:val="both"/>
      </w:pPr>
      <w:r w:rsidRPr="001F5DAC">
        <w:rPr>
          <w:rFonts w:cs="Calibri"/>
          <w:color w:val="000000"/>
          <w:kern w:val="0"/>
        </w:rPr>
        <w:t xml:space="preserve">Zgłoszenie wad, usterek będzie następowało w formie pisemnej lub elektronicznej. W tym celu Wykonawca wskazuje adres e-mail </w:t>
      </w:r>
      <w:r w:rsidRPr="00394C03">
        <w:rPr>
          <w:rFonts w:cs="Calibri"/>
          <w:color w:val="auto"/>
          <w:kern w:val="0"/>
        </w:rPr>
        <w:t>……………………………….</w:t>
      </w:r>
      <w:r w:rsidRPr="001F5DAC">
        <w:rPr>
          <w:rFonts w:cs="Calibri"/>
          <w:color w:val="000000"/>
          <w:kern w:val="0"/>
        </w:rPr>
        <w:t xml:space="preserve"> dostępny w godzinach pracy Zamawiającego. Zgłoszenia przesłane po godzinach pracy Wykonawcy traktowane będą jak wysłane w najbliższym dniu roboczym o godzinie rozpoczęcia pracy Wykonawcy.</w:t>
      </w:r>
    </w:p>
    <w:p w14:paraId="169FDC2C" w14:textId="77777777"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Wykonawca usuwa zgłoszone w okresie gwarancji, rękojmi za wady i usterki w ramach wynagrodzenia, o którym mowa w § 14 ust. 1 Umowy.</w:t>
      </w:r>
    </w:p>
    <w:p w14:paraId="0DCE40D4" w14:textId="494D347B" w:rsidR="00B775D7" w:rsidRPr="001F5DAC" w:rsidRDefault="00CA0038" w:rsidP="002406F0">
      <w:pPr>
        <w:numPr>
          <w:ilvl w:val="0"/>
          <w:numId w:val="41"/>
        </w:numPr>
        <w:spacing w:before="120"/>
        <w:jc w:val="both"/>
        <w:rPr>
          <w:rFonts w:cs="Calibri"/>
          <w:color w:val="000000"/>
          <w:kern w:val="0"/>
        </w:rPr>
      </w:pPr>
      <w:r w:rsidRPr="001F5DAC">
        <w:rPr>
          <w:rFonts w:cs="Calibri"/>
          <w:color w:val="000000"/>
          <w:kern w:val="0"/>
        </w:rPr>
        <w:t xml:space="preserve">Udzielone rękojmia i gwarancja nie naruszają prawa Zamawiającego do dochodzenia roszczeń o naprawienie szkody w pełnej wysokości na zasadach określonych </w:t>
      </w:r>
      <w:r w:rsidR="000B62EB">
        <w:rPr>
          <w:rFonts w:cs="Calibri"/>
          <w:color w:val="000000"/>
          <w:kern w:val="0"/>
        </w:rPr>
        <w:br/>
      </w:r>
      <w:r w:rsidRPr="001F5DAC">
        <w:rPr>
          <w:rFonts w:cs="Calibri"/>
          <w:color w:val="000000"/>
          <w:kern w:val="0"/>
        </w:rPr>
        <w:t>w obowiązujących przepisach prawa.</w:t>
      </w:r>
    </w:p>
    <w:p w14:paraId="3C99CB60" w14:textId="7F4723D7" w:rsidR="00B775D7" w:rsidRPr="001F5DAC" w:rsidRDefault="00CA0038">
      <w:pPr>
        <w:spacing w:before="240"/>
        <w:jc w:val="center"/>
        <w:rPr>
          <w:rFonts w:cs="Calibri"/>
          <w:b/>
          <w:color w:val="000000"/>
          <w:kern w:val="0"/>
        </w:rPr>
      </w:pPr>
      <w:r w:rsidRPr="001F5DAC">
        <w:rPr>
          <w:rFonts w:cs="Calibri"/>
          <w:b/>
          <w:color w:val="000000"/>
          <w:kern w:val="0"/>
        </w:rPr>
        <w:t>§ 27</w:t>
      </w:r>
    </w:p>
    <w:p w14:paraId="731BEADA" w14:textId="77777777" w:rsidR="00B775D7" w:rsidRPr="001F5DAC" w:rsidRDefault="00CA0038">
      <w:pPr>
        <w:jc w:val="center"/>
        <w:rPr>
          <w:rFonts w:cs="Calibri"/>
          <w:b/>
          <w:color w:val="000000"/>
          <w:kern w:val="0"/>
        </w:rPr>
      </w:pPr>
      <w:r w:rsidRPr="001F5DAC">
        <w:rPr>
          <w:rFonts w:cs="Calibri"/>
          <w:b/>
          <w:color w:val="000000"/>
          <w:kern w:val="0"/>
        </w:rPr>
        <w:t>Zabezpieczenie należytego wykonania umowy</w:t>
      </w:r>
    </w:p>
    <w:p w14:paraId="110DAA41" w14:textId="77777777" w:rsidR="00B775D7" w:rsidRPr="001F5DAC" w:rsidRDefault="00B775D7">
      <w:pPr>
        <w:jc w:val="center"/>
        <w:rPr>
          <w:rFonts w:cs="Calibri"/>
          <w:b/>
          <w:color w:val="000000"/>
          <w:kern w:val="0"/>
        </w:rPr>
      </w:pPr>
    </w:p>
    <w:p w14:paraId="5449393B" w14:textId="4241CF59" w:rsidR="00B775D7" w:rsidRPr="001F5DAC" w:rsidRDefault="00CA0038" w:rsidP="002406F0">
      <w:pPr>
        <w:numPr>
          <w:ilvl w:val="0"/>
          <w:numId w:val="68"/>
        </w:numPr>
        <w:tabs>
          <w:tab w:val="left" w:pos="426"/>
        </w:tabs>
        <w:ind w:left="426" w:hanging="420"/>
        <w:jc w:val="both"/>
      </w:pPr>
      <w:r w:rsidRPr="001F5DAC">
        <w:rPr>
          <w:rFonts w:cs="Calibri"/>
          <w:color w:val="000000"/>
        </w:rPr>
        <w:t>Wykonawca wnosi zabezpieczenie należytego wykonania Umowy w wysokości 5</w:t>
      </w:r>
      <w:r w:rsidRPr="001F5DAC">
        <w:rPr>
          <w:rFonts w:cs="Calibri"/>
          <w:bCs/>
          <w:color w:val="000000"/>
        </w:rPr>
        <w:t>%</w:t>
      </w:r>
      <w:r w:rsidRPr="001F5DAC">
        <w:rPr>
          <w:rFonts w:cs="Calibri"/>
          <w:color w:val="000000"/>
        </w:rPr>
        <w:t xml:space="preserve"> </w:t>
      </w:r>
      <w:r w:rsidR="00F25043">
        <w:rPr>
          <w:rFonts w:cs="Calibri"/>
          <w:color w:val="000000"/>
        </w:rPr>
        <w:t>szacunkowego wynagrodzenia brutto określonego w § 14 ust.</w:t>
      </w:r>
      <w:r w:rsidR="001C1E77">
        <w:rPr>
          <w:rFonts w:cs="Calibri"/>
          <w:color w:val="000000"/>
        </w:rPr>
        <w:t xml:space="preserve"> </w:t>
      </w:r>
      <w:r w:rsidR="00F25043">
        <w:rPr>
          <w:rFonts w:cs="Calibri"/>
          <w:color w:val="000000"/>
        </w:rPr>
        <w:t>1 Umowy</w:t>
      </w:r>
      <w:r w:rsidRPr="001F5DAC">
        <w:rPr>
          <w:rFonts w:cs="Calibri"/>
          <w:color w:val="000000"/>
        </w:rPr>
        <w:t xml:space="preserve"> tj. kwotę </w:t>
      </w:r>
      <w:r w:rsidR="00F25043">
        <w:rPr>
          <w:rFonts w:cs="Calibri"/>
          <w:color w:val="000000"/>
        </w:rPr>
        <w:t>……..</w:t>
      </w:r>
      <w:r w:rsidRPr="00F25043">
        <w:rPr>
          <w:rFonts w:cs="Calibri"/>
          <w:color w:val="000000"/>
        </w:rPr>
        <w:t>…</w:t>
      </w:r>
      <w:r w:rsidRPr="001F5DAC">
        <w:rPr>
          <w:rFonts w:cs="Calibri"/>
          <w:color w:val="000000"/>
        </w:rPr>
        <w:t xml:space="preserve"> zł w formie …</w:t>
      </w:r>
      <w:r w:rsidR="00F25043">
        <w:rPr>
          <w:rFonts w:cs="Calibri"/>
          <w:color w:val="000000"/>
        </w:rPr>
        <w:t>……………………………</w:t>
      </w:r>
      <w:r w:rsidRPr="001F5DAC">
        <w:rPr>
          <w:rFonts w:cs="Calibri"/>
          <w:color w:val="000000"/>
        </w:rPr>
        <w:t>.</w:t>
      </w:r>
    </w:p>
    <w:p w14:paraId="1825806D" w14:textId="77777777" w:rsidR="00B775D7" w:rsidRPr="001F5DAC" w:rsidRDefault="00CA0038" w:rsidP="002406F0">
      <w:pPr>
        <w:pStyle w:val="NormalnyWeb"/>
        <w:numPr>
          <w:ilvl w:val="0"/>
          <w:numId w:val="68"/>
        </w:numPr>
        <w:tabs>
          <w:tab w:val="left" w:pos="426"/>
        </w:tabs>
        <w:spacing w:before="80" w:after="0"/>
        <w:ind w:left="426" w:hanging="420"/>
        <w:jc w:val="both"/>
        <w:rPr>
          <w:rFonts w:cs="Calibri"/>
          <w:color w:val="000000"/>
        </w:rPr>
      </w:pPr>
      <w:r w:rsidRPr="001F5DAC">
        <w:rPr>
          <w:rFonts w:cs="Calibri"/>
          <w:color w:val="000000"/>
        </w:rPr>
        <w:t>Zabezpieczenie należytego wykonania Umowy ma na celu zabezpieczenie i ewentualne zaspokojenie roszczeń Zamawiającego z tytułu niewykonania lub nienależytego wykonania Umowy przez Wykonawcę, w tym usunięcia wad, usterek oraz roszczeń Zamawiającego wobec Wykonawcy o zapłatę kar umownych.</w:t>
      </w:r>
    </w:p>
    <w:p w14:paraId="71BC8FF7" w14:textId="77777777" w:rsidR="00B775D7" w:rsidRPr="001F5DAC" w:rsidRDefault="00CA0038" w:rsidP="002406F0">
      <w:pPr>
        <w:pStyle w:val="NormalnyWeb"/>
        <w:numPr>
          <w:ilvl w:val="0"/>
          <w:numId w:val="68"/>
        </w:numPr>
        <w:tabs>
          <w:tab w:val="left" w:pos="426"/>
        </w:tabs>
        <w:spacing w:before="80" w:after="0"/>
        <w:ind w:left="426" w:hanging="420"/>
        <w:jc w:val="both"/>
        <w:rPr>
          <w:rFonts w:cs="Calibri"/>
          <w:color w:val="000000"/>
        </w:rPr>
      </w:pPr>
      <w:r w:rsidRPr="001F5DAC">
        <w:rPr>
          <w:rFonts w:cs="Calibri"/>
          <w:color w:val="000000"/>
        </w:rPr>
        <w:t xml:space="preserve">Wykonawca jest zobowiązany zapewnić, aby zabezpieczenie należytego wykonania Umowy zachowało moc wiążącą w okresie wykonania Umowy. Wykonawca jest zobowiązany do niezwłocznego informowania Zamawiającego o faktycznych lub prawnych okolicznościach, które mają lub mogą mieć wpływ na moc wiążącą zabezpieczenia należytego wykonania Umowy oraz na możliwość i zakres wykonania przez Zamawiającego praw wynikających </w:t>
      </w:r>
      <w:r w:rsidRPr="001F5DAC">
        <w:rPr>
          <w:rFonts w:cs="Calibri"/>
          <w:color w:val="000000"/>
        </w:rPr>
        <w:br/>
        <w:t xml:space="preserve">z zabezpieczenia. </w:t>
      </w:r>
    </w:p>
    <w:p w14:paraId="69EBE3AD" w14:textId="323A420E" w:rsidR="00B775D7" w:rsidRPr="001F5DAC" w:rsidRDefault="00CA0038" w:rsidP="002406F0">
      <w:pPr>
        <w:pStyle w:val="NormalnyWeb"/>
        <w:numPr>
          <w:ilvl w:val="0"/>
          <w:numId w:val="68"/>
        </w:numPr>
        <w:shd w:val="clear" w:color="auto" w:fill="FFFFFF"/>
        <w:tabs>
          <w:tab w:val="left" w:pos="426"/>
        </w:tabs>
        <w:spacing w:before="80" w:after="0"/>
        <w:ind w:left="426" w:hanging="420"/>
        <w:jc w:val="both"/>
      </w:pPr>
      <w:r w:rsidRPr="001F5DAC">
        <w:rPr>
          <w:rFonts w:cs="Calibri"/>
          <w:color w:val="000000"/>
        </w:rPr>
        <w:t xml:space="preserve">Kwota </w:t>
      </w:r>
      <w:r w:rsidRPr="001F5DAC">
        <w:rPr>
          <w:rFonts w:cs="Calibri"/>
          <w:b/>
          <w:bCs/>
          <w:color w:val="000000"/>
        </w:rPr>
        <w:t>………………………….. zł</w:t>
      </w:r>
      <w:r w:rsidRPr="001F5DAC">
        <w:rPr>
          <w:rFonts w:cs="Calibri"/>
          <w:color w:val="000000"/>
        </w:rPr>
        <w:t xml:space="preserve"> tj. 70 % wartości zabezpieczenia, o którym mowa w ust. 1 zostanie zwrócona w terminie 30 dni od daty podpisania Protokołu odbioru końcowego</w:t>
      </w:r>
      <w:r w:rsidR="00DE631C">
        <w:rPr>
          <w:rFonts w:cs="Calibri"/>
          <w:color w:val="000000"/>
        </w:rPr>
        <w:t xml:space="preserve">, o którym mowa w § 3 ust.1 </w:t>
      </w:r>
      <w:r w:rsidR="00657BA8">
        <w:rPr>
          <w:rFonts w:cs="Calibri"/>
          <w:color w:val="000000"/>
        </w:rPr>
        <w:t>pkt 3 Umowy</w:t>
      </w:r>
      <w:r w:rsidRPr="001F5DAC">
        <w:rPr>
          <w:rFonts w:cs="Calibri"/>
          <w:color w:val="000000"/>
        </w:rPr>
        <w:t>.</w:t>
      </w:r>
    </w:p>
    <w:p w14:paraId="198A41E3" w14:textId="77777777" w:rsidR="00B775D7" w:rsidRPr="001F5DAC" w:rsidRDefault="00CA0038" w:rsidP="002406F0">
      <w:pPr>
        <w:pStyle w:val="NormalnyWeb"/>
        <w:numPr>
          <w:ilvl w:val="0"/>
          <w:numId w:val="68"/>
        </w:numPr>
        <w:shd w:val="clear" w:color="auto" w:fill="FFFFFF"/>
        <w:tabs>
          <w:tab w:val="left" w:pos="426"/>
        </w:tabs>
        <w:spacing w:before="80" w:after="0"/>
        <w:ind w:left="426" w:hanging="420"/>
        <w:jc w:val="both"/>
      </w:pPr>
      <w:r w:rsidRPr="001F5DAC">
        <w:rPr>
          <w:rFonts w:cs="Calibri"/>
          <w:color w:val="000000"/>
        </w:rPr>
        <w:t xml:space="preserve">Kwota </w:t>
      </w:r>
      <w:r w:rsidRPr="001F5DAC">
        <w:rPr>
          <w:rFonts w:cs="Calibri"/>
          <w:b/>
          <w:bCs/>
          <w:color w:val="000000"/>
        </w:rPr>
        <w:t>…………………………… zł</w:t>
      </w:r>
      <w:r w:rsidRPr="001F5DAC">
        <w:rPr>
          <w:rFonts w:cs="Calibri"/>
          <w:color w:val="000000"/>
        </w:rPr>
        <w:t xml:space="preserve"> tj. 30 % wartości zabezpieczenia, o którym mowa w ust. 1 zostaje pozostawiona na zabezpieczenie ewentualnych roszczeń z tytułu gwarancji i rękojmi za wady, usterki. Podlega ona zwrotowi nie później niż w 15 dniu po upływie okresu gwarancji i rękojmi za wady, usterki potwierdzonego podpisanym protokołem odbioru ostatecznego.</w:t>
      </w:r>
    </w:p>
    <w:p w14:paraId="680E535D" w14:textId="77777777" w:rsidR="00B775D7" w:rsidRPr="001F5DAC" w:rsidRDefault="00CA0038" w:rsidP="00F843A9">
      <w:pPr>
        <w:pStyle w:val="Standard"/>
        <w:tabs>
          <w:tab w:val="left" w:pos="567"/>
          <w:tab w:val="left" w:pos="2010"/>
        </w:tabs>
        <w:spacing w:before="80"/>
        <w:ind w:left="426" w:hanging="426"/>
        <w:jc w:val="both"/>
        <w:rPr>
          <w:rFonts w:cs="Calibri"/>
          <w:color w:val="000000"/>
        </w:rPr>
      </w:pPr>
      <w:r w:rsidRPr="001F5DAC">
        <w:rPr>
          <w:rFonts w:cs="Calibri"/>
          <w:color w:val="000000"/>
        </w:rPr>
        <w:t>6.</w:t>
      </w:r>
      <w:r w:rsidRPr="001F5DAC">
        <w:rPr>
          <w:rFonts w:cs="Calibri"/>
          <w:color w:val="000000"/>
        </w:rPr>
        <w:tab/>
        <w:t xml:space="preserve">Jeżeli okres na jaki ma zostać wniesione zabezpieczenie przekracza 5 lat, zabezpieczenie </w:t>
      </w:r>
      <w:r w:rsidRPr="001F5DAC">
        <w:rPr>
          <w:rFonts w:cs="Calibri"/>
          <w:color w:val="000000"/>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08A115F1" w14:textId="77777777" w:rsidR="00B775D7" w:rsidRPr="001F5DAC" w:rsidRDefault="00CA0038" w:rsidP="00F843A9">
      <w:pPr>
        <w:pStyle w:val="Standard"/>
        <w:tabs>
          <w:tab w:val="left" w:pos="567"/>
          <w:tab w:val="left" w:pos="2010"/>
        </w:tabs>
        <w:spacing w:before="80"/>
        <w:ind w:left="426" w:hanging="426"/>
        <w:jc w:val="both"/>
        <w:rPr>
          <w:rFonts w:cs="Calibri"/>
          <w:color w:val="000000"/>
        </w:rPr>
      </w:pPr>
      <w:r w:rsidRPr="001F5DAC">
        <w:rPr>
          <w:rFonts w:cs="Calibri"/>
          <w:color w:val="000000"/>
        </w:rPr>
        <w:t>7.</w:t>
      </w:r>
      <w:r w:rsidRPr="001F5DAC">
        <w:rPr>
          <w:rFonts w:cs="Calibri"/>
          <w:color w:val="000000"/>
        </w:rPr>
        <w:tab/>
        <w:t xml:space="preserve">W przypadku nieprzedłużenia lub niewniesienia nowego zabezpieczenia najpóźniej na 30 dni przed upływem terminu ważności dotychczasowego zabezpieczenia wniesionego </w:t>
      </w:r>
      <w:r w:rsidRPr="001F5DAC">
        <w:rPr>
          <w:rFonts w:cs="Calibri"/>
          <w:color w:val="000000"/>
        </w:rPr>
        <w:br/>
        <w:t xml:space="preserve">w innej formie niż w pieniądzu, Zamawiający zmienia formę na zabezpieczenie </w:t>
      </w:r>
      <w:r w:rsidRPr="001F5DAC">
        <w:rPr>
          <w:rFonts w:cs="Calibri"/>
          <w:color w:val="000000"/>
        </w:rPr>
        <w:br/>
        <w:t>w pieniądzu, poprzez wypłatę kwoty z dotychczasowego zabezpieczenia.</w:t>
      </w:r>
    </w:p>
    <w:p w14:paraId="26D37B65" w14:textId="77777777" w:rsidR="00B775D7" w:rsidRPr="001F5DAC" w:rsidRDefault="00CA0038" w:rsidP="00F843A9">
      <w:pPr>
        <w:pStyle w:val="Standard"/>
        <w:tabs>
          <w:tab w:val="left" w:pos="567"/>
          <w:tab w:val="left" w:pos="2010"/>
        </w:tabs>
        <w:spacing w:before="80"/>
        <w:ind w:left="426" w:hanging="426"/>
        <w:jc w:val="both"/>
        <w:rPr>
          <w:rFonts w:cs="Calibri"/>
          <w:color w:val="000000"/>
        </w:rPr>
      </w:pPr>
      <w:r w:rsidRPr="001F5DAC">
        <w:rPr>
          <w:rFonts w:cs="Calibri"/>
          <w:color w:val="000000"/>
        </w:rPr>
        <w:t>8.</w:t>
      </w:r>
      <w:r w:rsidRPr="001F5DAC">
        <w:rPr>
          <w:rFonts w:cs="Calibri"/>
          <w:color w:val="000000"/>
        </w:rPr>
        <w:tab/>
        <w:t>Koszty zabezpieczenia należytego wykonania Umowy ponosi Wykonawca.</w:t>
      </w:r>
    </w:p>
    <w:p w14:paraId="1A31980D" w14:textId="77777777" w:rsidR="00B775D7" w:rsidRPr="001F5DAC" w:rsidRDefault="00CA0038" w:rsidP="00F843A9">
      <w:pPr>
        <w:pStyle w:val="Standard"/>
        <w:tabs>
          <w:tab w:val="left" w:pos="567"/>
          <w:tab w:val="left" w:pos="2010"/>
        </w:tabs>
        <w:spacing w:before="80"/>
        <w:ind w:left="426" w:hanging="426"/>
        <w:jc w:val="both"/>
        <w:rPr>
          <w:rFonts w:cs="Calibri"/>
          <w:color w:val="000000"/>
        </w:rPr>
      </w:pPr>
      <w:r w:rsidRPr="001F5DAC">
        <w:rPr>
          <w:rFonts w:cs="Calibri"/>
          <w:color w:val="000000"/>
        </w:rPr>
        <w:lastRenderedPageBreak/>
        <w:t>9.</w:t>
      </w:r>
      <w:r w:rsidRPr="001F5DAC">
        <w:rPr>
          <w:rFonts w:cs="Calibri"/>
          <w:color w:val="000000"/>
        </w:rPr>
        <w:tab/>
        <w:t>Zabezpieczenie roszczeń z tytułu gwarancji, rękojmi za wady, usterki zostanie zwolnione po dokonaniu odbioru ostatecznego.</w:t>
      </w:r>
    </w:p>
    <w:p w14:paraId="7BA2F3B3" w14:textId="7585C773" w:rsidR="00B775D7" w:rsidRPr="001F5DAC" w:rsidRDefault="00CA0038" w:rsidP="00657BA8">
      <w:pPr>
        <w:pStyle w:val="Standard"/>
        <w:numPr>
          <w:ilvl w:val="0"/>
          <w:numId w:val="106"/>
        </w:numPr>
        <w:tabs>
          <w:tab w:val="left" w:pos="2010"/>
        </w:tabs>
        <w:spacing w:before="80"/>
        <w:jc w:val="both"/>
      </w:pPr>
      <w:r w:rsidRPr="001F5DAC">
        <w:t xml:space="preserve">W przypadku gdy Strony wydłużą termin wykonania Przedmiotu Umowy, Wykonawca będzie zobowiązany najpóźniej na 3 dni przed upływem okresu ważności gwarancji/poręczenia, złożyć odpowiednią kwotę pieniężną lub przekazać Zamawiającemu gwarancję/poręczenie </w:t>
      </w:r>
      <w:r w:rsidR="000B62EB">
        <w:br/>
      </w:r>
      <w:r w:rsidRPr="001F5DAC">
        <w:t xml:space="preserve">z okresem ważności wydłużonym w stosunku do terminu </w:t>
      </w:r>
      <w:r w:rsidR="000E17FB">
        <w:t>umownego</w:t>
      </w:r>
      <w:r w:rsidRPr="001F5DAC">
        <w:t xml:space="preserve"> o ilość dni wynikającą </w:t>
      </w:r>
      <w:r w:rsidR="000B62EB">
        <w:br/>
      </w:r>
      <w:r w:rsidRPr="001F5DAC">
        <w:t>z wydłużenia terminu wykonania Przedmiotu Umowy. W przeciwnym razie Zamawiający będzie uprawniony zatrzymać z wynagrodzenia odpowiednią kwotę na poczet zabezpieczenia.</w:t>
      </w:r>
    </w:p>
    <w:p w14:paraId="356C1715" w14:textId="54CA1C18" w:rsidR="00B775D7" w:rsidRPr="001F5DAC" w:rsidRDefault="00CA0038" w:rsidP="00657BA8">
      <w:pPr>
        <w:pStyle w:val="Standard"/>
        <w:numPr>
          <w:ilvl w:val="0"/>
          <w:numId w:val="106"/>
        </w:numPr>
        <w:tabs>
          <w:tab w:val="left" w:pos="2010"/>
        </w:tabs>
        <w:spacing w:before="80"/>
        <w:jc w:val="both"/>
      </w:pPr>
      <w:r w:rsidRPr="001F5DAC">
        <w:rPr>
          <w:rFonts w:cs="Calibri"/>
          <w:color w:val="000000"/>
          <w:kern w:val="0"/>
        </w:rPr>
        <w:t xml:space="preserve">W przypadku, gdy Wykonawca jako zabezpieczenie wykonania i należytego wykonania Umowy wybierze gwarancję bankową lub ubezpieczeniową, Zamawiający wymaga, aby treść gwarancji była zgodna z założeniami </w:t>
      </w:r>
      <w:r w:rsidRPr="008203D3">
        <w:rPr>
          <w:rFonts w:cs="Calibri"/>
          <w:color w:val="000000"/>
          <w:kern w:val="0"/>
        </w:rPr>
        <w:t xml:space="preserve">według </w:t>
      </w:r>
      <w:r w:rsidRPr="00C17E93">
        <w:rPr>
          <w:rFonts w:cs="Calibri"/>
          <w:color w:val="000000"/>
          <w:kern w:val="0"/>
        </w:rPr>
        <w:t xml:space="preserve">Załącznika nr </w:t>
      </w:r>
      <w:r w:rsidR="00A44D42" w:rsidRPr="00C17E93">
        <w:rPr>
          <w:rFonts w:cs="Calibri"/>
          <w:color w:val="000000"/>
          <w:kern w:val="0"/>
        </w:rPr>
        <w:t>6</w:t>
      </w:r>
      <w:r w:rsidR="00EB4396" w:rsidRPr="00C17E93">
        <w:rPr>
          <w:rFonts w:cs="Calibri"/>
          <w:color w:val="000000"/>
          <w:kern w:val="0"/>
        </w:rPr>
        <w:t xml:space="preserve"> </w:t>
      </w:r>
      <w:r w:rsidRPr="00C17E93">
        <w:rPr>
          <w:rFonts w:cs="Calibri"/>
          <w:color w:val="000000"/>
          <w:kern w:val="0"/>
        </w:rPr>
        <w:t>do</w:t>
      </w:r>
      <w:r w:rsidRPr="001F5DAC">
        <w:rPr>
          <w:rFonts w:cs="Calibri"/>
          <w:color w:val="000000"/>
          <w:kern w:val="0"/>
        </w:rPr>
        <w:t xml:space="preserve"> Umowy.</w:t>
      </w:r>
    </w:p>
    <w:p w14:paraId="0EBE609E" w14:textId="77777777" w:rsidR="00B775D7" w:rsidRPr="001F5DAC" w:rsidRDefault="00CA0038">
      <w:pPr>
        <w:spacing w:before="240"/>
        <w:ind w:left="142"/>
        <w:jc w:val="center"/>
        <w:rPr>
          <w:rFonts w:cs="Calibri"/>
          <w:b/>
          <w:color w:val="000000"/>
          <w:kern w:val="0"/>
        </w:rPr>
      </w:pPr>
      <w:r w:rsidRPr="001F5DAC">
        <w:rPr>
          <w:rFonts w:cs="Calibri"/>
          <w:b/>
          <w:color w:val="000000"/>
          <w:kern w:val="0"/>
        </w:rPr>
        <w:t>§ 28</w:t>
      </w:r>
    </w:p>
    <w:p w14:paraId="388D34A9" w14:textId="77777777" w:rsidR="00B775D7" w:rsidRPr="001F5DAC" w:rsidRDefault="00CA0038">
      <w:pPr>
        <w:ind w:left="142"/>
        <w:jc w:val="center"/>
        <w:rPr>
          <w:rFonts w:cs="Calibri"/>
          <w:b/>
          <w:color w:val="000000"/>
          <w:kern w:val="0"/>
        </w:rPr>
      </w:pPr>
      <w:r w:rsidRPr="001F5DAC">
        <w:rPr>
          <w:rFonts w:cs="Calibri"/>
          <w:b/>
          <w:color w:val="000000"/>
          <w:kern w:val="0"/>
        </w:rPr>
        <w:t>Zmiany umowy</w:t>
      </w:r>
    </w:p>
    <w:p w14:paraId="1C2A1821" w14:textId="4D3ABC4B" w:rsidR="00B775D7" w:rsidRPr="001F5DAC" w:rsidRDefault="00CA0038" w:rsidP="002406F0">
      <w:pPr>
        <w:numPr>
          <w:ilvl w:val="0"/>
          <w:numId w:val="77"/>
        </w:numPr>
        <w:spacing w:before="120"/>
        <w:jc w:val="both"/>
        <w:rPr>
          <w:rFonts w:cs="Calibri"/>
          <w:color w:val="000000"/>
          <w:kern w:val="0"/>
        </w:rPr>
      </w:pPr>
      <w:r w:rsidRPr="001F5DAC">
        <w:rPr>
          <w:rFonts w:cs="Calibri"/>
          <w:color w:val="000000"/>
          <w:kern w:val="0"/>
        </w:rPr>
        <w:t>Wszelkie zmiany i uzupełnienia treści niniejszej Umowy mogą być dokonane za zgodą Stron (Zamawiającego</w:t>
      </w:r>
      <w:r w:rsidR="006B3C7D">
        <w:rPr>
          <w:rFonts w:cs="Calibri"/>
          <w:color w:val="000000"/>
          <w:kern w:val="0"/>
        </w:rPr>
        <w:t xml:space="preserve"> </w:t>
      </w:r>
      <w:r w:rsidRPr="001F5DAC">
        <w:rPr>
          <w:rFonts w:cs="Calibri"/>
          <w:color w:val="000000"/>
          <w:kern w:val="0"/>
        </w:rPr>
        <w:t>i Wykonawcy) wyrażoną w formie pisemnej bądź elektronicznej opatrzonej kwalifikowanym podpisem elektronicznym – pod rygorem nieważności takiej zmiany, chyba, że co innego wynika z postanowień Umowy.</w:t>
      </w:r>
    </w:p>
    <w:p w14:paraId="15EC7093" w14:textId="18D5C740" w:rsidR="00B775D7" w:rsidRPr="001F5DAC" w:rsidRDefault="00CA0038" w:rsidP="002406F0">
      <w:pPr>
        <w:numPr>
          <w:ilvl w:val="0"/>
          <w:numId w:val="77"/>
        </w:numPr>
        <w:spacing w:before="120"/>
        <w:jc w:val="both"/>
        <w:rPr>
          <w:rFonts w:cs="Calibri"/>
          <w:color w:val="000000"/>
          <w:kern w:val="0"/>
        </w:rPr>
      </w:pPr>
      <w:r w:rsidRPr="001F5DAC">
        <w:rPr>
          <w:rFonts w:cs="Calibri"/>
          <w:color w:val="000000"/>
          <w:kern w:val="0"/>
        </w:rPr>
        <w:t>Zamawiający dopuszcza możliwość zmiany Umowy w przypadkach określonych w art. 455  ust. 1 pkt 2 – 4 i ust. 2 ustawy P</w:t>
      </w:r>
      <w:r w:rsidR="00114BD3">
        <w:rPr>
          <w:rFonts w:cs="Calibri"/>
          <w:color w:val="000000"/>
          <w:kern w:val="0"/>
        </w:rPr>
        <w:t>ZP</w:t>
      </w:r>
      <w:r w:rsidRPr="001F5DAC">
        <w:rPr>
          <w:rFonts w:cs="Calibri"/>
          <w:color w:val="000000"/>
          <w:kern w:val="0"/>
        </w:rPr>
        <w:t xml:space="preserve"> oraz przewiduje zgodnie z art. 455 ust. 1 pkt 1) ustawy </w:t>
      </w:r>
      <w:r w:rsidR="00114BD3">
        <w:rPr>
          <w:rFonts w:cs="Calibri"/>
          <w:color w:val="000000"/>
          <w:kern w:val="0"/>
        </w:rPr>
        <w:t>PZP</w:t>
      </w:r>
      <w:r w:rsidRPr="001F5DAC">
        <w:rPr>
          <w:rFonts w:cs="Calibri"/>
          <w:color w:val="000000"/>
          <w:kern w:val="0"/>
        </w:rPr>
        <w:t xml:space="preserve"> możliwość zmiany postanowień Umowy określając następujący rodzaj i zakres oraz warunki zmiany postanowień Umowy:  </w:t>
      </w:r>
    </w:p>
    <w:p w14:paraId="2AA76EED" w14:textId="77777777" w:rsidR="00B775D7" w:rsidRPr="001F5DAC" w:rsidRDefault="00CA0038" w:rsidP="002406F0">
      <w:pPr>
        <w:numPr>
          <w:ilvl w:val="0"/>
          <w:numId w:val="51"/>
        </w:numPr>
        <w:spacing w:before="60"/>
        <w:ind w:left="851" w:hanging="425"/>
        <w:jc w:val="both"/>
      </w:pPr>
      <w:r w:rsidRPr="001F5DAC">
        <w:rPr>
          <w:rFonts w:cs="Calibri"/>
          <w:color w:val="000000"/>
          <w:kern w:val="0"/>
          <w:u w:val="single"/>
        </w:rPr>
        <w:t>Terminów</w:t>
      </w:r>
      <w:r w:rsidRPr="001F5DAC">
        <w:rPr>
          <w:rFonts w:cs="Calibri"/>
          <w:color w:val="000000"/>
          <w:kern w:val="0"/>
        </w:rPr>
        <w:t xml:space="preserve"> wykonania poszczególnych Zakresów Umowy, w przypadku: </w:t>
      </w:r>
    </w:p>
    <w:p w14:paraId="7457446C" w14:textId="685188D5"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zmian będących następstwem okoliczności leżących po stronie Zamawiającego, w szczególności wstrzymanie realizacji Umowy przez Zamawiającego - w takiej sytuacji określone w Umowie terminy wykonania zostaną przedłużone o czas trwania przestojów,</w:t>
      </w:r>
    </w:p>
    <w:p w14:paraId="52E8EAA1" w14:textId="77777777" w:rsidR="00B775D7" w:rsidRPr="001F5DAC" w:rsidRDefault="00CA0038" w:rsidP="002406F0">
      <w:pPr>
        <w:numPr>
          <w:ilvl w:val="0"/>
          <w:numId w:val="25"/>
        </w:numPr>
        <w:spacing w:before="60"/>
        <w:ind w:left="1145" w:hanging="357"/>
        <w:jc w:val="both"/>
      </w:pPr>
      <w:r w:rsidRPr="001F5DAC">
        <w:rPr>
          <w:rFonts w:cs="Calibri"/>
          <w:color w:val="000000"/>
          <w:kern w:val="0"/>
        </w:rPr>
        <w:t xml:space="preserve">niemożności wykonywania Przedmiotu Umowy w razie </w:t>
      </w:r>
      <w:r w:rsidRPr="001F5DAC">
        <w:rPr>
          <w:rFonts w:cs="Verdana"/>
          <w:kern w:val="0"/>
        </w:rPr>
        <w:t>zaistnienia/istnienia</w:t>
      </w:r>
      <w:r w:rsidRPr="001F5DAC">
        <w:rPr>
          <w:rFonts w:eastAsia="Verdana" w:cs="Verdana"/>
          <w:kern w:val="0"/>
        </w:rPr>
        <w:t xml:space="preserve"> </w:t>
      </w:r>
      <w:r w:rsidRPr="001F5DAC">
        <w:rPr>
          <w:rFonts w:cs="Calibri"/>
          <w:color w:val="000000"/>
          <w:kern w:val="0"/>
        </w:rPr>
        <w:t xml:space="preserve">okoliczności nadzwyczajnych i warunków siły wyższej, np. działań wojennych, aktów terroryzmu, rewolucji, przewrotu wojskowego lub cywilnego, wojny domowej, skażeń radioaktywnych, </w:t>
      </w:r>
      <w:r w:rsidRPr="001F5DAC">
        <w:rPr>
          <w:rFonts w:eastAsia="Verdana" w:cs="Verdana"/>
          <w:kern w:val="0"/>
        </w:rPr>
        <w:t xml:space="preserve">epidemii/pandemii, </w:t>
      </w:r>
      <w:r w:rsidRPr="001F5DAC">
        <w:rPr>
          <w:rFonts w:cs="Verdana"/>
          <w:kern w:val="0"/>
        </w:rPr>
        <w:t>klęski</w:t>
      </w:r>
      <w:r w:rsidRPr="001F5DAC">
        <w:rPr>
          <w:rFonts w:eastAsia="Verdana" w:cs="Verdana"/>
          <w:kern w:val="0"/>
        </w:rPr>
        <w:t xml:space="preserve"> </w:t>
      </w:r>
      <w:r w:rsidRPr="001F5DAC">
        <w:rPr>
          <w:rFonts w:cs="Verdana"/>
          <w:kern w:val="0"/>
        </w:rPr>
        <w:t>żywiołowej</w:t>
      </w:r>
      <w:r w:rsidRPr="001F5DAC">
        <w:rPr>
          <w:rFonts w:eastAsia="Arial" w:cs="Verdana"/>
          <w:kern w:val="0"/>
        </w:rPr>
        <w:t>,</w:t>
      </w:r>
      <w:r w:rsidRPr="001F5DAC">
        <w:rPr>
          <w:rFonts w:eastAsia="Verdana" w:cs="Verdana"/>
          <w:kern w:val="0"/>
        </w:rPr>
        <w:t xml:space="preserve"> </w:t>
      </w:r>
      <w:r w:rsidRPr="001F5DAC">
        <w:rPr>
          <w:rFonts w:cs="Verdana"/>
          <w:kern w:val="0"/>
        </w:rPr>
        <w:t>jak</w:t>
      </w:r>
      <w:r w:rsidRPr="001F5DAC">
        <w:rPr>
          <w:rFonts w:eastAsia="Verdana" w:cs="Verdana"/>
          <w:kern w:val="0"/>
        </w:rPr>
        <w:t xml:space="preserve"> </w:t>
      </w:r>
      <w:r w:rsidRPr="001F5DAC">
        <w:rPr>
          <w:rFonts w:cs="Verdana"/>
          <w:kern w:val="0"/>
        </w:rPr>
        <w:t>huragany</w:t>
      </w:r>
      <w:r w:rsidRPr="001F5DAC">
        <w:rPr>
          <w:rFonts w:eastAsia="Arial" w:cs="Verdana"/>
          <w:kern w:val="0"/>
        </w:rPr>
        <w:t>,</w:t>
      </w:r>
      <w:r w:rsidRPr="001F5DAC">
        <w:rPr>
          <w:rFonts w:eastAsia="Verdana" w:cs="Verdana"/>
          <w:kern w:val="0"/>
        </w:rPr>
        <w:t xml:space="preserve"> </w:t>
      </w:r>
      <w:r w:rsidRPr="001F5DAC">
        <w:rPr>
          <w:rFonts w:cs="Verdana"/>
          <w:kern w:val="0"/>
        </w:rPr>
        <w:t>powodzie</w:t>
      </w:r>
      <w:r w:rsidRPr="001F5DAC">
        <w:rPr>
          <w:rFonts w:eastAsia="Arial" w:cs="Verdana"/>
          <w:kern w:val="0"/>
        </w:rPr>
        <w:t>,</w:t>
      </w:r>
      <w:r w:rsidRPr="001F5DAC">
        <w:rPr>
          <w:rFonts w:eastAsia="Verdana" w:cs="Verdana"/>
          <w:kern w:val="0"/>
        </w:rPr>
        <w:t xml:space="preserve"> </w:t>
      </w:r>
      <w:r w:rsidRPr="001F5DAC">
        <w:rPr>
          <w:rFonts w:cs="Verdana"/>
          <w:kern w:val="0"/>
        </w:rPr>
        <w:t>trzęsienie</w:t>
      </w:r>
      <w:r w:rsidRPr="001F5DAC">
        <w:rPr>
          <w:rFonts w:eastAsia="Verdana" w:cs="Verdana"/>
          <w:kern w:val="0"/>
        </w:rPr>
        <w:t xml:space="preserve"> </w:t>
      </w:r>
      <w:r w:rsidRPr="001F5DAC">
        <w:rPr>
          <w:rFonts w:cs="Verdana"/>
          <w:kern w:val="0"/>
        </w:rPr>
        <w:t>ziemi</w:t>
      </w:r>
      <w:r w:rsidRPr="001F5DAC">
        <w:rPr>
          <w:rFonts w:eastAsia="Arial" w:cs="Verdana"/>
          <w:kern w:val="0"/>
        </w:rPr>
        <w:t>,</w:t>
      </w:r>
      <w:r w:rsidRPr="001F5DAC">
        <w:rPr>
          <w:rFonts w:eastAsia="Verdana" w:cs="Verdana"/>
          <w:kern w:val="0"/>
        </w:rPr>
        <w:t xml:space="preserve"> </w:t>
      </w:r>
      <w:r w:rsidRPr="001F5DAC">
        <w:rPr>
          <w:rFonts w:cs="Verdana"/>
          <w:kern w:val="0"/>
        </w:rPr>
        <w:t>bunty</w:t>
      </w:r>
      <w:r w:rsidRPr="001F5DAC">
        <w:rPr>
          <w:rFonts w:eastAsia="Arial" w:cs="Verdana"/>
          <w:kern w:val="0"/>
        </w:rPr>
        <w:t>,</w:t>
      </w:r>
      <w:r w:rsidRPr="001F5DAC">
        <w:rPr>
          <w:rFonts w:eastAsia="Verdana" w:cs="Verdana"/>
          <w:kern w:val="0"/>
        </w:rPr>
        <w:t xml:space="preserve"> </w:t>
      </w:r>
      <w:r w:rsidRPr="001F5DAC">
        <w:rPr>
          <w:rFonts w:cs="Verdana"/>
          <w:kern w:val="0"/>
        </w:rPr>
        <w:t>niepokoje</w:t>
      </w:r>
      <w:r w:rsidRPr="001F5DAC">
        <w:rPr>
          <w:rFonts w:eastAsia="Arial" w:cs="Verdana"/>
          <w:kern w:val="0"/>
        </w:rPr>
        <w:t>,</w:t>
      </w:r>
      <w:r w:rsidRPr="001F5DAC">
        <w:rPr>
          <w:rFonts w:eastAsia="Verdana" w:cs="Verdana"/>
          <w:kern w:val="0"/>
        </w:rPr>
        <w:t xml:space="preserve"> </w:t>
      </w:r>
      <w:r w:rsidRPr="001F5DAC">
        <w:rPr>
          <w:rFonts w:cs="Verdana"/>
          <w:kern w:val="0"/>
        </w:rPr>
        <w:t>strajki</w:t>
      </w:r>
      <w:r w:rsidRPr="001F5DAC">
        <w:rPr>
          <w:rFonts w:eastAsia="Arial" w:cs="Verdana"/>
          <w:kern w:val="0"/>
        </w:rPr>
        <w:t>,</w:t>
      </w:r>
      <w:r w:rsidRPr="001F5DAC">
        <w:rPr>
          <w:rFonts w:eastAsia="Verdana" w:cs="Verdana"/>
          <w:kern w:val="0"/>
        </w:rPr>
        <w:t xml:space="preserve"> </w:t>
      </w:r>
      <w:r w:rsidRPr="001F5DAC">
        <w:rPr>
          <w:rFonts w:cs="Verdana"/>
          <w:kern w:val="0"/>
        </w:rPr>
        <w:t>okupacje</w:t>
      </w:r>
      <w:r w:rsidRPr="001F5DAC">
        <w:rPr>
          <w:rFonts w:eastAsia="Verdana" w:cs="Verdana"/>
          <w:kern w:val="0"/>
        </w:rPr>
        <w:t xml:space="preserve"> </w:t>
      </w:r>
      <w:r w:rsidRPr="001F5DAC">
        <w:rPr>
          <w:rFonts w:cs="Verdana"/>
          <w:kern w:val="0"/>
        </w:rPr>
        <w:t>budowy</w:t>
      </w:r>
      <w:r w:rsidRPr="001F5DAC">
        <w:rPr>
          <w:rFonts w:eastAsia="Verdana" w:cs="Verdana"/>
          <w:kern w:val="0"/>
        </w:rPr>
        <w:t xml:space="preserve">, </w:t>
      </w:r>
      <w:r w:rsidRPr="001F5DAC">
        <w:rPr>
          <w:rFonts w:cs="Calibri"/>
          <w:color w:val="000000"/>
          <w:kern w:val="0"/>
        </w:rPr>
        <w:t xml:space="preserve">z wyjątkiem tych które mogą być spowodowane użyciem ich przez Wykonawcę i jego </w:t>
      </w:r>
      <w:r w:rsidR="006D73BA">
        <w:rPr>
          <w:rFonts w:cs="Calibri"/>
          <w:color w:val="000000"/>
          <w:kern w:val="0"/>
        </w:rPr>
        <w:t>P</w:t>
      </w:r>
      <w:r w:rsidRPr="001F5DAC">
        <w:rPr>
          <w:rFonts w:cs="Calibri"/>
          <w:color w:val="000000"/>
          <w:kern w:val="0"/>
        </w:rPr>
        <w:t xml:space="preserve">odwykonawców  termin wykonania </w:t>
      </w:r>
      <w:r w:rsidR="00B96D9F">
        <w:rPr>
          <w:rFonts w:cs="Calibri"/>
          <w:color w:val="000000"/>
          <w:kern w:val="0"/>
        </w:rPr>
        <w:t>P</w:t>
      </w:r>
      <w:r w:rsidRPr="001F5DAC">
        <w:rPr>
          <w:rFonts w:cs="Calibri"/>
          <w:color w:val="000000"/>
          <w:kern w:val="0"/>
        </w:rPr>
        <w:t xml:space="preserve">rzedmiotu Umowy przedłużony zostanie o czas trwania okoliczności nadzwyczajnych uniemożliwiających wykonanie </w:t>
      </w:r>
      <w:r w:rsidR="00C36522">
        <w:rPr>
          <w:rFonts w:cs="Calibri"/>
          <w:color w:val="000000"/>
          <w:kern w:val="0"/>
        </w:rPr>
        <w:t>P</w:t>
      </w:r>
      <w:r w:rsidRPr="001F5DAC">
        <w:rPr>
          <w:rFonts w:cs="Calibri"/>
          <w:color w:val="000000"/>
          <w:kern w:val="0"/>
        </w:rPr>
        <w:t xml:space="preserve">rzedmiotu Umowy i - jeśli dotyczy – o czas niezbędny do usunięcia przeszkody uniemożliwiającej wykonanie </w:t>
      </w:r>
      <w:r w:rsidR="00C36522">
        <w:rPr>
          <w:rFonts w:cs="Calibri"/>
          <w:color w:val="000000"/>
          <w:kern w:val="0"/>
        </w:rPr>
        <w:t>P</w:t>
      </w:r>
      <w:r w:rsidRPr="001F5DAC">
        <w:rPr>
          <w:rFonts w:cs="Calibri"/>
          <w:color w:val="000000"/>
          <w:kern w:val="0"/>
        </w:rPr>
        <w:t>rzedmiotu Umowy, powstałej w związku</w:t>
      </w:r>
      <w:r w:rsidR="00C36522">
        <w:rPr>
          <w:rFonts w:cs="Calibri"/>
          <w:color w:val="000000"/>
          <w:kern w:val="0"/>
        </w:rPr>
        <w:t xml:space="preserve"> </w:t>
      </w:r>
      <w:r w:rsidRPr="001F5DAC">
        <w:rPr>
          <w:rFonts w:cs="Calibri"/>
          <w:color w:val="000000"/>
          <w:kern w:val="0"/>
        </w:rPr>
        <w:t>z okolicznościami nadzwyczajnymi, o których mowa powyżej,</w:t>
      </w:r>
    </w:p>
    <w:p w14:paraId="4C7E0505"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 xml:space="preserve">uchybienia terminowi załatwiania spraw i wydania stosownych decyzji (w tym opinii, uzgodnień, stanowisk, pozwoleń itp.) przez organy administracji publicznej, gestorów sieci, zarządców, administratorów terenów, urządzeń, niezbędnych do wykonania Przedmiotu Umowy, ponad terminy określone w przepisach Kodeksu postępowania administracyjnego w tym zakresie, przez co Strony rozumieją, że wniosek w danej sprawie powinien zostać rozpatrzony, a sprawa zakończona merytorycznym rozstrzygnięciem w terminie nie dłuższym niż terminy podstawowe określone przez dany Urząd, chyba, że przyczyną uchybienia przez organ terminowi, o którym mowa powyżej, jest działanie lub zaniechanie działania przez Wykonawcę, w tym błędne lub niepełne sformułowanie wniosku lub jego załączników lub skierowanie wniosku do </w:t>
      </w:r>
      <w:r w:rsidRPr="001F5DAC">
        <w:rPr>
          <w:rFonts w:cs="Calibri"/>
          <w:color w:val="000000"/>
          <w:kern w:val="0"/>
        </w:rPr>
        <w:lastRenderedPageBreak/>
        <w:t>niewłaściwego organu - o okres przekraczający czas rozpatrywania sprawy do wydania prawomocnego rozstrzygnięcia,</w:t>
      </w:r>
    </w:p>
    <w:p w14:paraId="19936530"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 xml:space="preserve">opóźnienie instytucji opiniujących i uzgadniających ponad czas wykonania przypisanych im czynności, o okres równy temu opóźnieniu, </w:t>
      </w:r>
    </w:p>
    <w:p w14:paraId="469DAA25" w14:textId="77777777" w:rsidR="00B775D7" w:rsidRPr="001F5DAC" w:rsidRDefault="00CA0038" w:rsidP="002406F0">
      <w:pPr>
        <w:numPr>
          <w:ilvl w:val="0"/>
          <w:numId w:val="25"/>
        </w:numPr>
        <w:spacing w:before="60"/>
        <w:ind w:left="1145" w:hanging="357"/>
        <w:jc w:val="both"/>
      </w:pPr>
      <w:r w:rsidRPr="001F5DAC">
        <w:rPr>
          <w:rStyle w:val="Domylnaczcionkaakapitu4"/>
          <w:rFonts w:cs="Verdana"/>
          <w:kern w:val="0"/>
        </w:rPr>
        <w:t xml:space="preserve">wystąpienia usług, robót, prac projektowych, dostaw dodatkowych lub zamiennych bądź rezygnacji (zaniechania) z części usług, robót, dostaw, </w:t>
      </w:r>
      <w:r w:rsidRPr="001F5DAC">
        <w:rPr>
          <w:rFonts w:eastAsia="Arial" w:cs="Verdana"/>
          <w:kern w:val="0"/>
        </w:rPr>
        <w:t xml:space="preserve">o ile wykonanie tych robót/usług (zamówień) powoduje konieczność przedłużenia terminów wykonania Umowy, </w:t>
      </w:r>
    </w:p>
    <w:p w14:paraId="299520C3"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zaistnienia sytuacji takich jak kolizje komunikacyjne powodujące zniszczenia, uszkodzenia, wymagające naprawy lub wstrzymania robót,</w:t>
      </w:r>
    </w:p>
    <w:p w14:paraId="5916B214" w14:textId="663CEE7E" w:rsidR="00B775D7" w:rsidRPr="00E65547" w:rsidRDefault="00CA0038" w:rsidP="002406F0">
      <w:pPr>
        <w:numPr>
          <w:ilvl w:val="0"/>
          <w:numId w:val="25"/>
        </w:numPr>
        <w:spacing w:before="60"/>
        <w:ind w:left="1145" w:hanging="357"/>
        <w:jc w:val="both"/>
      </w:pPr>
      <w:r w:rsidRPr="001F5DAC">
        <w:rPr>
          <w:rStyle w:val="Domylnaczcionkaakapitu4"/>
          <w:rFonts w:eastAsia="Verdana" w:cs="Calibri"/>
          <w:color w:val="000000"/>
          <w:kern w:val="0"/>
        </w:rPr>
        <w:t>wystąpienia podczas realizacji robót budowlanych warunków atmosferycznych</w:t>
      </w:r>
      <w:r w:rsidR="00D17B06" w:rsidRPr="001F5DAC">
        <w:rPr>
          <w:rStyle w:val="Domylnaczcionkaakapitu4"/>
          <w:rFonts w:eastAsia="Verdana" w:cs="Calibri"/>
          <w:color w:val="000000"/>
          <w:kern w:val="0"/>
        </w:rPr>
        <w:t xml:space="preserve"> </w:t>
      </w:r>
      <w:r w:rsidR="006B3C7D" w:rsidRPr="007C09F8">
        <w:rPr>
          <w:rStyle w:val="Domylnaczcionkaakapitu4"/>
          <w:rFonts w:eastAsia="Verdana" w:cs="Calibri"/>
          <w:color w:val="auto"/>
          <w:kern w:val="0"/>
        </w:rPr>
        <w:t>przez co najmniej 3 kolejne dni średniodobowej temperatury powyżej 35˚C lub poniżej -15</w:t>
      </w:r>
      <w:r w:rsidR="006B3C7D" w:rsidRPr="007C09F8">
        <w:rPr>
          <w:rStyle w:val="Domylnaczcionkaakapitu4"/>
          <w:rFonts w:eastAsia="Verdana" w:cs="Calibri"/>
          <w:color w:val="auto"/>
          <w:kern w:val="0"/>
          <w:vertAlign w:val="superscript"/>
        </w:rPr>
        <w:t xml:space="preserve">0 </w:t>
      </w:r>
      <w:r w:rsidR="006B3C7D" w:rsidRPr="007C09F8">
        <w:rPr>
          <w:rStyle w:val="Domylnaczcionkaakapitu4"/>
          <w:rFonts w:eastAsia="Verdana" w:cs="Calibri"/>
          <w:color w:val="auto"/>
          <w:kern w:val="0"/>
        </w:rPr>
        <w:t xml:space="preserve">C </w:t>
      </w:r>
      <w:r w:rsidR="006B3C7D">
        <w:rPr>
          <w:rStyle w:val="Domylnaczcionkaakapitu4"/>
          <w:rFonts w:eastAsia="Verdana" w:cs="Calibri"/>
          <w:color w:val="auto"/>
          <w:kern w:val="0"/>
        </w:rPr>
        <w:t xml:space="preserve">lub wystąpienia ulewnych deszczy, </w:t>
      </w:r>
      <w:r w:rsidR="006B3C7D" w:rsidRPr="007C09F8">
        <w:rPr>
          <w:rStyle w:val="Domylnaczcionkaakapitu4"/>
          <w:rFonts w:eastAsia="Verdana" w:cs="Calibri"/>
          <w:color w:val="auto"/>
          <w:kern w:val="0"/>
        </w:rPr>
        <w:t xml:space="preserve">potwierdzone przez </w:t>
      </w:r>
      <w:r w:rsidR="006B3C7D" w:rsidRPr="007C09F8">
        <w:rPr>
          <w:rFonts w:eastAsia="Verdana" w:cs="Calibri"/>
          <w:bCs/>
          <w:color w:val="auto"/>
          <w:kern w:val="0"/>
        </w:rPr>
        <w:t>Instytut Meteorologii i Gospodarki Wodnej (</w:t>
      </w:r>
      <w:r w:rsidR="006B3C7D" w:rsidRPr="007C09F8">
        <w:rPr>
          <w:rStyle w:val="Domylnaczcionkaakapitu4"/>
          <w:rFonts w:eastAsia="Verdana" w:cs="Calibri"/>
          <w:color w:val="auto"/>
          <w:kern w:val="0"/>
        </w:rPr>
        <w:t>IMGW)</w:t>
      </w:r>
      <w:bookmarkStart w:id="29" w:name="_Hlk507149796"/>
      <w:r w:rsidR="006B3C7D">
        <w:rPr>
          <w:rStyle w:val="Domylnaczcionkaakapitu4"/>
          <w:rFonts w:eastAsia="Verdana" w:cs="Calibri"/>
          <w:color w:val="auto"/>
          <w:kern w:val="0"/>
        </w:rPr>
        <w:t xml:space="preserve"> </w:t>
      </w:r>
      <w:r w:rsidRPr="001F5DAC">
        <w:rPr>
          <w:rStyle w:val="Domylnaczcionkaakapitu4"/>
          <w:rFonts w:eastAsia="Verdana" w:cs="Calibri"/>
          <w:color w:val="000000"/>
          <w:kern w:val="0"/>
        </w:rPr>
        <w:t xml:space="preserve">uniemożliwiającej prawidłowe zakończenie robót </w:t>
      </w:r>
      <w:bookmarkStart w:id="30" w:name="_Hlk507149784"/>
      <w:bookmarkEnd w:id="29"/>
      <w:r w:rsidRPr="001F5DAC">
        <w:rPr>
          <w:rStyle w:val="Domylnaczcionkaakapitu4"/>
          <w:rFonts w:eastAsia="Verdana" w:cs="Calibri"/>
          <w:color w:val="000000"/>
          <w:kern w:val="0"/>
        </w:rPr>
        <w:t>dokonane wpisem do Dziennika budowy</w:t>
      </w:r>
      <w:bookmarkEnd w:id="30"/>
      <w:r w:rsidRPr="001F5DAC">
        <w:rPr>
          <w:rStyle w:val="Domylnaczcionkaakapitu4"/>
          <w:rFonts w:eastAsia="Verdana" w:cs="Calibri"/>
          <w:color w:val="000000"/>
          <w:kern w:val="0"/>
        </w:rPr>
        <w:t xml:space="preserve"> </w:t>
      </w:r>
      <w:r w:rsidRPr="001F5DAC">
        <w:rPr>
          <w:rFonts w:cs="Verdana"/>
          <w:iCs/>
          <w:kern w:val="0"/>
        </w:rPr>
        <w:t xml:space="preserve">– o czas trwania niekorzystnych warunków atmosferycznych uniemożliwiających prowadzenie robót. </w:t>
      </w:r>
      <w:r w:rsidRPr="001F5DAC">
        <w:rPr>
          <w:rFonts w:cs="Verdana"/>
          <w:kern w:val="0"/>
        </w:rPr>
        <w:t xml:space="preserve">Fakt wystąpienia niekorzystnych warunków atmosferycznych musi być odnotowany w </w:t>
      </w:r>
      <w:r w:rsidR="00086B09">
        <w:rPr>
          <w:rFonts w:cs="Verdana"/>
          <w:kern w:val="0"/>
        </w:rPr>
        <w:t>D</w:t>
      </w:r>
      <w:r w:rsidRPr="001F5DAC">
        <w:rPr>
          <w:rFonts w:cs="Verdana"/>
          <w:kern w:val="0"/>
        </w:rPr>
        <w:t xml:space="preserve">zienniku budowy, potwierdzony przez </w:t>
      </w:r>
      <w:r w:rsidR="00086B09">
        <w:rPr>
          <w:rFonts w:cs="Verdana"/>
          <w:kern w:val="0"/>
        </w:rPr>
        <w:t>I</w:t>
      </w:r>
      <w:r w:rsidRPr="001F5DAC">
        <w:rPr>
          <w:rFonts w:cs="Verdana"/>
          <w:kern w:val="0"/>
        </w:rPr>
        <w:t xml:space="preserve">nspektora </w:t>
      </w:r>
      <w:r w:rsidR="00086B09">
        <w:rPr>
          <w:rFonts w:cs="Verdana"/>
          <w:kern w:val="0"/>
        </w:rPr>
        <w:t>N</w:t>
      </w:r>
      <w:r w:rsidRPr="001F5DAC">
        <w:rPr>
          <w:rFonts w:cs="Verdana"/>
          <w:kern w:val="0"/>
        </w:rPr>
        <w:t>adzoru i niezwłocznie zgłoszony przez Wykonawcę na piśmie Zamawiającemu,</w:t>
      </w:r>
      <w:r w:rsidRPr="001F5DAC">
        <w:rPr>
          <w:rFonts w:ascii="Verdana" w:hAnsi="Verdana" w:cs="Verdana"/>
          <w:kern w:val="0"/>
          <w:sz w:val="16"/>
          <w:szCs w:val="16"/>
        </w:rPr>
        <w:t xml:space="preserve"> </w:t>
      </w:r>
    </w:p>
    <w:p w14:paraId="56BA8FEB" w14:textId="77777777" w:rsidR="00B775D7" w:rsidRPr="001F5DAC" w:rsidRDefault="00CA0038" w:rsidP="002406F0">
      <w:pPr>
        <w:numPr>
          <w:ilvl w:val="0"/>
          <w:numId w:val="25"/>
        </w:numPr>
        <w:spacing w:before="60"/>
        <w:ind w:left="1145" w:hanging="357"/>
        <w:jc w:val="both"/>
      </w:pPr>
      <w:r w:rsidRPr="001F5DAC">
        <w:rPr>
          <w:rStyle w:val="Domylnaczcionkaakapitu4"/>
          <w:rFonts w:cs="Calibri"/>
          <w:color w:val="000000"/>
          <w:kern w:val="0"/>
        </w:rPr>
        <w:t>opóźnienia w przekazaniu Wykonawcy terenu budowy, terminy wykonania robót budowlanych zostaną przedłużone o okres równy temu opóźnieniu,</w:t>
      </w:r>
    </w:p>
    <w:p w14:paraId="4E2FFE5D"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 xml:space="preserve">wystąpienia 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w:t>
      </w:r>
      <w:r w:rsidR="00086B09">
        <w:rPr>
          <w:rFonts w:cs="Calibri"/>
          <w:color w:val="000000"/>
          <w:kern w:val="0"/>
        </w:rPr>
        <w:t>U</w:t>
      </w:r>
      <w:r w:rsidRPr="001F5DAC">
        <w:rPr>
          <w:rFonts w:cs="Calibri"/>
          <w:color w:val="000000"/>
          <w:kern w:val="0"/>
        </w:rPr>
        <w:t>mowy przy dotychczasowych założeniach technologicznych lub materiałowych,</w:t>
      </w:r>
    </w:p>
    <w:p w14:paraId="223E2761"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wystąpienia osób trzecich z roszczeniami lub ujawnienia się roszczeń osób trzecich, które uniemożliwiają dalsze wykonywanie Przedmiotu Umowy, w szczególności uzyskanie odpowiednich decyzji, zezwoleń, uzgodnień wydawanych przez organy administracji publicznej, a także uzyskanie warunków przyłączeniowych od gestorów sieci,</w:t>
      </w:r>
    </w:p>
    <w:p w14:paraId="457975CD" w14:textId="44BAAAB7" w:rsidR="00B775D7" w:rsidRPr="001F5DAC" w:rsidRDefault="00CA0038" w:rsidP="002406F0">
      <w:pPr>
        <w:numPr>
          <w:ilvl w:val="0"/>
          <w:numId w:val="25"/>
        </w:numPr>
        <w:spacing w:before="60"/>
        <w:ind w:left="1145" w:hanging="357"/>
        <w:jc w:val="both"/>
      </w:pPr>
      <w:r w:rsidRPr="001F5DAC">
        <w:rPr>
          <w:rStyle w:val="Domylnaczcionkaakapitu4"/>
          <w:rFonts w:cs="Calibri"/>
          <w:color w:val="000000"/>
          <w:kern w:val="0"/>
        </w:rPr>
        <w:t xml:space="preserve">zwłoki Zamawiającego w przekazaniu Wykonawcy posiadanej dokumentacji niezbędnej do realizacji Przedmiotu Umowy lub w zajęciu stanowiska w sprawach niezbędnych do realizacji Przedmiotu Umowy, w sytuacji gdy zgodnie </w:t>
      </w:r>
      <w:r w:rsidR="000B62EB">
        <w:rPr>
          <w:rStyle w:val="Domylnaczcionkaakapitu4"/>
          <w:rFonts w:cs="Calibri"/>
          <w:color w:val="000000"/>
          <w:kern w:val="0"/>
        </w:rPr>
        <w:br/>
      </w:r>
      <w:r w:rsidRPr="001F5DAC">
        <w:rPr>
          <w:rStyle w:val="Domylnaczcionkaakapitu4"/>
          <w:rFonts w:cs="Calibri"/>
          <w:color w:val="000000"/>
          <w:kern w:val="0"/>
        </w:rPr>
        <w:t xml:space="preserve">z postanowieniami Umowy lub zgodnie z wymogami obowiązujących przepisów prawa, obowiązek dostarczenia takich dokumentów lub zajęcia stanowiska spoczywa na Zamawiającym - o czas tej zwłoki, </w:t>
      </w:r>
    </w:p>
    <w:p w14:paraId="5FA910D6" w14:textId="77777777" w:rsidR="00B775D7" w:rsidRPr="001F5DAC" w:rsidRDefault="00CA0038" w:rsidP="002406F0">
      <w:pPr>
        <w:numPr>
          <w:ilvl w:val="0"/>
          <w:numId w:val="25"/>
        </w:numPr>
        <w:spacing w:before="60"/>
        <w:ind w:left="1145" w:hanging="357"/>
        <w:jc w:val="both"/>
      </w:pPr>
      <w:r w:rsidRPr="001F5DAC">
        <w:rPr>
          <w:rStyle w:val="Domylnaczcionkaakapitu4"/>
          <w:rFonts w:cs="Calibri"/>
          <w:color w:val="000000"/>
          <w:kern w:val="0"/>
        </w:rPr>
        <w:t xml:space="preserve">wniesienia od uzyskanych aktów administracyjnych dotyczących realizacji Przedmiotu Umowy </w:t>
      </w:r>
      <w:proofErr w:type="spellStart"/>
      <w:r w:rsidRPr="001F5DAC">
        <w:rPr>
          <w:rStyle w:val="Domylnaczcionkaakapitu4"/>
          <w:rFonts w:cs="Calibri"/>
          <w:color w:val="000000"/>
          <w:kern w:val="0"/>
        </w:rPr>
        <w:t>odwołań</w:t>
      </w:r>
      <w:proofErr w:type="spellEnd"/>
      <w:r w:rsidRPr="001F5DAC">
        <w:rPr>
          <w:rStyle w:val="Domylnaczcionkaakapitu4"/>
          <w:rFonts w:cs="Calibri"/>
          <w:color w:val="000000"/>
          <w:kern w:val="0"/>
        </w:rPr>
        <w:t>, zażaleń, skarg, itp. - od momentu złożenia odwołania, zażalenia, skargi, itp., do czasu prawomocnego rozstrzygnięcia,</w:t>
      </w:r>
    </w:p>
    <w:p w14:paraId="73F7DA00" w14:textId="72D8F477" w:rsidR="00B775D7" w:rsidRPr="001F5DAC" w:rsidRDefault="00CA0038" w:rsidP="002406F0">
      <w:pPr>
        <w:numPr>
          <w:ilvl w:val="0"/>
          <w:numId w:val="25"/>
        </w:numPr>
        <w:spacing w:before="60"/>
        <w:ind w:left="1145" w:hanging="357"/>
        <w:jc w:val="both"/>
      </w:pPr>
      <w:r w:rsidRPr="001F5DAC">
        <w:rPr>
          <w:rStyle w:val="Domylnaczcionkaakapitu4"/>
          <w:rFonts w:cs="Calibri"/>
          <w:color w:val="000000"/>
          <w:kern w:val="0"/>
        </w:rPr>
        <w:t xml:space="preserve">zaistnienia okoliczności nie leżących po stronie Wykonawcy, a uniemożliwiających mu dotrzymanie terminu wykonania zamówienia, pisemnie uzasadnionych </w:t>
      </w:r>
      <w:r w:rsidR="000B62EB">
        <w:rPr>
          <w:rStyle w:val="Domylnaczcionkaakapitu4"/>
          <w:rFonts w:cs="Calibri"/>
          <w:color w:val="000000"/>
          <w:kern w:val="0"/>
        </w:rPr>
        <w:br/>
      </w:r>
      <w:r w:rsidRPr="001F5DAC">
        <w:rPr>
          <w:rStyle w:val="Domylnaczcionkaakapitu4"/>
          <w:rFonts w:cs="Calibri"/>
          <w:color w:val="000000"/>
          <w:kern w:val="0"/>
        </w:rPr>
        <w:t>i udokumentowanych przez Wykonawcę, których wystąpienie realnie wpływa na termin wykonania Przedmiotu zamówienia,</w:t>
      </w:r>
    </w:p>
    <w:p w14:paraId="09AAC57A" w14:textId="77777777" w:rsidR="00B775D7" w:rsidRPr="001F5DAC" w:rsidRDefault="00CA0038" w:rsidP="002406F0">
      <w:pPr>
        <w:numPr>
          <w:ilvl w:val="0"/>
          <w:numId w:val="25"/>
        </w:numPr>
        <w:spacing w:before="60"/>
        <w:ind w:left="1145" w:hanging="357"/>
        <w:jc w:val="both"/>
      </w:pPr>
      <w:r w:rsidRPr="001F5DAC">
        <w:rPr>
          <w:rStyle w:val="Domylnaczcionkaakapitu4"/>
          <w:rFonts w:eastAsia="Verdana" w:cs="Calibri"/>
          <w:color w:val="000000"/>
          <w:kern w:val="0"/>
        </w:rPr>
        <w:t>zmiany Umowy dokonanej na podstawie art. 455 ust. 1 pkt 3, 4 lub art. 455 ust. 2 ustawy PZP,</w:t>
      </w:r>
    </w:p>
    <w:p w14:paraId="77667FD5" w14:textId="77777777" w:rsidR="00B775D7" w:rsidRPr="001F5DAC" w:rsidRDefault="00CA0038" w:rsidP="002406F0">
      <w:pPr>
        <w:numPr>
          <w:ilvl w:val="0"/>
          <w:numId w:val="25"/>
        </w:numPr>
        <w:spacing w:before="60"/>
        <w:ind w:left="1145" w:hanging="357"/>
        <w:jc w:val="both"/>
        <w:rPr>
          <w:rFonts w:cs="Calibri"/>
          <w:color w:val="000000"/>
          <w:kern w:val="0"/>
        </w:rPr>
      </w:pPr>
      <w:r w:rsidRPr="001F5DAC">
        <w:rPr>
          <w:rFonts w:cs="Calibri"/>
          <w:color w:val="000000"/>
          <w:kern w:val="0"/>
        </w:rPr>
        <w:t>wystąpienia wykopalisk uniemożliwiających wykonywanie robót,</w:t>
      </w:r>
    </w:p>
    <w:p w14:paraId="3242F628" w14:textId="77777777" w:rsidR="00B775D7" w:rsidRPr="001F5DAC" w:rsidRDefault="00CA0038" w:rsidP="002406F0">
      <w:pPr>
        <w:numPr>
          <w:ilvl w:val="0"/>
          <w:numId w:val="25"/>
        </w:numPr>
        <w:spacing w:before="60"/>
        <w:ind w:left="1145" w:hanging="357"/>
        <w:jc w:val="both"/>
      </w:pPr>
      <w:r w:rsidRPr="001F5DAC">
        <w:rPr>
          <w:rStyle w:val="Domylnaczcionkaakapitu4"/>
          <w:rFonts w:eastAsia="Verdana" w:cs="Verdana"/>
          <w:kern w:val="0"/>
        </w:rPr>
        <w:lastRenderedPageBreak/>
        <w:t>wystąpienia okoliczności wskazanych w pkt 7).</w:t>
      </w:r>
    </w:p>
    <w:p w14:paraId="4DEA2609" w14:textId="776C5FBC" w:rsidR="00B775D7" w:rsidRPr="001F5DAC" w:rsidRDefault="00CA0038">
      <w:pPr>
        <w:spacing w:before="120"/>
        <w:ind w:left="709"/>
        <w:jc w:val="both"/>
        <w:rPr>
          <w:rFonts w:cs="Calibri"/>
          <w:color w:val="000000"/>
          <w:kern w:val="0"/>
        </w:rPr>
      </w:pPr>
      <w:r w:rsidRPr="001F5DAC">
        <w:rPr>
          <w:rFonts w:cs="Calibri"/>
          <w:color w:val="000000"/>
          <w:kern w:val="0"/>
        </w:rPr>
        <w:t xml:space="preserve">W przypadku wystąpienia którejkolwiek z okoliczności wymienionych powyżej w lit. a – </w:t>
      </w:r>
      <w:r w:rsidR="00834E89">
        <w:rPr>
          <w:rFonts w:cs="Calibri"/>
          <w:color w:val="000000"/>
          <w:kern w:val="0"/>
        </w:rPr>
        <w:t>p</w:t>
      </w:r>
      <w:r w:rsidRPr="001F5DAC">
        <w:rPr>
          <w:rFonts w:cs="Calibri"/>
          <w:color w:val="000000"/>
          <w:kern w:val="0"/>
        </w:rPr>
        <w:t xml:space="preserve"> termin wykonania Umowy może ulec zmianie o czas, o jaki wyżej wymienione okoliczności wpłynęły na termin wykonania Umowy przez Wykonawcę, tj. uniemożliwiły Wykonawcy terminową realizację Przedmiotu Umowy, co zostanie przez Wykonawcę uzasadnione </w:t>
      </w:r>
      <w:r w:rsidR="000B62EB">
        <w:rPr>
          <w:rFonts w:cs="Calibri"/>
          <w:color w:val="000000"/>
          <w:kern w:val="0"/>
        </w:rPr>
        <w:br/>
      </w:r>
      <w:r w:rsidRPr="001F5DAC">
        <w:rPr>
          <w:rFonts w:cs="Calibri"/>
          <w:color w:val="000000"/>
          <w:kern w:val="0"/>
        </w:rPr>
        <w:t xml:space="preserve">i udokumentowane. Zamawiający uprawniony jest do żądania od Wykonawcy dokumentów i oświadczeń w celu dokonania weryfikacji przyczyn i zasadności zmiany terminu wykonania Umowy. </w:t>
      </w:r>
    </w:p>
    <w:p w14:paraId="2AC20861" w14:textId="6BCF5B7D" w:rsidR="00B775D7" w:rsidRPr="001F5DAC" w:rsidRDefault="00CA0038">
      <w:pPr>
        <w:spacing w:before="120"/>
        <w:ind w:left="709"/>
        <w:jc w:val="both"/>
        <w:rPr>
          <w:rFonts w:cs="Calibri"/>
          <w:color w:val="000000"/>
          <w:kern w:val="0"/>
        </w:rPr>
      </w:pPr>
      <w:r w:rsidRPr="001F5DAC">
        <w:rPr>
          <w:rFonts w:cs="Calibri"/>
          <w:color w:val="000000"/>
          <w:kern w:val="0"/>
        </w:rPr>
        <w:t xml:space="preserve">Przedłużenie terminów wykonania Umowy dopuszczalne jest tylko z wcześniejszym przedłużeniem okresu ważności zabezpieczenia należytego wykonania Umowy lub wniesieniem nowego zabezpieczenia należytego wykonania Umowy na przedłużony termin wykonania Umowy i uznania go przez Zamawiającego za należycie wykonane, </w:t>
      </w:r>
      <w:r w:rsidR="000B62EB">
        <w:rPr>
          <w:rFonts w:cs="Calibri"/>
          <w:color w:val="000000"/>
          <w:kern w:val="0"/>
        </w:rPr>
        <w:br/>
      </w:r>
      <w:r w:rsidRPr="001F5DAC">
        <w:rPr>
          <w:rFonts w:cs="Calibri"/>
          <w:color w:val="000000"/>
          <w:kern w:val="0"/>
        </w:rPr>
        <w:t>z zachowaniem ciągłości zabezpieczenia i bez zmniejszenia jego wysokości.</w:t>
      </w:r>
    </w:p>
    <w:p w14:paraId="70C8344C" w14:textId="77777777" w:rsidR="00B775D7" w:rsidRPr="001F5DAC" w:rsidRDefault="00CA0038" w:rsidP="002406F0">
      <w:pPr>
        <w:numPr>
          <w:ilvl w:val="0"/>
          <w:numId w:val="51"/>
        </w:numPr>
        <w:spacing w:before="120"/>
        <w:ind w:left="709"/>
        <w:jc w:val="both"/>
        <w:rPr>
          <w:rFonts w:cs="Calibri"/>
          <w:color w:val="000000"/>
          <w:kern w:val="0"/>
        </w:rPr>
      </w:pPr>
      <w:r w:rsidRPr="001F5DAC">
        <w:rPr>
          <w:rFonts w:cs="Calibri"/>
          <w:color w:val="000000"/>
          <w:kern w:val="0"/>
        </w:rPr>
        <w:t>Zmiany zakresu Przedmiotu Umowy spowodowane wystąpieniem prac lub robót zaniechanych/zamiennych/dodatkowych,</w:t>
      </w:r>
    </w:p>
    <w:p w14:paraId="4B8B3741" w14:textId="77777777" w:rsidR="00B775D7" w:rsidRPr="001F5DAC" w:rsidRDefault="00CA0038" w:rsidP="002406F0">
      <w:pPr>
        <w:numPr>
          <w:ilvl w:val="0"/>
          <w:numId w:val="51"/>
        </w:numPr>
        <w:spacing w:before="120"/>
        <w:ind w:left="709"/>
        <w:jc w:val="both"/>
        <w:rPr>
          <w:rFonts w:cs="Calibri"/>
          <w:color w:val="000000"/>
          <w:kern w:val="0"/>
        </w:rPr>
      </w:pPr>
      <w:r w:rsidRPr="001F5DAC">
        <w:rPr>
          <w:rFonts w:cs="Calibri"/>
          <w:color w:val="000000"/>
          <w:kern w:val="0"/>
        </w:rPr>
        <w:t>Zmiany wynagrodzenia Wykonawcy, w przypadku wystąpienia:</w:t>
      </w:r>
    </w:p>
    <w:p w14:paraId="36D384F7" w14:textId="77777777" w:rsidR="00B775D7" w:rsidRPr="001F5DAC" w:rsidRDefault="00CA0038" w:rsidP="002406F0">
      <w:pPr>
        <w:numPr>
          <w:ilvl w:val="0"/>
          <w:numId w:val="57"/>
        </w:numPr>
        <w:spacing w:before="60"/>
        <w:ind w:left="1066" w:hanging="357"/>
        <w:jc w:val="both"/>
        <w:rPr>
          <w:rFonts w:cs="Calibri"/>
          <w:color w:val="000000"/>
          <w:kern w:val="0"/>
        </w:rPr>
      </w:pPr>
      <w:r w:rsidRPr="001F5DAC">
        <w:rPr>
          <w:rFonts w:cs="Calibri"/>
          <w:color w:val="000000"/>
          <w:kern w:val="0"/>
        </w:rPr>
        <w:t xml:space="preserve">prac lub robót zaniechanych/zamiennych/dodatkowych, </w:t>
      </w:r>
    </w:p>
    <w:p w14:paraId="6BA0D517" w14:textId="77777777" w:rsidR="00B775D7" w:rsidRPr="001F5DAC" w:rsidRDefault="00CA0038" w:rsidP="002406F0">
      <w:pPr>
        <w:numPr>
          <w:ilvl w:val="0"/>
          <w:numId w:val="57"/>
        </w:numPr>
        <w:spacing w:before="60"/>
        <w:ind w:left="1066" w:hanging="357"/>
        <w:jc w:val="both"/>
        <w:rPr>
          <w:rFonts w:cs="Calibri"/>
          <w:color w:val="000000"/>
          <w:kern w:val="0"/>
        </w:rPr>
      </w:pPr>
      <w:r w:rsidRPr="001F5DAC">
        <w:rPr>
          <w:rFonts w:cs="Calibri"/>
          <w:color w:val="000000"/>
          <w:kern w:val="0"/>
        </w:rPr>
        <w:t>zmiany stawki podatku od towarów i usług oraz podatku akcyzowego, z tym zastrzeżeniem, że wartość netto wynagrodzenia Wykonawcy nie zmieni się, a wartość brutto wynagrodzenia zostanie wyliczona na podstawie nowych przepisów,</w:t>
      </w:r>
    </w:p>
    <w:p w14:paraId="141BB9A3" w14:textId="77777777" w:rsidR="00B775D7" w:rsidRPr="001F5DAC" w:rsidRDefault="00CA0038" w:rsidP="002406F0">
      <w:pPr>
        <w:numPr>
          <w:ilvl w:val="0"/>
          <w:numId w:val="57"/>
        </w:numPr>
        <w:spacing w:before="60"/>
        <w:ind w:left="1066" w:hanging="357"/>
        <w:jc w:val="both"/>
      </w:pPr>
      <w:r w:rsidRPr="001F5DAC">
        <w:rPr>
          <w:rFonts w:cs="Verdana"/>
          <w:kern w:val="0"/>
        </w:rPr>
        <w:t xml:space="preserve">zmiany zakresu świadczenia Umowy w związku </w:t>
      </w:r>
      <w:r w:rsidRPr="001F5DAC">
        <w:rPr>
          <w:rFonts w:cs="Verdana"/>
          <w:color w:val="000000"/>
          <w:kern w:val="0"/>
          <w:shd w:val="clear" w:color="auto" w:fill="FFFFFF"/>
        </w:rPr>
        <w:t xml:space="preserve">z zaistnieniem okoliczności nadzwyczajnych i warunków siły wyższej, o których mowa w pkt 1 lit. b), </w:t>
      </w:r>
    </w:p>
    <w:p w14:paraId="06AD5372" w14:textId="77777777" w:rsidR="00B775D7" w:rsidRPr="001F5DAC" w:rsidRDefault="00CA0038" w:rsidP="002406F0">
      <w:pPr>
        <w:numPr>
          <w:ilvl w:val="0"/>
          <w:numId w:val="57"/>
        </w:numPr>
        <w:spacing w:before="60"/>
        <w:ind w:left="1066" w:hanging="357"/>
        <w:jc w:val="both"/>
        <w:rPr>
          <w:rFonts w:cs="Verdana"/>
          <w:kern w:val="0"/>
        </w:rPr>
      </w:pPr>
      <w:r w:rsidRPr="001F5DAC">
        <w:rPr>
          <w:rFonts w:cs="Verdana"/>
          <w:kern w:val="0"/>
        </w:rPr>
        <w:t>w przypadkach i na warunkach opisanych w § 15 Cześć III Umowy,</w:t>
      </w:r>
    </w:p>
    <w:p w14:paraId="4266FCDA" w14:textId="77777777" w:rsidR="00B775D7" w:rsidRPr="001F5DAC" w:rsidRDefault="00CA0038" w:rsidP="002406F0">
      <w:pPr>
        <w:numPr>
          <w:ilvl w:val="0"/>
          <w:numId w:val="57"/>
        </w:numPr>
        <w:spacing w:before="60"/>
        <w:ind w:left="1066" w:hanging="357"/>
        <w:jc w:val="both"/>
        <w:rPr>
          <w:rFonts w:cs="Verdana"/>
          <w:kern w:val="0"/>
        </w:rPr>
      </w:pPr>
      <w:r w:rsidRPr="001F5DAC">
        <w:rPr>
          <w:rFonts w:cs="Verdana"/>
          <w:kern w:val="0"/>
        </w:rPr>
        <w:t>w przypadkach i na warunkach opisanych w pkt 7),</w:t>
      </w:r>
    </w:p>
    <w:p w14:paraId="03FF1921" w14:textId="77777777" w:rsidR="00B775D7" w:rsidRPr="001F5DAC" w:rsidRDefault="00CA0038">
      <w:pPr>
        <w:pStyle w:val="Akapitzlist"/>
        <w:spacing w:before="120" w:after="120"/>
        <w:jc w:val="both"/>
        <w:rPr>
          <w:rFonts w:cs="Verdana"/>
          <w:kern w:val="0"/>
          <w:shd w:val="clear" w:color="auto" w:fill="FFFFFF"/>
        </w:rPr>
      </w:pPr>
      <w:r w:rsidRPr="001F5DAC">
        <w:rPr>
          <w:rFonts w:cs="Verdana"/>
          <w:kern w:val="0"/>
          <w:shd w:val="clear" w:color="auto" w:fill="FFFFFF"/>
        </w:rPr>
        <w:t xml:space="preserve">o ile okoliczności, o których mowa powyżej mają wpływ na wysokość wynagrodzenia Wykonawcy, co zostanie przez Wykonawcę uzasadnione i udokumentowane. </w:t>
      </w:r>
    </w:p>
    <w:p w14:paraId="6C73C9F9" w14:textId="77777777" w:rsidR="00B775D7" w:rsidRPr="001F5DAC" w:rsidRDefault="00CA0038" w:rsidP="002406F0">
      <w:pPr>
        <w:numPr>
          <w:ilvl w:val="0"/>
          <w:numId w:val="51"/>
        </w:numPr>
        <w:spacing w:before="120"/>
        <w:ind w:left="714" w:hanging="357"/>
        <w:jc w:val="both"/>
      </w:pPr>
      <w:r w:rsidRPr="001F5DAC">
        <w:rPr>
          <w:rFonts w:cs="Verdana"/>
          <w:kern w:val="0"/>
        </w:rPr>
        <w:t>zmian</w:t>
      </w:r>
      <w:r w:rsidRPr="001F5DAC">
        <w:rPr>
          <w:rFonts w:eastAsia="Verdana" w:cs="Verdana"/>
          <w:kern w:val="0"/>
        </w:rPr>
        <w:t xml:space="preserve"> </w:t>
      </w:r>
      <w:r w:rsidRPr="001F5DAC">
        <w:rPr>
          <w:rFonts w:cs="Verdana"/>
          <w:kern w:val="0"/>
        </w:rPr>
        <w:t>podmiotowych</w:t>
      </w:r>
      <w:r w:rsidRPr="001F5DAC">
        <w:rPr>
          <w:rFonts w:eastAsia="Verdana" w:cs="Verdana"/>
          <w:kern w:val="0"/>
        </w:rPr>
        <w:t xml:space="preserve"> </w:t>
      </w:r>
      <w:r w:rsidRPr="001F5DAC">
        <w:rPr>
          <w:rFonts w:cs="Verdana"/>
          <w:kern w:val="0"/>
        </w:rPr>
        <w:t>po</w:t>
      </w:r>
      <w:r w:rsidRPr="001F5DAC">
        <w:rPr>
          <w:rFonts w:eastAsia="Verdana" w:cs="Verdana"/>
          <w:kern w:val="0"/>
        </w:rPr>
        <w:t xml:space="preserve"> </w:t>
      </w:r>
      <w:r w:rsidRPr="001F5DAC">
        <w:rPr>
          <w:rFonts w:cs="Verdana"/>
          <w:kern w:val="0"/>
        </w:rPr>
        <w:t>stronie</w:t>
      </w:r>
      <w:r w:rsidRPr="001F5DAC">
        <w:rPr>
          <w:rFonts w:eastAsia="Verdana" w:cs="Verdana"/>
          <w:kern w:val="0"/>
        </w:rPr>
        <w:t xml:space="preserve"> </w:t>
      </w:r>
      <w:r w:rsidRPr="001F5DAC">
        <w:rPr>
          <w:rFonts w:cs="Verdana"/>
          <w:kern w:val="0"/>
        </w:rPr>
        <w:t>Wykonawcy,</w:t>
      </w:r>
      <w:r w:rsidRPr="001F5DAC">
        <w:rPr>
          <w:rFonts w:eastAsia="Verdana" w:cs="Verdana"/>
          <w:kern w:val="0"/>
        </w:rPr>
        <w:t xml:space="preserve"> </w:t>
      </w:r>
      <w:r w:rsidRPr="001F5DAC">
        <w:rPr>
          <w:rFonts w:cs="Verdana"/>
          <w:kern w:val="0"/>
        </w:rPr>
        <w:t>zgodnie</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obowiązującymi</w:t>
      </w:r>
      <w:r w:rsidRPr="001F5DAC">
        <w:rPr>
          <w:rFonts w:eastAsia="Verdana" w:cs="Verdana"/>
          <w:kern w:val="0"/>
        </w:rPr>
        <w:t xml:space="preserve"> </w:t>
      </w:r>
      <w:r w:rsidRPr="001F5DAC">
        <w:rPr>
          <w:rFonts w:cs="Verdana"/>
          <w:kern w:val="0"/>
        </w:rPr>
        <w:t>przepisami</w:t>
      </w:r>
      <w:r w:rsidRPr="001F5DAC">
        <w:rPr>
          <w:rFonts w:eastAsia="Verdana" w:cs="Verdana"/>
          <w:kern w:val="0"/>
        </w:rPr>
        <w:t xml:space="preserve"> </w:t>
      </w:r>
      <w:r w:rsidRPr="001F5DAC">
        <w:rPr>
          <w:rFonts w:cs="Verdana"/>
          <w:kern w:val="0"/>
        </w:rPr>
        <w:t>prawa,</w:t>
      </w:r>
    </w:p>
    <w:p w14:paraId="31183E22" w14:textId="0CF5B1AA" w:rsidR="00B775D7" w:rsidRPr="001F5DAC" w:rsidRDefault="00CA0038" w:rsidP="002406F0">
      <w:pPr>
        <w:numPr>
          <w:ilvl w:val="0"/>
          <w:numId w:val="51"/>
        </w:numPr>
        <w:spacing w:before="120"/>
        <w:ind w:left="714" w:hanging="357"/>
        <w:jc w:val="both"/>
      </w:pPr>
      <w:r w:rsidRPr="001F5DAC">
        <w:rPr>
          <w:rFonts w:cs="Verdana"/>
          <w:kern w:val="0"/>
        </w:rPr>
        <w:t>dotyczących</w:t>
      </w:r>
      <w:r w:rsidRPr="001F5DAC">
        <w:rPr>
          <w:rFonts w:eastAsia="Verdana" w:cs="Verdana"/>
          <w:kern w:val="0"/>
        </w:rPr>
        <w:t xml:space="preserve"> </w:t>
      </w:r>
      <w:r w:rsidRPr="001F5DAC">
        <w:rPr>
          <w:rFonts w:cs="Verdana"/>
          <w:kern w:val="0"/>
        </w:rPr>
        <w:t>zatrudnienia</w:t>
      </w:r>
      <w:r w:rsidRPr="001F5DAC">
        <w:rPr>
          <w:rFonts w:eastAsia="Verdana" w:cs="Verdana"/>
          <w:kern w:val="0"/>
        </w:rPr>
        <w:t xml:space="preserve"> </w:t>
      </w:r>
      <w:r w:rsidR="00026CAA">
        <w:rPr>
          <w:rFonts w:cs="Verdana"/>
          <w:kern w:val="0"/>
        </w:rPr>
        <w:t>P</w:t>
      </w:r>
      <w:r w:rsidRPr="001F5DAC">
        <w:rPr>
          <w:rFonts w:cs="Verdana"/>
          <w:kern w:val="0"/>
        </w:rPr>
        <w:t>odwykonawców</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przypadku</w:t>
      </w:r>
      <w:r w:rsidRPr="001F5DAC">
        <w:rPr>
          <w:rFonts w:eastAsia="Verdana" w:cs="Verdana"/>
          <w:kern w:val="0"/>
        </w:rPr>
        <w:t xml:space="preserve"> </w:t>
      </w:r>
      <w:r w:rsidRPr="001F5DAC">
        <w:rPr>
          <w:rFonts w:cs="Verdana"/>
          <w:kern w:val="0"/>
        </w:rPr>
        <w:t>gdy</w:t>
      </w:r>
      <w:r w:rsidRPr="001F5DAC">
        <w:rPr>
          <w:rFonts w:eastAsia="Verdana" w:cs="Verdana"/>
          <w:kern w:val="0"/>
        </w:rPr>
        <w:t xml:space="preserve"> </w:t>
      </w:r>
      <w:r w:rsidRPr="001F5DAC">
        <w:rPr>
          <w:rFonts w:cs="Verdana"/>
          <w:kern w:val="0"/>
        </w:rPr>
        <w:t>Wykonawca</w:t>
      </w:r>
      <w:r w:rsidRPr="001F5DAC">
        <w:rPr>
          <w:rFonts w:eastAsia="Verdana" w:cs="Verdana"/>
          <w:kern w:val="0"/>
        </w:rPr>
        <w:t xml:space="preserve"> </w:t>
      </w:r>
      <w:r w:rsidRPr="001F5DAC">
        <w:rPr>
          <w:rFonts w:cs="Verdana"/>
          <w:kern w:val="0"/>
        </w:rPr>
        <w:t>oświadczył,</w:t>
      </w:r>
      <w:r w:rsidRPr="001F5DAC">
        <w:rPr>
          <w:rFonts w:eastAsia="Verdana" w:cs="Verdana"/>
          <w:kern w:val="0"/>
        </w:rPr>
        <w:t xml:space="preserve"> </w:t>
      </w:r>
      <w:r w:rsidR="000B62EB">
        <w:rPr>
          <w:rFonts w:eastAsia="Verdana" w:cs="Verdana"/>
          <w:kern w:val="0"/>
        </w:rPr>
        <w:br/>
      </w:r>
      <w:r w:rsidRPr="001F5DAC">
        <w:rPr>
          <w:rFonts w:cs="Verdana"/>
          <w:kern w:val="0"/>
        </w:rPr>
        <w:t>iż</w:t>
      </w:r>
      <w:r w:rsidRPr="001F5DAC">
        <w:rPr>
          <w:rFonts w:eastAsia="Verdana" w:cs="Verdana"/>
          <w:kern w:val="0"/>
        </w:rPr>
        <w:t xml:space="preserve"> </w:t>
      </w:r>
      <w:r w:rsidRPr="001F5DAC">
        <w:rPr>
          <w:rFonts w:cs="Verdana"/>
          <w:kern w:val="0"/>
        </w:rPr>
        <w:t>wykona</w:t>
      </w:r>
      <w:r w:rsidRPr="001F5DAC">
        <w:rPr>
          <w:rFonts w:eastAsia="Verdana" w:cs="Verdana"/>
          <w:kern w:val="0"/>
        </w:rPr>
        <w:t xml:space="preserve"> </w:t>
      </w:r>
      <w:r w:rsidRPr="001F5DAC">
        <w:rPr>
          <w:rFonts w:cs="Verdana"/>
          <w:kern w:val="0"/>
        </w:rPr>
        <w:t>umowę</w:t>
      </w:r>
      <w:r w:rsidRPr="001F5DAC">
        <w:rPr>
          <w:rFonts w:eastAsia="Verdana" w:cs="Verdana"/>
          <w:kern w:val="0"/>
        </w:rPr>
        <w:t xml:space="preserve"> </w:t>
      </w:r>
      <w:r w:rsidRPr="001F5DAC">
        <w:rPr>
          <w:rFonts w:cs="Verdana"/>
          <w:kern w:val="0"/>
        </w:rPr>
        <w:t>osobiście,</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zakresie</w:t>
      </w:r>
      <w:r w:rsidRPr="001F5DAC">
        <w:rPr>
          <w:rFonts w:eastAsia="Verdana" w:cs="Verdana"/>
          <w:kern w:val="0"/>
        </w:rPr>
        <w:t xml:space="preserve"> </w:t>
      </w:r>
      <w:r w:rsidRPr="001F5DAC">
        <w:rPr>
          <w:rFonts w:cs="Verdana"/>
          <w:kern w:val="0"/>
        </w:rPr>
        <w:t>zgodnym</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SWZ),</w:t>
      </w:r>
      <w:r w:rsidRPr="001F5DAC">
        <w:rPr>
          <w:rFonts w:eastAsia="Verdana" w:cs="Verdana"/>
          <w:kern w:val="0"/>
        </w:rPr>
        <w:t xml:space="preserve"> </w:t>
      </w:r>
    </w:p>
    <w:p w14:paraId="0A146EC1" w14:textId="48AD85EC" w:rsidR="00B775D7" w:rsidRPr="001F5DAC" w:rsidRDefault="00CA0038" w:rsidP="002406F0">
      <w:pPr>
        <w:numPr>
          <w:ilvl w:val="0"/>
          <w:numId w:val="51"/>
        </w:numPr>
        <w:spacing w:before="120"/>
        <w:ind w:left="714" w:hanging="357"/>
        <w:jc w:val="both"/>
      </w:pPr>
      <w:r w:rsidRPr="001F5DAC">
        <w:rPr>
          <w:rFonts w:cs="Verdana"/>
          <w:kern w:val="0"/>
        </w:rPr>
        <w:t>zmiany</w:t>
      </w:r>
      <w:r w:rsidRPr="001F5DAC">
        <w:rPr>
          <w:rFonts w:eastAsia="Verdana" w:cs="Verdana"/>
          <w:kern w:val="0"/>
        </w:rPr>
        <w:t xml:space="preserve"> </w:t>
      </w:r>
      <w:r w:rsidRPr="001F5DAC">
        <w:rPr>
          <w:rFonts w:cs="Verdana"/>
          <w:kern w:val="0"/>
        </w:rPr>
        <w:t>zakresu</w:t>
      </w:r>
      <w:r w:rsidRPr="001F5DAC">
        <w:rPr>
          <w:rFonts w:eastAsia="Verdana" w:cs="Verdana"/>
          <w:kern w:val="0"/>
        </w:rPr>
        <w:t xml:space="preserve"> </w:t>
      </w:r>
      <w:r w:rsidRPr="001F5DAC">
        <w:rPr>
          <w:rFonts w:cs="Verdana"/>
          <w:kern w:val="0"/>
        </w:rPr>
        <w:t>podwykonawstwa</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warunkach</w:t>
      </w:r>
      <w:r w:rsidRPr="001F5DAC">
        <w:rPr>
          <w:rFonts w:eastAsia="Verdana" w:cs="Verdana"/>
          <w:kern w:val="0"/>
        </w:rPr>
        <w:t xml:space="preserve"> </w:t>
      </w:r>
      <w:r w:rsidRPr="001F5DAC">
        <w:rPr>
          <w:rFonts w:cs="Verdana"/>
          <w:kern w:val="0"/>
        </w:rPr>
        <w:t>opisanych</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 17</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przypadku,</w:t>
      </w:r>
      <w:r w:rsidRPr="001F5DAC">
        <w:rPr>
          <w:rFonts w:eastAsia="Verdana" w:cs="Verdana"/>
          <w:kern w:val="0"/>
        </w:rPr>
        <w:t xml:space="preserve"> </w:t>
      </w:r>
      <w:r w:rsidRPr="001F5DAC">
        <w:rPr>
          <w:rFonts w:cs="Verdana"/>
          <w:kern w:val="0"/>
        </w:rPr>
        <w:t>gdy</w:t>
      </w:r>
      <w:r w:rsidRPr="001F5DAC">
        <w:rPr>
          <w:rFonts w:eastAsia="Verdana" w:cs="Verdana"/>
          <w:kern w:val="0"/>
        </w:rPr>
        <w:t xml:space="preserve"> </w:t>
      </w:r>
      <w:r w:rsidRPr="001F5DAC">
        <w:rPr>
          <w:rFonts w:cs="Verdana"/>
          <w:kern w:val="0"/>
        </w:rPr>
        <w:t>Wykonawca</w:t>
      </w:r>
      <w:r w:rsidRPr="001F5DAC">
        <w:rPr>
          <w:rFonts w:eastAsia="Verdana" w:cs="Verdana"/>
          <w:kern w:val="0"/>
        </w:rPr>
        <w:t xml:space="preserve"> </w:t>
      </w:r>
      <w:r w:rsidRPr="001F5DAC">
        <w:rPr>
          <w:rFonts w:cs="Verdana"/>
          <w:kern w:val="0"/>
        </w:rPr>
        <w:t>wykonuje</w:t>
      </w:r>
      <w:r w:rsidRPr="001F5DAC">
        <w:rPr>
          <w:rFonts w:eastAsia="Verdana" w:cs="Verdana"/>
          <w:kern w:val="0"/>
        </w:rPr>
        <w:t xml:space="preserve"> </w:t>
      </w:r>
      <w:r w:rsidR="006A67C1">
        <w:rPr>
          <w:rFonts w:cs="Verdana"/>
          <w:kern w:val="0"/>
        </w:rPr>
        <w:t>U</w:t>
      </w:r>
      <w:r w:rsidRPr="001F5DAC">
        <w:rPr>
          <w:rFonts w:cs="Verdana"/>
          <w:kern w:val="0"/>
        </w:rPr>
        <w:t>mowę</w:t>
      </w:r>
      <w:r w:rsidRPr="001F5DAC">
        <w:rPr>
          <w:rFonts w:eastAsia="Verdana" w:cs="Verdana"/>
          <w:kern w:val="0"/>
        </w:rPr>
        <w:t xml:space="preserve"> </w:t>
      </w:r>
      <w:r w:rsidRPr="001F5DAC">
        <w:rPr>
          <w:rFonts w:cs="Verdana"/>
          <w:kern w:val="0"/>
        </w:rPr>
        <w:t>przy</w:t>
      </w:r>
      <w:r w:rsidRPr="001F5DAC">
        <w:rPr>
          <w:rFonts w:eastAsia="Verdana" w:cs="Verdana"/>
          <w:kern w:val="0"/>
        </w:rPr>
        <w:t xml:space="preserve"> </w:t>
      </w:r>
      <w:r w:rsidRPr="001F5DAC">
        <w:rPr>
          <w:rFonts w:cs="Verdana"/>
          <w:kern w:val="0"/>
        </w:rPr>
        <w:t>pomocy</w:t>
      </w:r>
      <w:r w:rsidRPr="001F5DAC">
        <w:rPr>
          <w:rFonts w:eastAsia="Verdana" w:cs="Verdana"/>
          <w:kern w:val="0"/>
        </w:rPr>
        <w:t xml:space="preserve"> </w:t>
      </w:r>
      <w:r w:rsidR="00942CD1">
        <w:rPr>
          <w:rFonts w:cs="Verdana"/>
          <w:kern w:val="0"/>
        </w:rPr>
        <w:t>P</w:t>
      </w:r>
      <w:r w:rsidRPr="001F5DAC">
        <w:rPr>
          <w:rFonts w:cs="Verdana"/>
          <w:kern w:val="0"/>
        </w:rPr>
        <w:t>odwykonawców,</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zakresie</w:t>
      </w:r>
      <w:r w:rsidRPr="001F5DAC">
        <w:rPr>
          <w:rFonts w:eastAsia="Verdana" w:cs="Verdana"/>
          <w:kern w:val="0"/>
        </w:rPr>
        <w:t xml:space="preserve"> </w:t>
      </w:r>
      <w:r w:rsidRPr="001F5DAC">
        <w:rPr>
          <w:rFonts w:cs="Verdana"/>
          <w:kern w:val="0"/>
        </w:rPr>
        <w:t>zgodnym</w:t>
      </w:r>
      <w:r w:rsidRPr="001F5DAC">
        <w:rPr>
          <w:rFonts w:eastAsia="Verdana" w:cs="Verdana"/>
          <w:kern w:val="0"/>
        </w:rPr>
        <w:t xml:space="preserve"> </w:t>
      </w:r>
      <w:r w:rsidR="000B62EB">
        <w:rPr>
          <w:rFonts w:eastAsia="Verdana" w:cs="Verdana"/>
          <w:kern w:val="0"/>
        </w:rPr>
        <w:br/>
      </w:r>
      <w:r w:rsidRPr="001F5DAC">
        <w:rPr>
          <w:rFonts w:cs="Verdana"/>
          <w:kern w:val="0"/>
        </w:rPr>
        <w:t>z</w:t>
      </w:r>
      <w:r w:rsidRPr="001F5DAC">
        <w:rPr>
          <w:rFonts w:eastAsia="Verdana" w:cs="Verdana"/>
          <w:kern w:val="0"/>
        </w:rPr>
        <w:t xml:space="preserve"> </w:t>
      </w:r>
      <w:r w:rsidRPr="001F5DAC">
        <w:rPr>
          <w:rFonts w:cs="Verdana"/>
          <w:kern w:val="0"/>
        </w:rPr>
        <w:t>SWZ),</w:t>
      </w:r>
    </w:p>
    <w:p w14:paraId="4CE991C4" w14:textId="41D34BEE" w:rsidR="00B775D7" w:rsidRPr="001F5DAC" w:rsidRDefault="00CA0038" w:rsidP="002406F0">
      <w:pPr>
        <w:numPr>
          <w:ilvl w:val="0"/>
          <w:numId w:val="51"/>
        </w:numPr>
        <w:spacing w:before="120"/>
        <w:ind w:left="714" w:hanging="357"/>
        <w:jc w:val="both"/>
      </w:pPr>
      <w:r w:rsidRPr="001F5DAC">
        <w:rPr>
          <w:rStyle w:val="Domylnaczcionkaakapitu4"/>
          <w:rFonts w:eastAsia="Verdana" w:cs="Verdana"/>
          <w:kern w:val="0"/>
        </w:rPr>
        <w:t xml:space="preserve">zmiany </w:t>
      </w:r>
      <w:r w:rsidRPr="001F5DAC">
        <w:rPr>
          <w:rStyle w:val="Domylnaczcionkaakapitu4"/>
          <w:rFonts w:cs="Verdana"/>
          <w:kern w:val="0"/>
        </w:rPr>
        <w:t>sposobu</w:t>
      </w:r>
      <w:r w:rsidRPr="001F5DAC">
        <w:rPr>
          <w:rStyle w:val="Domylnaczcionkaakapitu4"/>
          <w:rFonts w:eastAsia="Verdana" w:cs="Verdana"/>
          <w:kern w:val="0"/>
        </w:rPr>
        <w:t xml:space="preserve"> </w:t>
      </w:r>
      <w:r w:rsidRPr="001F5DAC">
        <w:rPr>
          <w:rStyle w:val="Domylnaczcionkaakapitu4"/>
          <w:rFonts w:cs="Verdana"/>
          <w:kern w:val="0"/>
        </w:rPr>
        <w:t>i</w:t>
      </w:r>
      <w:r w:rsidRPr="001F5DAC">
        <w:rPr>
          <w:rStyle w:val="Domylnaczcionkaakapitu4"/>
          <w:rFonts w:eastAsia="Verdana" w:cs="Verdana"/>
          <w:kern w:val="0"/>
        </w:rPr>
        <w:t xml:space="preserve"> </w:t>
      </w:r>
      <w:r w:rsidRPr="001F5DAC">
        <w:rPr>
          <w:rStyle w:val="Domylnaczcionkaakapitu4"/>
          <w:rFonts w:cs="Verdana"/>
          <w:kern w:val="0"/>
        </w:rPr>
        <w:t>zakresu</w:t>
      </w:r>
      <w:r w:rsidRPr="001F5DAC">
        <w:rPr>
          <w:rStyle w:val="Domylnaczcionkaakapitu4"/>
          <w:rFonts w:eastAsia="Verdana" w:cs="Verdana"/>
          <w:kern w:val="0"/>
        </w:rPr>
        <w:t xml:space="preserve"> </w:t>
      </w:r>
      <w:r w:rsidRPr="001F5DAC">
        <w:rPr>
          <w:rStyle w:val="Domylnaczcionkaakapitu4"/>
          <w:rFonts w:cs="Verdana"/>
          <w:kern w:val="0"/>
        </w:rPr>
        <w:t>wykonania</w:t>
      </w:r>
      <w:r w:rsidRPr="001F5DAC">
        <w:rPr>
          <w:rStyle w:val="Domylnaczcionkaakapitu4"/>
          <w:rFonts w:eastAsia="Verdana" w:cs="Verdana"/>
          <w:kern w:val="0"/>
        </w:rPr>
        <w:t xml:space="preserve"> </w:t>
      </w:r>
      <w:r w:rsidRPr="001F5DAC">
        <w:rPr>
          <w:rStyle w:val="Domylnaczcionkaakapitu4"/>
          <w:rFonts w:cs="Verdana"/>
          <w:kern w:val="0"/>
        </w:rPr>
        <w:t>Przedmiotu zamówienia, w tym przypadku</w:t>
      </w:r>
      <w:r w:rsidRPr="001F5DAC">
        <w:rPr>
          <w:rStyle w:val="Domylnaczcionkaakapitu4"/>
          <w:rFonts w:eastAsia="Verdana" w:cs="Verdana"/>
          <w:kern w:val="0"/>
        </w:rPr>
        <w:t xml:space="preserve"> </w:t>
      </w:r>
      <w:r w:rsidRPr="001F5DAC">
        <w:rPr>
          <w:rStyle w:val="Domylnaczcionkaakapitu4"/>
          <w:rFonts w:cs="Verdana"/>
          <w:kern w:val="0"/>
        </w:rPr>
        <w:t>zmiany</w:t>
      </w:r>
      <w:r w:rsidRPr="001F5DAC">
        <w:rPr>
          <w:rStyle w:val="Domylnaczcionkaakapitu4"/>
          <w:rFonts w:eastAsia="Verdana" w:cs="Verdana"/>
          <w:kern w:val="0"/>
        </w:rPr>
        <w:t xml:space="preserve"> </w:t>
      </w:r>
      <w:r w:rsidRPr="001F5DAC">
        <w:rPr>
          <w:rStyle w:val="Domylnaczcionkaakapitu4"/>
          <w:rFonts w:cs="Verdana"/>
          <w:kern w:val="0"/>
        </w:rPr>
        <w:t>przepisów</w:t>
      </w:r>
      <w:r w:rsidRPr="001F5DAC">
        <w:rPr>
          <w:rStyle w:val="Domylnaczcionkaakapitu4"/>
          <w:rFonts w:eastAsia="Verdana" w:cs="Verdana"/>
          <w:kern w:val="0"/>
        </w:rPr>
        <w:t xml:space="preserve"> prawa </w:t>
      </w:r>
      <w:r w:rsidRPr="001F5DAC">
        <w:rPr>
          <w:rStyle w:val="Domylnaczcionkaakapitu4"/>
          <w:rFonts w:cs="Verdana"/>
          <w:kern w:val="0"/>
        </w:rPr>
        <w:t>powodujących</w:t>
      </w:r>
      <w:r w:rsidRPr="001F5DAC">
        <w:rPr>
          <w:rStyle w:val="Domylnaczcionkaakapitu4"/>
          <w:rFonts w:eastAsia="Verdana" w:cs="Verdana"/>
          <w:kern w:val="0"/>
        </w:rPr>
        <w:t xml:space="preserve"> </w:t>
      </w:r>
      <w:r w:rsidRPr="001F5DAC">
        <w:rPr>
          <w:rStyle w:val="Domylnaczcionkaakapitu4"/>
          <w:rFonts w:cs="Verdana"/>
          <w:kern w:val="0"/>
        </w:rPr>
        <w:t>konieczność:</w:t>
      </w:r>
      <w:r w:rsidRPr="001F5DAC">
        <w:rPr>
          <w:rStyle w:val="Domylnaczcionkaakapitu4"/>
          <w:rFonts w:eastAsia="Verdana" w:cs="Verdana"/>
          <w:kern w:val="0"/>
        </w:rPr>
        <w:t xml:space="preserve"> </w:t>
      </w:r>
      <w:r w:rsidRPr="001F5DAC">
        <w:rPr>
          <w:rStyle w:val="Domylnaczcionkaakapitu4"/>
          <w:rFonts w:cs="Verdana"/>
          <w:kern w:val="0"/>
        </w:rPr>
        <w:t>przyjęcia</w:t>
      </w:r>
      <w:r w:rsidRPr="001F5DAC">
        <w:rPr>
          <w:rStyle w:val="Domylnaczcionkaakapitu4"/>
          <w:rFonts w:eastAsia="Verdana" w:cs="Verdana"/>
          <w:kern w:val="0"/>
        </w:rPr>
        <w:t xml:space="preserve"> </w:t>
      </w:r>
      <w:r w:rsidRPr="001F5DAC">
        <w:rPr>
          <w:rStyle w:val="Domylnaczcionkaakapitu4"/>
          <w:rFonts w:cs="Verdana"/>
          <w:kern w:val="0"/>
        </w:rPr>
        <w:t>innych</w:t>
      </w:r>
      <w:r w:rsidRPr="001F5DAC">
        <w:rPr>
          <w:rStyle w:val="Domylnaczcionkaakapitu4"/>
          <w:rFonts w:eastAsia="Verdana" w:cs="Verdana"/>
          <w:kern w:val="0"/>
        </w:rPr>
        <w:t xml:space="preserve"> </w:t>
      </w:r>
      <w:r w:rsidRPr="001F5DAC">
        <w:rPr>
          <w:rStyle w:val="Domylnaczcionkaakapitu4"/>
          <w:rFonts w:cs="Verdana"/>
          <w:kern w:val="0"/>
        </w:rPr>
        <w:t>rozwiązań</w:t>
      </w:r>
      <w:r w:rsidRPr="001F5DAC">
        <w:rPr>
          <w:rStyle w:val="Domylnaczcionkaakapitu4"/>
          <w:rFonts w:eastAsia="Verdana" w:cs="Verdana"/>
          <w:kern w:val="0"/>
        </w:rPr>
        <w:t xml:space="preserve"> </w:t>
      </w:r>
      <w:r w:rsidRPr="001F5DAC">
        <w:rPr>
          <w:rStyle w:val="Domylnaczcionkaakapitu4"/>
          <w:rFonts w:cs="Verdana"/>
          <w:kern w:val="0"/>
        </w:rPr>
        <w:t>technicznych</w:t>
      </w:r>
      <w:r w:rsidRPr="001F5DAC">
        <w:rPr>
          <w:rStyle w:val="Domylnaczcionkaakapitu4"/>
          <w:rFonts w:eastAsia="Verdana" w:cs="Verdana"/>
          <w:kern w:val="0"/>
        </w:rPr>
        <w:t xml:space="preserve"> </w:t>
      </w:r>
      <w:r w:rsidRPr="001F5DAC">
        <w:rPr>
          <w:rStyle w:val="Domylnaczcionkaakapitu4"/>
          <w:rFonts w:cs="Verdana"/>
          <w:kern w:val="0"/>
        </w:rPr>
        <w:t>lub</w:t>
      </w:r>
      <w:r w:rsidRPr="001F5DAC">
        <w:rPr>
          <w:rStyle w:val="Domylnaczcionkaakapitu4"/>
          <w:rFonts w:eastAsia="Verdana" w:cs="Verdana"/>
          <w:kern w:val="0"/>
        </w:rPr>
        <w:t xml:space="preserve"> </w:t>
      </w:r>
      <w:r w:rsidRPr="001F5DAC">
        <w:rPr>
          <w:rStyle w:val="Domylnaczcionkaakapitu4"/>
          <w:rFonts w:cs="Verdana"/>
          <w:kern w:val="0"/>
        </w:rPr>
        <w:t>uzyskania innych bądź</w:t>
      </w:r>
      <w:r w:rsidRPr="001F5DAC">
        <w:rPr>
          <w:rStyle w:val="Domylnaczcionkaakapitu4"/>
          <w:rFonts w:eastAsia="Verdana" w:cs="Verdana"/>
          <w:kern w:val="0"/>
        </w:rPr>
        <w:t xml:space="preserve"> </w:t>
      </w:r>
      <w:r w:rsidRPr="001F5DAC">
        <w:rPr>
          <w:rStyle w:val="Domylnaczcionkaakapitu4"/>
          <w:rFonts w:cs="Verdana"/>
          <w:kern w:val="0"/>
        </w:rPr>
        <w:t>dodatkowych</w:t>
      </w:r>
      <w:r w:rsidRPr="001F5DAC">
        <w:rPr>
          <w:rStyle w:val="Domylnaczcionkaakapitu4"/>
          <w:rFonts w:eastAsia="Verdana" w:cs="Verdana"/>
          <w:kern w:val="0"/>
        </w:rPr>
        <w:t xml:space="preserve"> </w:t>
      </w:r>
      <w:r w:rsidRPr="001F5DAC">
        <w:rPr>
          <w:rStyle w:val="Domylnaczcionkaakapitu4"/>
          <w:rFonts w:cs="Verdana"/>
          <w:kern w:val="0"/>
        </w:rPr>
        <w:t>decyzji</w:t>
      </w:r>
      <w:r w:rsidRPr="001F5DAC">
        <w:rPr>
          <w:rStyle w:val="Domylnaczcionkaakapitu4"/>
          <w:rFonts w:eastAsia="Verdana" w:cs="Verdana"/>
          <w:kern w:val="0"/>
        </w:rPr>
        <w:t xml:space="preserve"> niezbędnych w związku z projektowaną inwestycją lub uwzględnienia nowych przepisów prawa w zakresie formy, zakresu, sposobu wykonania </w:t>
      </w:r>
      <w:r w:rsidR="009572C1">
        <w:rPr>
          <w:rStyle w:val="Domylnaczcionkaakapitu4"/>
          <w:rFonts w:eastAsia="Verdana" w:cs="Verdana"/>
          <w:kern w:val="0"/>
        </w:rPr>
        <w:t>D</w:t>
      </w:r>
      <w:r w:rsidRPr="001F5DAC">
        <w:rPr>
          <w:rStyle w:val="Domylnaczcionkaakapitu4"/>
          <w:rFonts w:eastAsia="Verdana" w:cs="Verdana"/>
          <w:kern w:val="0"/>
        </w:rPr>
        <w:t xml:space="preserve">okumentacji projektowej, w tym wynikających z </w:t>
      </w:r>
      <w:r w:rsidR="00294F70">
        <w:rPr>
          <w:rStyle w:val="Domylnaczcionkaakapitu4"/>
          <w:rFonts w:eastAsia="Verdana" w:cs="Verdana"/>
          <w:kern w:val="0"/>
        </w:rPr>
        <w:t>PZP</w:t>
      </w:r>
      <w:r w:rsidRPr="001F5DAC">
        <w:rPr>
          <w:rStyle w:val="Domylnaczcionkaakapitu4"/>
          <w:rFonts w:eastAsia="Verdana" w:cs="Verdana"/>
          <w:kern w:val="0"/>
        </w:rPr>
        <w:t xml:space="preserve">, </w:t>
      </w:r>
    </w:p>
    <w:p w14:paraId="3789FA20" w14:textId="43F78D4B" w:rsidR="00B775D7" w:rsidRPr="001F5DAC" w:rsidRDefault="00CA0038" w:rsidP="002406F0">
      <w:pPr>
        <w:numPr>
          <w:ilvl w:val="0"/>
          <w:numId w:val="51"/>
        </w:numPr>
        <w:spacing w:before="120"/>
        <w:ind w:left="714" w:hanging="357"/>
        <w:jc w:val="both"/>
      </w:pPr>
      <w:r w:rsidRPr="001F5DAC">
        <w:rPr>
          <w:rFonts w:cs="Verdana"/>
          <w:kern w:val="0"/>
        </w:rPr>
        <w:t>zmian</w:t>
      </w:r>
      <w:r w:rsidRPr="001F5DAC">
        <w:rPr>
          <w:rFonts w:eastAsia="Verdana" w:cs="Verdana"/>
          <w:kern w:val="0"/>
        </w:rPr>
        <w:t xml:space="preserve"> </w:t>
      </w:r>
      <w:r w:rsidRPr="001F5DAC">
        <w:rPr>
          <w:rFonts w:cs="Verdana"/>
          <w:kern w:val="0"/>
        </w:rPr>
        <w:t>dokonanych</w:t>
      </w:r>
      <w:r w:rsidRPr="001F5DAC">
        <w:rPr>
          <w:rFonts w:eastAsia="Verdana" w:cs="Verdana"/>
          <w:kern w:val="0"/>
        </w:rPr>
        <w:t xml:space="preserve"> </w:t>
      </w:r>
      <w:r w:rsidRPr="001F5DAC">
        <w:rPr>
          <w:rFonts w:cs="Verdana"/>
          <w:kern w:val="0"/>
        </w:rPr>
        <w:t>na</w:t>
      </w:r>
      <w:r w:rsidRPr="001F5DAC">
        <w:rPr>
          <w:rFonts w:eastAsia="Verdana" w:cs="Verdana"/>
          <w:kern w:val="0"/>
        </w:rPr>
        <w:t xml:space="preserve"> </w:t>
      </w:r>
      <w:r w:rsidRPr="001F5DAC">
        <w:rPr>
          <w:rFonts w:cs="Verdana"/>
          <w:kern w:val="0"/>
        </w:rPr>
        <w:t>podstawie</w:t>
      </w:r>
      <w:r w:rsidRPr="001F5DAC">
        <w:rPr>
          <w:rFonts w:eastAsia="Verdana" w:cs="Verdana"/>
          <w:kern w:val="0"/>
        </w:rPr>
        <w:t xml:space="preserve"> </w:t>
      </w:r>
      <w:r w:rsidRPr="001F5DAC">
        <w:rPr>
          <w:rFonts w:cs="Verdana"/>
          <w:kern w:val="0"/>
        </w:rPr>
        <w:t>art.</w:t>
      </w:r>
      <w:r w:rsidRPr="001F5DAC">
        <w:rPr>
          <w:rFonts w:eastAsia="Verdana" w:cs="Verdana"/>
          <w:kern w:val="0"/>
        </w:rPr>
        <w:t xml:space="preserve"> </w:t>
      </w:r>
      <w:r w:rsidRPr="001F5DAC">
        <w:rPr>
          <w:rFonts w:cs="Verdana"/>
          <w:kern w:val="0"/>
        </w:rPr>
        <w:t>23</w:t>
      </w:r>
      <w:r w:rsidRPr="001F5DAC">
        <w:rPr>
          <w:rFonts w:eastAsia="Verdana" w:cs="Verdana"/>
          <w:kern w:val="0"/>
        </w:rPr>
        <w:t xml:space="preserve"> </w:t>
      </w:r>
      <w:r w:rsidRPr="001F5DAC">
        <w:rPr>
          <w:rFonts w:cs="Verdana"/>
          <w:kern w:val="0"/>
        </w:rPr>
        <w:t>pkt</w:t>
      </w:r>
      <w:r w:rsidRPr="001F5DAC">
        <w:rPr>
          <w:rFonts w:eastAsia="Verdana" w:cs="Verdana"/>
          <w:kern w:val="0"/>
        </w:rPr>
        <w:t xml:space="preserve"> </w:t>
      </w:r>
      <w:r w:rsidRPr="001F5DAC">
        <w:rPr>
          <w:rFonts w:cs="Verdana"/>
          <w:kern w:val="0"/>
        </w:rPr>
        <w:t>1</w:t>
      </w:r>
      <w:r w:rsidRPr="001F5DAC">
        <w:rPr>
          <w:rFonts w:eastAsia="Verdana" w:cs="Verdana"/>
          <w:kern w:val="0"/>
        </w:rPr>
        <w:t xml:space="preserve"> </w:t>
      </w:r>
      <w:r w:rsidRPr="001F5DAC">
        <w:rPr>
          <w:rFonts w:cs="Verdana"/>
          <w:kern w:val="0"/>
        </w:rPr>
        <w:t>ustawy</w:t>
      </w:r>
      <w:r w:rsidRPr="001F5DAC">
        <w:rPr>
          <w:rFonts w:eastAsia="Verdana" w:cs="Verdana"/>
          <w:kern w:val="0"/>
        </w:rPr>
        <w:t xml:space="preserve"> – </w:t>
      </w:r>
      <w:r w:rsidRPr="001F5DAC">
        <w:rPr>
          <w:rFonts w:cs="Verdana"/>
          <w:kern w:val="0"/>
        </w:rPr>
        <w:t>Prawo</w:t>
      </w:r>
      <w:r w:rsidRPr="001F5DAC">
        <w:rPr>
          <w:rFonts w:eastAsia="Verdana" w:cs="Verdana"/>
          <w:kern w:val="0"/>
        </w:rPr>
        <w:t xml:space="preserve"> </w:t>
      </w:r>
      <w:r w:rsidRPr="001F5DAC">
        <w:rPr>
          <w:rFonts w:cs="Verdana"/>
          <w:kern w:val="0"/>
        </w:rPr>
        <w:t>budowlane,</w:t>
      </w:r>
      <w:r w:rsidRPr="001F5DAC">
        <w:rPr>
          <w:rFonts w:eastAsia="Verdana" w:cs="Verdana"/>
          <w:kern w:val="0"/>
        </w:rPr>
        <w:t xml:space="preserve"> </w:t>
      </w:r>
      <w:r w:rsidRPr="001F5DAC">
        <w:rPr>
          <w:rFonts w:cs="Verdana"/>
          <w:kern w:val="0"/>
        </w:rPr>
        <w:t>zmiana</w:t>
      </w:r>
      <w:r w:rsidRPr="001F5DAC">
        <w:rPr>
          <w:rFonts w:eastAsia="Verdana" w:cs="Verdana"/>
          <w:kern w:val="0"/>
        </w:rPr>
        <w:t xml:space="preserve"> </w:t>
      </w:r>
      <w:r w:rsidR="000B62EB">
        <w:rPr>
          <w:rFonts w:eastAsia="Verdana" w:cs="Verdana"/>
          <w:kern w:val="0"/>
        </w:rPr>
        <w:br/>
      </w:r>
      <w:r w:rsidRPr="001F5DAC">
        <w:rPr>
          <w:rFonts w:cs="Verdana"/>
          <w:kern w:val="0"/>
        </w:rPr>
        <w:t>w</w:t>
      </w:r>
      <w:r w:rsidRPr="001F5DAC">
        <w:rPr>
          <w:rFonts w:eastAsia="Verdana" w:cs="Verdana"/>
          <w:kern w:val="0"/>
        </w:rPr>
        <w:t xml:space="preserve"> </w:t>
      </w:r>
      <w:r w:rsidRPr="001F5DAC">
        <w:rPr>
          <w:rFonts w:cs="Verdana"/>
          <w:kern w:val="0"/>
        </w:rPr>
        <w:t>rozwiązaniach</w:t>
      </w:r>
      <w:r w:rsidRPr="001F5DAC">
        <w:rPr>
          <w:rFonts w:eastAsia="Verdana" w:cs="Verdana"/>
          <w:kern w:val="0"/>
        </w:rPr>
        <w:t xml:space="preserve"> </w:t>
      </w:r>
      <w:r w:rsidRPr="001F5DAC">
        <w:rPr>
          <w:rFonts w:cs="Verdana"/>
          <w:kern w:val="0"/>
        </w:rPr>
        <w:t>projektowych,</w:t>
      </w:r>
      <w:r w:rsidRPr="001F5DAC">
        <w:rPr>
          <w:rFonts w:eastAsia="Verdana" w:cs="Verdana"/>
          <w:kern w:val="0"/>
        </w:rPr>
        <w:t xml:space="preserve"> </w:t>
      </w:r>
      <w:r w:rsidRPr="001F5DAC">
        <w:rPr>
          <w:rFonts w:cs="Verdana"/>
          <w:kern w:val="0"/>
        </w:rPr>
        <w:t>jeżeli</w:t>
      </w:r>
      <w:r w:rsidRPr="001F5DAC">
        <w:rPr>
          <w:rFonts w:eastAsia="Verdana" w:cs="Verdana"/>
          <w:kern w:val="0"/>
        </w:rPr>
        <w:t xml:space="preserve"> </w:t>
      </w:r>
      <w:r w:rsidRPr="001F5DAC">
        <w:rPr>
          <w:rFonts w:cs="Verdana"/>
          <w:kern w:val="0"/>
        </w:rPr>
        <w:t>są</w:t>
      </w:r>
      <w:r w:rsidRPr="001F5DAC">
        <w:rPr>
          <w:rFonts w:eastAsia="Verdana" w:cs="Verdana"/>
          <w:kern w:val="0"/>
        </w:rPr>
        <w:t xml:space="preserve"> </w:t>
      </w:r>
      <w:r w:rsidRPr="001F5DAC">
        <w:rPr>
          <w:rFonts w:cs="Verdana"/>
          <w:kern w:val="0"/>
        </w:rPr>
        <w:t>one</w:t>
      </w:r>
      <w:r w:rsidRPr="001F5DAC">
        <w:rPr>
          <w:rFonts w:eastAsia="Verdana" w:cs="Verdana"/>
          <w:kern w:val="0"/>
        </w:rPr>
        <w:t xml:space="preserve"> </w:t>
      </w:r>
      <w:r w:rsidRPr="001F5DAC">
        <w:rPr>
          <w:rFonts w:cs="Verdana"/>
          <w:kern w:val="0"/>
        </w:rPr>
        <w:t>uzasadnione</w:t>
      </w:r>
      <w:r w:rsidRPr="001F5DAC">
        <w:rPr>
          <w:rFonts w:eastAsia="Verdana" w:cs="Verdana"/>
          <w:kern w:val="0"/>
        </w:rPr>
        <w:t xml:space="preserve"> </w:t>
      </w:r>
      <w:r w:rsidRPr="001F5DAC">
        <w:rPr>
          <w:rFonts w:cs="Verdana"/>
          <w:kern w:val="0"/>
        </w:rPr>
        <w:t>koniecznością</w:t>
      </w:r>
      <w:r w:rsidRPr="001F5DAC">
        <w:rPr>
          <w:rFonts w:eastAsia="Verdana" w:cs="Verdana"/>
          <w:kern w:val="0"/>
        </w:rPr>
        <w:t xml:space="preserve"> </w:t>
      </w:r>
      <w:r w:rsidRPr="001F5DAC">
        <w:rPr>
          <w:rFonts w:cs="Verdana"/>
          <w:kern w:val="0"/>
        </w:rPr>
        <w:t>zwiększenia</w:t>
      </w:r>
      <w:r w:rsidRPr="001F5DAC">
        <w:rPr>
          <w:rFonts w:eastAsia="Verdana" w:cs="Verdana"/>
          <w:kern w:val="0"/>
        </w:rPr>
        <w:t xml:space="preserve"> </w:t>
      </w:r>
      <w:r w:rsidRPr="001F5DAC">
        <w:rPr>
          <w:rFonts w:cs="Verdana"/>
          <w:kern w:val="0"/>
        </w:rPr>
        <w:t>bezpieczeństwa</w:t>
      </w:r>
      <w:r w:rsidRPr="001F5DAC">
        <w:rPr>
          <w:rFonts w:eastAsia="Verdana" w:cs="Verdana"/>
          <w:kern w:val="0"/>
        </w:rPr>
        <w:t xml:space="preserve"> </w:t>
      </w:r>
      <w:r w:rsidRPr="001F5DAC">
        <w:rPr>
          <w:rFonts w:cs="Verdana"/>
          <w:kern w:val="0"/>
        </w:rPr>
        <w:t>realizacji</w:t>
      </w:r>
      <w:r w:rsidRPr="001F5DAC">
        <w:rPr>
          <w:rFonts w:eastAsia="Verdana" w:cs="Verdana"/>
          <w:kern w:val="0"/>
        </w:rPr>
        <w:t xml:space="preserve"> </w:t>
      </w:r>
      <w:r w:rsidRPr="001F5DAC">
        <w:rPr>
          <w:rFonts w:cs="Verdana"/>
          <w:kern w:val="0"/>
        </w:rPr>
        <w:t>robót</w:t>
      </w:r>
      <w:r w:rsidRPr="001F5DAC">
        <w:rPr>
          <w:rFonts w:eastAsia="Verdana" w:cs="Verdana"/>
          <w:kern w:val="0"/>
        </w:rPr>
        <w:t xml:space="preserve"> </w:t>
      </w:r>
      <w:r w:rsidRPr="001F5DAC">
        <w:rPr>
          <w:rFonts w:cs="Verdana"/>
          <w:kern w:val="0"/>
        </w:rPr>
        <w:t>budowlanych</w:t>
      </w:r>
      <w:r w:rsidRPr="001F5DAC">
        <w:rPr>
          <w:rFonts w:eastAsia="Verdana" w:cs="Verdana"/>
          <w:kern w:val="0"/>
        </w:rPr>
        <w:t xml:space="preserve"> </w:t>
      </w:r>
      <w:r w:rsidRPr="001F5DAC">
        <w:rPr>
          <w:rFonts w:cs="Verdana"/>
          <w:kern w:val="0"/>
        </w:rPr>
        <w:t>lub</w:t>
      </w:r>
      <w:r w:rsidRPr="001F5DAC">
        <w:rPr>
          <w:rFonts w:eastAsia="Verdana" w:cs="Verdana"/>
          <w:kern w:val="0"/>
        </w:rPr>
        <w:t xml:space="preserve"> </w:t>
      </w:r>
      <w:r w:rsidRPr="001F5DAC">
        <w:rPr>
          <w:rFonts w:cs="Verdana"/>
          <w:kern w:val="0"/>
        </w:rPr>
        <w:t>usprawnienia</w:t>
      </w:r>
      <w:r w:rsidRPr="001F5DAC">
        <w:rPr>
          <w:rFonts w:eastAsia="Verdana" w:cs="Verdana"/>
          <w:kern w:val="0"/>
        </w:rPr>
        <w:t xml:space="preserve"> </w:t>
      </w:r>
      <w:r w:rsidRPr="001F5DAC">
        <w:rPr>
          <w:rFonts w:cs="Verdana"/>
          <w:kern w:val="0"/>
        </w:rPr>
        <w:t>procesu</w:t>
      </w:r>
      <w:r w:rsidRPr="001F5DAC">
        <w:rPr>
          <w:rFonts w:eastAsia="Verdana" w:cs="Verdana"/>
          <w:kern w:val="0"/>
        </w:rPr>
        <w:t xml:space="preserve"> </w:t>
      </w:r>
      <w:r w:rsidRPr="001F5DAC">
        <w:rPr>
          <w:rFonts w:cs="Verdana"/>
          <w:kern w:val="0"/>
        </w:rPr>
        <w:t>budowy,</w:t>
      </w:r>
    </w:p>
    <w:p w14:paraId="434D6302" w14:textId="77777777" w:rsidR="00B775D7" w:rsidRPr="001F5DAC" w:rsidRDefault="00CA0038" w:rsidP="002406F0">
      <w:pPr>
        <w:numPr>
          <w:ilvl w:val="0"/>
          <w:numId w:val="51"/>
        </w:numPr>
        <w:spacing w:before="120"/>
        <w:ind w:left="714" w:hanging="357"/>
        <w:jc w:val="both"/>
        <w:rPr>
          <w:rFonts w:cs="Calibri"/>
          <w:color w:val="000000"/>
          <w:kern w:val="0"/>
        </w:rPr>
      </w:pPr>
      <w:r w:rsidRPr="001F5DAC">
        <w:rPr>
          <w:rFonts w:cs="Calibri"/>
          <w:color w:val="000000"/>
          <w:kern w:val="0"/>
        </w:rPr>
        <w:t xml:space="preserve">zmian dokonanych na podstawie art. 20 ust. 1 pkt 4 lit. b) ustawy – Prawo budowlane, uzgodniona możliwość wprowadzenia rozwiązań zamiennych w stosunku do </w:t>
      </w:r>
      <w:r w:rsidRPr="001F5DAC">
        <w:rPr>
          <w:rFonts w:cs="Calibri"/>
          <w:color w:val="000000"/>
          <w:kern w:val="0"/>
        </w:rPr>
        <w:lastRenderedPageBreak/>
        <w:t xml:space="preserve">przewidzianych w projekcie, zgłoszonych przez </w:t>
      </w:r>
      <w:r w:rsidR="00F00D26">
        <w:rPr>
          <w:rFonts w:cs="Calibri"/>
          <w:color w:val="000000"/>
          <w:kern w:val="0"/>
        </w:rPr>
        <w:t>K</w:t>
      </w:r>
      <w:r w:rsidRPr="001F5DAC">
        <w:rPr>
          <w:rFonts w:cs="Calibri"/>
          <w:color w:val="000000"/>
          <w:kern w:val="0"/>
        </w:rPr>
        <w:t xml:space="preserve">ierownika budowy, Zamawiającego lub </w:t>
      </w:r>
      <w:r w:rsidR="00F00D26">
        <w:rPr>
          <w:rFonts w:cs="Calibri"/>
          <w:color w:val="000000"/>
          <w:kern w:val="0"/>
        </w:rPr>
        <w:t>I</w:t>
      </w:r>
      <w:r w:rsidRPr="001F5DAC">
        <w:rPr>
          <w:rFonts w:cs="Calibri"/>
          <w:color w:val="000000"/>
          <w:kern w:val="0"/>
        </w:rPr>
        <w:t xml:space="preserve">nspektora </w:t>
      </w:r>
      <w:r w:rsidR="00F00D26">
        <w:rPr>
          <w:rFonts w:cs="Calibri"/>
          <w:color w:val="000000"/>
          <w:kern w:val="0"/>
        </w:rPr>
        <w:t>N</w:t>
      </w:r>
      <w:r w:rsidRPr="001F5DAC">
        <w:rPr>
          <w:rFonts w:cs="Calibri"/>
          <w:color w:val="000000"/>
          <w:kern w:val="0"/>
        </w:rPr>
        <w:t xml:space="preserve">adzoru </w:t>
      </w:r>
      <w:r w:rsidR="00F00D26">
        <w:rPr>
          <w:rFonts w:cs="Calibri"/>
          <w:color w:val="000000"/>
          <w:kern w:val="0"/>
        </w:rPr>
        <w:t>I</w:t>
      </w:r>
      <w:r w:rsidRPr="001F5DAC">
        <w:rPr>
          <w:rFonts w:cs="Calibri"/>
          <w:color w:val="000000"/>
          <w:kern w:val="0"/>
        </w:rPr>
        <w:t>nwestorskiego,</w:t>
      </w:r>
    </w:p>
    <w:p w14:paraId="0ADC2536" w14:textId="77777777" w:rsidR="00B775D7" w:rsidRPr="001F5DAC" w:rsidRDefault="00CA0038" w:rsidP="002406F0">
      <w:pPr>
        <w:numPr>
          <w:ilvl w:val="0"/>
          <w:numId w:val="51"/>
        </w:numPr>
        <w:spacing w:before="120"/>
        <w:ind w:left="714" w:hanging="357"/>
        <w:jc w:val="both"/>
        <w:rPr>
          <w:rFonts w:cs="Calibri"/>
          <w:color w:val="000000"/>
          <w:kern w:val="0"/>
        </w:rPr>
      </w:pPr>
      <w:r w:rsidRPr="001F5DAC">
        <w:rPr>
          <w:rFonts w:cs="Calibri"/>
          <w:color w:val="000000"/>
          <w:kern w:val="0"/>
        </w:rPr>
        <w:t>zmiany dokonane podczas wykonywania robót i nie odstępujące w sposób istotny od zatwierdzonego projektu budowlanego lub warunków pozwolenia na budowę,</w:t>
      </w:r>
    </w:p>
    <w:p w14:paraId="3A8C4828" w14:textId="77777777" w:rsidR="00B775D7" w:rsidRPr="001F5DAC" w:rsidRDefault="00CA0038" w:rsidP="002406F0">
      <w:pPr>
        <w:numPr>
          <w:ilvl w:val="0"/>
          <w:numId w:val="51"/>
        </w:numPr>
        <w:spacing w:before="120"/>
        <w:ind w:left="714" w:hanging="357"/>
        <w:jc w:val="both"/>
        <w:rPr>
          <w:rFonts w:cs="Calibri"/>
          <w:color w:val="000000"/>
          <w:kern w:val="0"/>
        </w:rPr>
      </w:pPr>
      <w:r w:rsidRPr="001F5DAC">
        <w:rPr>
          <w:rFonts w:cs="Calibri"/>
          <w:color w:val="000000"/>
          <w:kern w:val="0"/>
        </w:rPr>
        <w:t>zmiany wysokości skonta, podyktowanej istotnymi zmianami rynkowych stóp procentowych,</w:t>
      </w:r>
    </w:p>
    <w:p w14:paraId="79DD5C14" w14:textId="77777777" w:rsidR="00493DD3" w:rsidRDefault="00CA0038" w:rsidP="002406F0">
      <w:pPr>
        <w:numPr>
          <w:ilvl w:val="0"/>
          <w:numId w:val="51"/>
        </w:numPr>
        <w:spacing w:before="120"/>
        <w:ind w:left="714" w:hanging="357"/>
        <w:jc w:val="both"/>
        <w:rPr>
          <w:rFonts w:cs="Calibri"/>
          <w:color w:val="000000"/>
          <w:kern w:val="0"/>
        </w:rPr>
      </w:pPr>
      <w:r w:rsidRPr="001F5DAC">
        <w:rPr>
          <w:rFonts w:cs="Calibri"/>
          <w:color w:val="000000"/>
          <w:kern w:val="0"/>
        </w:rPr>
        <w:t>w przypadkach, o których mowa w § 15 Część I ust. 12, Część II ust. 17 Umowy</w:t>
      </w:r>
      <w:r w:rsidR="00493DD3">
        <w:rPr>
          <w:rFonts w:cs="Calibri"/>
          <w:color w:val="000000"/>
          <w:kern w:val="0"/>
        </w:rPr>
        <w:t>,</w:t>
      </w:r>
    </w:p>
    <w:p w14:paraId="32B90192" w14:textId="440FE2C7" w:rsidR="00B775D7" w:rsidRPr="001F5DAC" w:rsidRDefault="00493DD3" w:rsidP="002406F0">
      <w:pPr>
        <w:numPr>
          <w:ilvl w:val="0"/>
          <w:numId w:val="51"/>
        </w:numPr>
        <w:spacing w:before="120"/>
        <w:ind w:left="714" w:hanging="357"/>
        <w:jc w:val="both"/>
        <w:rPr>
          <w:rFonts w:cs="Calibri"/>
          <w:color w:val="000000"/>
          <w:kern w:val="0"/>
        </w:rPr>
      </w:pPr>
      <w:r>
        <w:rPr>
          <w:rFonts w:cs="Calibri"/>
          <w:color w:val="000000"/>
          <w:kern w:val="0"/>
        </w:rPr>
        <w:t>zmian w sposobie fakturowania należności (wystawiania, przyjmowania faktur), wynikających ze zmian w przepisach prawa powszechnie obowiązującego.</w:t>
      </w:r>
    </w:p>
    <w:p w14:paraId="7E7E0C1C" w14:textId="77777777" w:rsidR="00B775D7" w:rsidRPr="001F5DAC" w:rsidRDefault="00CA0038" w:rsidP="002406F0">
      <w:pPr>
        <w:numPr>
          <w:ilvl w:val="0"/>
          <w:numId w:val="66"/>
        </w:numPr>
        <w:spacing w:before="240"/>
        <w:ind w:left="426" w:hanging="426"/>
        <w:jc w:val="both"/>
        <w:rPr>
          <w:rFonts w:cs="Calibri"/>
          <w:color w:val="000000"/>
          <w:kern w:val="0"/>
        </w:rPr>
      </w:pPr>
      <w:r w:rsidRPr="001F5DAC">
        <w:rPr>
          <w:rFonts w:cs="Calibri"/>
          <w:color w:val="000000"/>
          <w:kern w:val="0"/>
        </w:rPr>
        <w:t>Warunkiem dokonania zmian w Umowie jest:</w:t>
      </w:r>
    </w:p>
    <w:p w14:paraId="44A398B7" w14:textId="0AF458EE" w:rsidR="00B775D7" w:rsidRPr="001F5DAC" w:rsidRDefault="00CA0038" w:rsidP="002406F0">
      <w:pPr>
        <w:numPr>
          <w:ilvl w:val="0"/>
          <w:numId w:val="58"/>
        </w:numPr>
        <w:spacing w:before="60"/>
        <w:ind w:left="709" w:hanging="357"/>
        <w:jc w:val="both"/>
        <w:rPr>
          <w:rFonts w:cs="Calibri"/>
          <w:color w:val="000000"/>
          <w:kern w:val="0"/>
        </w:rPr>
      </w:pPr>
      <w:r w:rsidRPr="001F5DAC">
        <w:rPr>
          <w:rFonts w:cs="Calibri"/>
          <w:color w:val="000000"/>
          <w:kern w:val="0"/>
        </w:rPr>
        <w:t xml:space="preserve">złożenie wniosku przez Stronę inicjującą zmianę zawierającego w szczególności: opis propozycji zmian, uzasadnienie zmian oraz wpływ zmian na termin wykonania Umowy </w:t>
      </w:r>
      <w:r w:rsidR="000B62EB">
        <w:rPr>
          <w:rFonts w:cs="Calibri"/>
          <w:color w:val="000000"/>
          <w:kern w:val="0"/>
        </w:rPr>
        <w:br/>
      </w:r>
      <w:r w:rsidRPr="001F5DAC">
        <w:rPr>
          <w:rFonts w:cs="Calibri"/>
          <w:color w:val="000000"/>
          <w:kern w:val="0"/>
        </w:rPr>
        <w:t>i wynagrodzenie;</w:t>
      </w:r>
    </w:p>
    <w:p w14:paraId="532678C6" w14:textId="5B045E67" w:rsidR="00B775D7" w:rsidRPr="001F5DAC" w:rsidRDefault="00CA0038" w:rsidP="002406F0">
      <w:pPr>
        <w:numPr>
          <w:ilvl w:val="0"/>
          <w:numId w:val="58"/>
        </w:numPr>
        <w:spacing w:before="60"/>
        <w:ind w:left="709" w:hanging="357"/>
        <w:jc w:val="both"/>
        <w:rPr>
          <w:rFonts w:cs="Calibri"/>
          <w:color w:val="000000"/>
          <w:kern w:val="0"/>
        </w:rPr>
      </w:pPr>
      <w:r w:rsidRPr="001F5DAC">
        <w:rPr>
          <w:rFonts w:cs="Calibri"/>
          <w:color w:val="000000"/>
          <w:kern w:val="0"/>
        </w:rPr>
        <w:t xml:space="preserve">w terminie 10 dni roboczych od dnia przekazania wniosku, o którym mowa w </w:t>
      </w:r>
      <w:proofErr w:type="spellStart"/>
      <w:r w:rsidRPr="001F5DAC">
        <w:rPr>
          <w:rFonts w:cs="Calibri"/>
          <w:color w:val="000000"/>
          <w:kern w:val="0"/>
        </w:rPr>
        <w:t>tiret</w:t>
      </w:r>
      <w:proofErr w:type="spellEnd"/>
      <w:r w:rsidRPr="001F5DAC">
        <w:rPr>
          <w:rFonts w:cs="Calibri"/>
          <w:color w:val="000000"/>
          <w:kern w:val="0"/>
        </w:rPr>
        <w:t xml:space="preserve"> jeden, Strona, która otrzymała wniosek przekaże drugiej Stronie informację o zakresie, w jakim zatwierdza wniosek oraz wskaże kwotę, o którą wynagrodzenie należne Wykonawcy powinno ulec zmianie lub okresie o jaki zosta</w:t>
      </w:r>
      <w:r w:rsidR="00FE1F1F" w:rsidRPr="001F5DAC">
        <w:rPr>
          <w:rFonts w:cs="Calibri"/>
          <w:color w:val="000000"/>
          <w:kern w:val="0"/>
        </w:rPr>
        <w:t>nie</w:t>
      </w:r>
      <w:r w:rsidRPr="001F5DAC">
        <w:rPr>
          <w:rFonts w:cs="Calibri"/>
          <w:color w:val="000000"/>
          <w:kern w:val="0"/>
        </w:rPr>
        <w:t xml:space="preserve"> przesunięty termin realizacji wnioskowanego etapu prac, albo informację o niezatwierdzeniu wniosku wraz </w:t>
      </w:r>
      <w:r w:rsidR="000B62EB">
        <w:rPr>
          <w:rFonts w:cs="Calibri"/>
          <w:color w:val="000000"/>
          <w:kern w:val="0"/>
        </w:rPr>
        <w:br/>
      </w:r>
      <w:r w:rsidRPr="001F5DAC">
        <w:rPr>
          <w:rFonts w:cs="Calibri"/>
          <w:color w:val="000000"/>
          <w:kern w:val="0"/>
        </w:rPr>
        <w:t>z uzasadnieniem;</w:t>
      </w:r>
    </w:p>
    <w:p w14:paraId="05F42B09" w14:textId="51A67B3F" w:rsidR="00B775D7" w:rsidRPr="001F5DAC" w:rsidRDefault="00CA0038" w:rsidP="002406F0">
      <w:pPr>
        <w:numPr>
          <w:ilvl w:val="0"/>
          <w:numId w:val="58"/>
        </w:numPr>
        <w:spacing w:before="60"/>
        <w:ind w:left="709" w:hanging="357"/>
        <w:jc w:val="both"/>
        <w:rPr>
          <w:rFonts w:cs="Calibri"/>
          <w:color w:val="000000"/>
          <w:kern w:val="0"/>
        </w:rPr>
      </w:pPr>
      <w:r w:rsidRPr="001F5DAC">
        <w:rPr>
          <w:rFonts w:cs="Calibri"/>
          <w:color w:val="000000"/>
          <w:kern w:val="0"/>
        </w:rPr>
        <w:t xml:space="preserve">w przypadku otrzymania przez Stronę informacji o niezatwierdzeniu wniosku lub częściowym zatwierdzeniu wniosku, Strona ta może ponownie wystąpić z wnioskiem, </w:t>
      </w:r>
      <w:r w:rsidR="000B62EB">
        <w:rPr>
          <w:rFonts w:cs="Calibri"/>
          <w:color w:val="000000"/>
          <w:kern w:val="0"/>
        </w:rPr>
        <w:br/>
      </w:r>
      <w:r w:rsidRPr="001F5DAC">
        <w:rPr>
          <w:rFonts w:cs="Calibri"/>
          <w:color w:val="000000"/>
          <w:kern w:val="0"/>
        </w:rPr>
        <w:t xml:space="preserve">o którym mowa w </w:t>
      </w:r>
      <w:proofErr w:type="spellStart"/>
      <w:r w:rsidRPr="001F5DAC">
        <w:rPr>
          <w:rFonts w:cs="Calibri"/>
          <w:color w:val="000000"/>
          <w:kern w:val="0"/>
        </w:rPr>
        <w:t>tiret</w:t>
      </w:r>
      <w:proofErr w:type="spellEnd"/>
      <w:r w:rsidRPr="001F5DAC">
        <w:rPr>
          <w:rFonts w:cs="Calibri"/>
          <w:color w:val="000000"/>
          <w:kern w:val="0"/>
        </w:rPr>
        <w:t xml:space="preserve"> jeden. W takim przypadku przepisy ust. 2 stosuje się odpowiednio; </w:t>
      </w:r>
    </w:p>
    <w:p w14:paraId="0323A95A" w14:textId="4384ABBC" w:rsidR="00B775D7" w:rsidRPr="001F5DAC" w:rsidRDefault="00CA0038" w:rsidP="002406F0">
      <w:pPr>
        <w:numPr>
          <w:ilvl w:val="0"/>
          <w:numId w:val="58"/>
        </w:numPr>
        <w:spacing w:before="60"/>
        <w:ind w:left="709" w:hanging="357"/>
        <w:jc w:val="both"/>
        <w:rPr>
          <w:rFonts w:cs="Calibri"/>
          <w:color w:val="000000"/>
          <w:kern w:val="0"/>
        </w:rPr>
      </w:pPr>
      <w:bookmarkStart w:id="31" w:name="_Hlk74898772"/>
      <w:r w:rsidRPr="001F5DAC">
        <w:rPr>
          <w:rFonts w:cs="Calibri"/>
          <w:color w:val="000000"/>
          <w:kern w:val="0"/>
        </w:rPr>
        <w:t xml:space="preserve">sporządzenie podpisanego przez Strony Protokołu konieczności określającego zakres </w:t>
      </w:r>
      <w:r w:rsidR="000B62EB">
        <w:rPr>
          <w:rFonts w:cs="Calibri"/>
          <w:color w:val="000000"/>
          <w:kern w:val="0"/>
        </w:rPr>
        <w:br/>
      </w:r>
      <w:r w:rsidRPr="001F5DAC">
        <w:rPr>
          <w:rFonts w:cs="Calibri"/>
          <w:color w:val="000000"/>
          <w:kern w:val="0"/>
        </w:rPr>
        <w:t xml:space="preserve">i przyczyny zmian oraz potwierdzającego wystąpienia (odpowiednio) co najmniej jednej </w:t>
      </w:r>
      <w:r w:rsidR="000B62EB">
        <w:rPr>
          <w:rFonts w:cs="Calibri"/>
          <w:color w:val="000000"/>
          <w:kern w:val="0"/>
        </w:rPr>
        <w:br/>
      </w:r>
      <w:r w:rsidRPr="001F5DAC">
        <w:rPr>
          <w:rFonts w:cs="Calibri"/>
          <w:color w:val="000000"/>
          <w:kern w:val="0"/>
        </w:rPr>
        <w:t xml:space="preserve">z okoliczności wymienionych w ust. 2. Protokół konieczności musi być podpisany przez Zamawiającego. </w:t>
      </w:r>
      <w:bookmarkEnd w:id="31"/>
    </w:p>
    <w:p w14:paraId="0A249433" w14:textId="3EC2CEBD" w:rsidR="00B775D7" w:rsidRPr="001F5DAC" w:rsidRDefault="00CA0038">
      <w:pPr>
        <w:spacing w:before="240"/>
        <w:jc w:val="center"/>
        <w:rPr>
          <w:rFonts w:cs="Calibri"/>
          <w:b/>
          <w:color w:val="000000"/>
          <w:kern w:val="0"/>
        </w:rPr>
      </w:pPr>
      <w:r w:rsidRPr="001F5DAC">
        <w:rPr>
          <w:rFonts w:cs="Calibri"/>
          <w:b/>
          <w:color w:val="000000"/>
          <w:kern w:val="0"/>
        </w:rPr>
        <w:t>§ 29</w:t>
      </w:r>
    </w:p>
    <w:p w14:paraId="38562C57" w14:textId="77777777" w:rsidR="00B775D7" w:rsidRPr="001F5DAC" w:rsidRDefault="00CA0038">
      <w:pPr>
        <w:jc w:val="center"/>
        <w:rPr>
          <w:rFonts w:cs="Calibri"/>
          <w:b/>
          <w:color w:val="000000"/>
          <w:kern w:val="0"/>
        </w:rPr>
      </w:pPr>
      <w:r w:rsidRPr="001F5DAC">
        <w:rPr>
          <w:rFonts w:cs="Calibri"/>
          <w:b/>
          <w:color w:val="000000"/>
          <w:kern w:val="0"/>
        </w:rPr>
        <w:t>Ubezpieczenie</w:t>
      </w:r>
    </w:p>
    <w:p w14:paraId="5CEFDED6" w14:textId="77777777" w:rsidR="00B775D7" w:rsidRPr="001F5DAC" w:rsidRDefault="00CA0038" w:rsidP="002406F0">
      <w:pPr>
        <w:pStyle w:val="Tekstpodstawowy31"/>
        <w:numPr>
          <w:ilvl w:val="0"/>
          <w:numId w:val="61"/>
        </w:numPr>
        <w:spacing w:before="120"/>
        <w:ind w:left="425" w:hanging="357"/>
      </w:pPr>
      <w:r w:rsidRPr="001F5DAC">
        <w:rPr>
          <w:rFonts w:ascii="Calibri" w:hAnsi="Calibri" w:cs="Calibri"/>
          <w:color w:val="000000"/>
          <w:kern w:val="0"/>
        </w:rPr>
        <w:t>Wykonawca ma obowiązek zawarcia i utrzymania przez cały okres realizacji Umowy następujących umów ubezpieczenia</w:t>
      </w:r>
      <w:r w:rsidRPr="001F5DAC">
        <w:rPr>
          <w:kern w:val="0"/>
        </w:rPr>
        <w:t xml:space="preserve"> </w:t>
      </w:r>
      <w:r w:rsidRPr="001F5DAC">
        <w:rPr>
          <w:rFonts w:ascii="Calibri" w:hAnsi="Calibri" w:cs="Calibri"/>
          <w:color w:val="000000"/>
          <w:kern w:val="0"/>
        </w:rPr>
        <w:t xml:space="preserve">od </w:t>
      </w:r>
      <w:proofErr w:type="spellStart"/>
      <w:r w:rsidRPr="001F5DAC">
        <w:rPr>
          <w:rFonts w:ascii="Calibri" w:hAnsi="Calibri" w:cs="Calibri"/>
          <w:color w:val="000000"/>
          <w:kern w:val="0"/>
        </w:rPr>
        <w:t>ryzyk</w:t>
      </w:r>
      <w:proofErr w:type="spellEnd"/>
      <w:r w:rsidRPr="001F5DAC">
        <w:rPr>
          <w:rFonts w:ascii="Calibri" w:hAnsi="Calibri" w:cs="Calibri"/>
          <w:color w:val="000000"/>
          <w:kern w:val="0"/>
        </w:rPr>
        <w:t xml:space="preserve"> i odpowiedzialności związanych z realizacją Przedmiotu Umowy: </w:t>
      </w:r>
    </w:p>
    <w:p w14:paraId="79448F1B" w14:textId="77777777" w:rsidR="00B775D7" w:rsidRPr="001F5DAC" w:rsidRDefault="00CA0038">
      <w:pPr>
        <w:pStyle w:val="Tekstpodstawowy31"/>
        <w:spacing w:before="60"/>
        <w:ind w:left="850" w:hanging="357"/>
        <w:rPr>
          <w:rFonts w:ascii="Calibri" w:hAnsi="Calibri" w:cs="Calibri"/>
          <w:color w:val="000000"/>
          <w:kern w:val="0"/>
        </w:rPr>
      </w:pPr>
      <w:r w:rsidRPr="001F5DAC">
        <w:rPr>
          <w:rFonts w:ascii="Calibri" w:hAnsi="Calibri" w:cs="Calibri"/>
          <w:color w:val="000000"/>
          <w:kern w:val="0"/>
        </w:rPr>
        <w:t xml:space="preserve">1) od odpowiedzialności cywilnej deliktowej Wykonawcy, </w:t>
      </w:r>
    </w:p>
    <w:p w14:paraId="5632F711" w14:textId="77777777" w:rsidR="00B775D7" w:rsidRPr="001F5DAC" w:rsidRDefault="00CA0038">
      <w:pPr>
        <w:pStyle w:val="Tekstpodstawowy31"/>
        <w:spacing w:before="60"/>
        <w:ind w:left="850" w:hanging="357"/>
        <w:rPr>
          <w:rFonts w:ascii="Calibri" w:hAnsi="Calibri" w:cs="Calibri"/>
          <w:color w:val="000000"/>
          <w:kern w:val="0"/>
        </w:rPr>
      </w:pPr>
      <w:r w:rsidRPr="001F5DAC">
        <w:rPr>
          <w:rFonts w:ascii="Calibri" w:hAnsi="Calibri" w:cs="Calibri"/>
          <w:color w:val="000000"/>
          <w:kern w:val="0"/>
        </w:rPr>
        <w:t>2) od odpowiedzialności cywilnej kontraktowej Wykonawcy,</w:t>
      </w:r>
    </w:p>
    <w:p w14:paraId="7C3D358B" w14:textId="77777777" w:rsidR="00B775D7" w:rsidRPr="001F5DAC" w:rsidRDefault="00CA0038">
      <w:pPr>
        <w:pStyle w:val="Tekstpodstawowy31"/>
        <w:spacing w:before="60"/>
        <w:ind w:left="567"/>
        <w:rPr>
          <w:rFonts w:ascii="Calibri" w:hAnsi="Calibri" w:cs="Calibri"/>
          <w:kern w:val="0"/>
        </w:rPr>
      </w:pPr>
      <w:r w:rsidRPr="001F5DAC">
        <w:rPr>
          <w:rFonts w:ascii="Calibri" w:hAnsi="Calibri" w:cs="Calibri"/>
          <w:kern w:val="0"/>
        </w:rPr>
        <w:t>- w całym okresie obowiązywania Umowy</w:t>
      </w:r>
    </w:p>
    <w:p w14:paraId="533C04B0" w14:textId="77777777" w:rsidR="00B775D7" w:rsidRPr="001F5DAC" w:rsidRDefault="00CA0038">
      <w:pPr>
        <w:pStyle w:val="Tekstpodstawowy31"/>
        <w:spacing w:before="120"/>
        <w:ind w:left="850" w:hanging="357"/>
        <w:rPr>
          <w:rFonts w:ascii="Calibri" w:hAnsi="Calibri" w:cs="Calibri"/>
          <w:color w:val="000000"/>
          <w:kern w:val="0"/>
        </w:rPr>
      </w:pPr>
      <w:r w:rsidRPr="001F5DAC">
        <w:rPr>
          <w:rFonts w:ascii="Calibri" w:hAnsi="Calibri" w:cs="Calibri"/>
          <w:color w:val="000000"/>
          <w:kern w:val="0"/>
        </w:rPr>
        <w:t xml:space="preserve">3) od wszystkich </w:t>
      </w:r>
      <w:proofErr w:type="spellStart"/>
      <w:r w:rsidRPr="001F5DAC">
        <w:rPr>
          <w:rFonts w:ascii="Calibri" w:hAnsi="Calibri" w:cs="Calibri"/>
          <w:color w:val="000000"/>
          <w:kern w:val="0"/>
        </w:rPr>
        <w:t>ryzyk</w:t>
      </w:r>
      <w:proofErr w:type="spellEnd"/>
      <w:r w:rsidRPr="001F5DAC">
        <w:rPr>
          <w:rFonts w:ascii="Calibri" w:hAnsi="Calibri" w:cs="Calibri"/>
          <w:color w:val="000000"/>
          <w:kern w:val="0"/>
        </w:rPr>
        <w:t xml:space="preserve"> budowy (CAR)</w:t>
      </w:r>
    </w:p>
    <w:p w14:paraId="408CC30E" w14:textId="1C6182C7" w:rsidR="00B775D7" w:rsidRPr="001F5DAC" w:rsidRDefault="00CA0038">
      <w:pPr>
        <w:spacing w:before="60" w:after="120"/>
        <w:ind w:left="567"/>
        <w:jc w:val="both"/>
        <w:rPr>
          <w:rFonts w:cs="Verdana"/>
          <w:kern w:val="0"/>
        </w:rPr>
      </w:pPr>
      <w:r w:rsidRPr="001F5DAC">
        <w:rPr>
          <w:rFonts w:cs="Verdana"/>
          <w:kern w:val="0"/>
        </w:rPr>
        <w:t xml:space="preserve">- w okresie realizacji robót budowlanych, do daty podpisania ostatniego protokołu odbioru końcowego. </w:t>
      </w:r>
    </w:p>
    <w:p w14:paraId="7323D83C" w14:textId="77777777" w:rsidR="00B775D7" w:rsidRPr="001F5DAC" w:rsidRDefault="00CA0038" w:rsidP="002406F0">
      <w:pPr>
        <w:pStyle w:val="Tekstpodstawowy31"/>
        <w:numPr>
          <w:ilvl w:val="0"/>
          <w:numId w:val="61"/>
        </w:numPr>
        <w:spacing w:before="120"/>
        <w:ind w:left="425" w:hanging="357"/>
      </w:pPr>
      <w:r w:rsidRPr="001F5DAC">
        <w:rPr>
          <w:rFonts w:ascii="Calibri" w:hAnsi="Calibri" w:cs="Calibri"/>
          <w:kern w:val="0"/>
        </w:rPr>
        <w:t>Wykonawca</w:t>
      </w:r>
      <w:r w:rsidRPr="001F5DAC">
        <w:rPr>
          <w:rFonts w:ascii="Calibri" w:eastAsia="Verdana" w:hAnsi="Calibri" w:cs="Calibri"/>
          <w:kern w:val="0"/>
        </w:rPr>
        <w:t xml:space="preserve"> </w:t>
      </w:r>
      <w:r w:rsidRPr="001F5DAC">
        <w:rPr>
          <w:rFonts w:ascii="Calibri" w:hAnsi="Calibri" w:cs="Calibri"/>
          <w:kern w:val="0"/>
        </w:rPr>
        <w:t>przedłoży</w:t>
      </w:r>
      <w:r w:rsidRPr="001F5DAC">
        <w:rPr>
          <w:rFonts w:ascii="Calibri" w:eastAsia="Verdana" w:hAnsi="Calibri" w:cs="Calibri"/>
          <w:kern w:val="0"/>
        </w:rPr>
        <w:t xml:space="preserve"> Zamawiającemu </w:t>
      </w:r>
      <w:r w:rsidRPr="001F5DAC">
        <w:rPr>
          <w:rFonts w:ascii="Calibri" w:hAnsi="Calibri" w:cs="Calibri"/>
          <w:kern w:val="0"/>
        </w:rPr>
        <w:t>w</w:t>
      </w:r>
      <w:r w:rsidRPr="001F5DAC">
        <w:rPr>
          <w:rFonts w:ascii="Calibri" w:eastAsia="Verdana" w:hAnsi="Calibri" w:cs="Calibri"/>
          <w:kern w:val="0"/>
        </w:rPr>
        <w:t xml:space="preserve"> </w:t>
      </w:r>
      <w:r w:rsidRPr="001F5DAC">
        <w:rPr>
          <w:rFonts w:ascii="Calibri" w:hAnsi="Calibri" w:cs="Calibri"/>
          <w:kern w:val="0"/>
        </w:rPr>
        <w:t>ciągu</w:t>
      </w:r>
      <w:r w:rsidRPr="001F5DAC">
        <w:rPr>
          <w:rFonts w:ascii="Calibri" w:eastAsia="Verdana" w:hAnsi="Calibri" w:cs="Calibri"/>
          <w:kern w:val="0"/>
        </w:rPr>
        <w:t xml:space="preserve"> </w:t>
      </w:r>
      <w:r w:rsidRPr="001F5DAC">
        <w:rPr>
          <w:rFonts w:ascii="Calibri" w:hAnsi="Calibri" w:cs="Calibri"/>
          <w:kern w:val="0"/>
        </w:rPr>
        <w:t>7</w:t>
      </w:r>
      <w:r w:rsidRPr="001F5DAC">
        <w:rPr>
          <w:rFonts w:ascii="Calibri" w:eastAsia="Verdana" w:hAnsi="Calibri" w:cs="Calibri"/>
          <w:kern w:val="0"/>
        </w:rPr>
        <w:t xml:space="preserve"> </w:t>
      </w:r>
      <w:r w:rsidRPr="001F5DAC">
        <w:rPr>
          <w:rFonts w:ascii="Calibri" w:hAnsi="Calibri" w:cs="Calibri"/>
          <w:kern w:val="0"/>
        </w:rPr>
        <w:t>dni</w:t>
      </w:r>
      <w:r w:rsidRPr="001F5DAC">
        <w:rPr>
          <w:rFonts w:ascii="Calibri" w:eastAsia="Verdana" w:hAnsi="Calibri" w:cs="Calibri"/>
          <w:kern w:val="0"/>
        </w:rPr>
        <w:t xml:space="preserve"> </w:t>
      </w:r>
      <w:r w:rsidRPr="001F5DAC">
        <w:rPr>
          <w:rFonts w:ascii="Calibri" w:hAnsi="Calibri" w:cs="Calibri"/>
          <w:kern w:val="0"/>
        </w:rPr>
        <w:t>od</w:t>
      </w:r>
      <w:r w:rsidRPr="001F5DAC">
        <w:rPr>
          <w:rFonts w:ascii="Calibri" w:eastAsia="Verdana" w:hAnsi="Calibri" w:cs="Calibri"/>
          <w:kern w:val="0"/>
        </w:rPr>
        <w:t xml:space="preserve"> </w:t>
      </w:r>
      <w:r w:rsidRPr="001F5DAC">
        <w:rPr>
          <w:rFonts w:ascii="Calibri" w:hAnsi="Calibri" w:cs="Calibri"/>
          <w:kern w:val="0"/>
        </w:rPr>
        <w:t>dnia</w:t>
      </w:r>
      <w:r w:rsidRPr="001F5DAC">
        <w:rPr>
          <w:rFonts w:ascii="Calibri" w:eastAsia="Verdana" w:hAnsi="Calibri" w:cs="Calibri"/>
          <w:kern w:val="0"/>
        </w:rPr>
        <w:t xml:space="preserve"> </w:t>
      </w:r>
      <w:r w:rsidRPr="001F5DAC">
        <w:rPr>
          <w:rFonts w:ascii="Calibri" w:hAnsi="Calibri" w:cs="Calibri"/>
          <w:kern w:val="0"/>
        </w:rPr>
        <w:t>zawarcia Umowy</w:t>
      </w:r>
      <w:r w:rsidRPr="001F5DAC">
        <w:rPr>
          <w:rFonts w:ascii="Calibri" w:eastAsia="Verdana" w:hAnsi="Calibri" w:cs="Calibri"/>
          <w:kern w:val="0"/>
        </w:rPr>
        <w:t xml:space="preserve"> </w:t>
      </w:r>
      <w:r w:rsidRPr="001F5DAC">
        <w:rPr>
          <w:rFonts w:ascii="Calibri" w:hAnsi="Calibri" w:cs="Calibri"/>
          <w:kern w:val="0"/>
        </w:rPr>
        <w:t>kopie</w:t>
      </w:r>
      <w:r w:rsidRPr="001F5DAC">
        <w:rPr>
          <w:rFonts w:ascii="Calibri" w:eastAsia="Verdana" w:hAnsi="Calibri" w:cs="Calibri"/>
          <w:kern w:val="0"/>
        </w:rPr>
        <w:t xml:space="preserve"> </w:t>
      </w:r>
      <w:r w:rsidRPr="001F5DAC">
        <w:rPr>
          <w:rFonts w:ascii="Calibri" w:hAnsi="Calibri" w:cs="Calibri"/>
          <w:kern w:val="0"/>
        </w:rPr>
        <w:t>polis</w:t>
      </w:r>
      <w:r w:rsidRPr="001F5DAC">
        <w:rPr>
          <w:rFonts w:ascii="Calibri" w:eastAsia="Verdana" w:hAnsi="Calibri" w:cs="Calibri"/>
          <w:kern w:val="0"/>
        </w:rPr>
        <w:t xml:space="preserve"> </w:t>
      </w:r>
      <w:r w:rsidRPr="001F5DAC">
        <w:rPr>
          <w:rFonts w:ascii="Calibri" w:hAnsi="Calibri" w:cs="Calibri"/>
          <w:kern w:val="0"/>
        </w:rPr>
        <w:t>ubezpieczeniowych</w:t>
      </w:r>
      <w:r w:rsidRPr="001F5DAC">
        <w:rPr>
          <w:rFonts w:ascii="Calibri" w:eastAsia="Verdana" w:hAnsi="Calibri" w:cs="Calibri"/>
          <w:kern w:val="0"/>
        </w:rPr>
        <w:t xml:space="preserve"> w zakresie opisanym w ust. 1 pkt 1) i 2), a najpóźniej, w dacie przekazania Wykonawcy terenu budowy, kopię polisy ubezpieczeniowej w zakresie opisanym w ust. 1 pkt 3), </w:t>
      </w:r>
      <w:r w:rsidRPr="001F5DAC">
        <w:rPr>
          <w:rFonts w:ascii="Calibri" w:hAnsi="Calibri" w:cs="Calibri"/>
          <w:kern w:val="0"/>
        </w:rPr>
        <w:t>spełniające</w:t>
      </w:r>
      <w:r w:rsidRPr="001F5DAC">
        <w:rPr>
          <w:rFonts w:ascii="Calibri" w:eastAsia="Verdana" w:hAnsi="Calibri" w:cs="Calibri"/>
          <w:kern w:val="0"/>
        </w:rPr>
        <w:t xml:space="preserve"> </w:t>
      </w:r>
      <w:r w:rsidRPr="001F5DAC">
        <w:rPr>
          <w:rFonts w:ascii="Calibri" w:hAnsi="Calibri" w:cs="Calibri"/>
          <w:kern w:val="0"/>
        </w:rPr>
        <w:t>warunki</w:t>
      </w:r>
      <w:r w:rsidRPr="001F5DAC">
        <w:rPr>
          <w:rFonts w:ascii="Calibri" w:eastAsia="Verdana" w:hAnsi="Calibri" w:cs="Calibri"/>
          <w:kern w:val="0"/>
        </w:rPr>
        <w:t xml:space="preserve"> </w:t>
      </w:r>
      <w:r w:rsidRPr="001F5DAC">
        <w:rPr>
          <w:rFonts w:ascii="Calibri" w:hAnsi="Calibri" w:cs="Calibri"/>
          <w:kern w:val="0"/>
        </w:rPr>
        <w:t>Umowy,</w:t>
      </w:r>
      <w:r w:rsidRPr="001F5DAC">
        <w:rPr>
          <w:rFonts w:ascii="Calibri" w:eastAsia="Verdana" w:hAnsi="Calibri" w:cs="Calibri"/>
          <w:kern w:val="0"/>
        </w:rPr>
        <w:t xml:space="preserve"> </w:t>
      </w:r>
      <w:r w:rsidRPr="001F5DAC">
        <w:rPr>
          <w:rFonts w:ascii="Calibri" w:hAnsi="Calibri" w:cs="Calibri"/>
          <w:kern w:val="0"/>
        </w:rPr>
        <w:t>potwierdzających</w:t>
      </w:r>
      <w:r w:rsidRPr="001F5DAC">
        <w:rPr>
          <w:rFonts w:ascii="Calibri" w:eastAsia="Verdana" w:hAnsi="Calibri" w:cs="Calibri"/>
          <w:kern w:val="0"/>
        </w:rPr>
        <w:t xml:space="preserve"> </w:t>
      </w:r>
      <w:r w:rsidRPr="001F5DAC">
        <w:rPr>
          <w:rFonts w:ascii="Calibri" w:hAnsi="Calibri" w:cs="Calibri"/>
          <w:kern w:val="0"/>
        </w:rPr>
        <w:t>fakt</w:t>
      </w:r>
      <w:r w:rsidRPr="001F5DAC">
        <w:rPr>
          <w:rFonts w:ascii="Calibri" w:eastAsia="Verdana" w:hAnsi="Calibri" w:cs="Calibri"/>
          <w:kern w:val="0"/>
        </w:rPr>
        <w:t xml:space="preserve"> </w:t>
      </w:r>
      <w:r w:rsidRPr="001F5DAC">
        <w:rPr>
          <w:rFonts w:ascii="Calibri" w:hAnsi="Calibri" w:cs="Calibri"/>
          <w:kern w:val="0"/>
        </w:rPr>
        <w:t>zawarcia</w:t>
      </w:r>
      <w:r w:rsidRPr="001F5DAC">
        <w:rPr>
          <w:rFonts w:ascii="Calibri" w:eastAsia="Verdana" w:hAnsi="Calibri" w:cs="Calibri"/>
          <w:kern w:val="0"/>
        </w:rPr>
        <w:t xml:space="preserve"> </w:t>
      </w:r>
      <w:r w:rsidRPr="001F5DAC">
        <w:rPr>
          <w:rFonts w:ascii="Calibri" w:hAnsi="Calibri" w:cs="Calibri"/>
          <w:kern w:val="0"/>
        </w:rPr>
        <w:t>przez</w:t>
      </w:r>
      <w:r w:rsidRPr="001F5DAC">
        <w:rPr>
          <w:rFonts w:ascii="Calibri" w:eastAsia="Verdana" w:hAnsi="Calibri" w:cs="Calibri"/>
          <w:kern w:val="0"/>
        </w:rPr>
        <w:t xml:space="preserve"> </w:t>
      </w:r>
      <w:r w:rsidRPr="001F5DAC">
        <w:rPr>
          <w:rFonts w:ascii="Calibri" w:hAnsi="Calibri" w:cs="Calibri"/>
          <w:kern w:val="0"/>
        </w:rPr>
        <w:t>Wykonawcę</w:t>
      </w:r>
      <w:r w:rsidRPr="001F5DAC">
        <w:rPr>
          <w:rFonts w:ascii="Calibri" w:eastAsia="Verdana" w:hAnsi="Calibri" w:cs="Calibri"/>
          <w:kern w:val="0"/>
        </w:rPr>
        <w:t xml:space="preserve"> </w:t>
      </w:r>
      <w:r w:rsidRPr="001F5DAC">
        <w:rPr>
          <w:rFonts w:ascii="Calibri" w:hAnsi="Calibri" w:cs="Calibri"/>
          <w:kern w:val="0"/>
        </w:rPr>
        <w:t>wyżej</w:t>
      </w:r>
      <w:r w:rsidRPr="001F5DAC">
        <w:rPr>
          <w:rFonts w:ascii="Calibri" w:eastAsia="Verdana" w:hAnsi="Calibri" w:cs="Calibri"/>
          <w:kern w:val="0"/>
        </w:rPr>
        <w:t xml:space="preserve"> </w:t>
      </w:r>
      <w:r w:rsidRPr="001F5DAC">
        <w:rPr>
          <w:rFonts w:ascii="Calibri" w:hAnsi="Calibri" w:cs="Calibri"/>
          <w:kern w:val="0"/>
        </w:rPr>
        <w:t>wymienionych</w:t>
      </w:r>
      <w:r w:rsidRPr="001F5DAC">
        <w:rPr>
          <w:rFonts w:ascii="Calibri" w:eastAsia="Verdana" w:hAnsi="Calibri" w:cs="Calibri"/>
          <w:kern w:val="0"/>
        </w:rPr>
        <w:t xml:space="preserve"> </w:t>
      </w:r>
      <w:r w:rsidRPr="001F5DAC">
        <w:rPr>
          <w:rFonts w:ascii="Calibri" w:hAnsi="Calibri" w:cs="Calibri"/>
          <w:kern w:val="0"/>
        </w:rPr>
        <w:t>umów</w:t>
      </w:r>
      <w:r w:rsidRPr="001F5DAC">
        <w:rPr>
          <w:rFonts w:ascii="Calibri" w:eastAsia="Verdana" w:hAnsi="Calibri" w:cs="Calibri"/>
          <w:kern w:val="0"/>
        </w:rPr>
        <w:t xml:space="preserve"> </w:t>
      </w:r>
      <w:r w:rsidRPr="001F5DAC">
        <w:rPr>
          <w:rFonts w:ascii="Calibri" w:hAnsi="Calibri" w:cs="Calibri"/>
          <w:kern w:val="0"/>
        </w:rPr>
        <w:t>ubezpieczenia,</w:t>
      </w:r>
      <w:r w:rsidRPr="001F5DAC">
        <w:rPr>
          <w:rFonts w:ascii="Calibri" w:eastAsia="Verdana" w:hAnsi="Calibri" w:cs="Calibri"/>
          <w:kern w:val="0"/>
        </w:rPr>
        <w:t xml:space="preserve"> </w:t>
      </w:r>
      <w:r w:rsidRPr="001F5DAC">
        <w:rPr>
          <w:rFonts w:ascii="Calibri" w:hAnsi="Calibri" w:cs="Calibri"/>
          <w:kern w:val="0"/>
        </w:rPr>
        <w:t>zaś</w:t>
      </w:r>
      <w:r w:rsidRPr="001F5DAC">
        <w:rPr>
          <w:rFonts w:ascii="Calibri" w:eastAsia="Verdana" w:hAnsi="Calibri" w:cs="Calibri"/>
          <w:kern w:val="0"/>
        </w:rPr>
        <w:t xml:space="preserve"> </w:t>
      </w:r>
      <w:r w:rsidRPr="001F5DAC">
        <w:rPr>
          <w:rFonts w:ascii="Calibri" w:hAnsi="Calibri" w:cs="Calibri"/>
          <w:spacing w:val="-3"/>
          <w:kern w:val="0"/>
        </w:rPr>
        <w:t>kopie</w:t>
      </w:r>
      <w:r w:rsidRPr="001F5DAC">
        <w:rPr>
          <w:rFonts w:ascii="Calibri" w:eastAsia="Verdana" w:hAnsi="Calibri" w:cs="Calibri"/>
          <w:spacing w:val="-3"/>
          <w:kern w:val="0"/>
        </w:rPr>
        <w:t xml:space="preserve"> </w:t>
      </w:r>
      <w:r w:rsidRPr="001F5DAC">
        <w:rPr>
          <w:rFonts w:ascii="Calibri" w:hAnsi="Calibri" w:cs="Calibri"/>
          <w:spacing w:val="-3"/>
          <w:kern w:val="0"/>
        </w:rPr>
        <w:t>dowodów</w:t>
      </w:r>
      <w:r w:rsidRPr="001F5DAC">
        <w:rPr>
          <w:rFonts w:ascii="Calibri" w:eastAsia="Verdana" w:hAnsi="Calibri" w:cs="Calibri"/>
          <w:spacing w:val="-3"/>
          <w:kern w:val="0"/>
        </w:rPr>
        <w:t xml:space="preserve"> </w:t>
      </w:r>
      <w:r w:rsidRPr="001F5DAC">
        <w:rPr>
          <w:rFonts w:ascii="Calibri" w:hAnsi="Calibri" w:cs="Calibri"/>
          <w:spacing w:val="-3"/>
          <w:kern w:val="0"/>
        </w:rPr>
        <w:t>opłacenia</w:t>
      </w:r>
      <w:r w:rsidRPr="001F5DAC">
        <w:rPr>
          <w:rFonts w:ascii="Calibri" w:eastAsia="Verdana" w:hAnsi="Calibri" w:cs="Calibri"/>
          <w:spacing w:val="-3"/>
          <w:kern w:val="0"/>
        </w:rPr>
        <w:t xml:space="preserve"> </w:t>
      </w:r>
      <w:r w:rsidRPr="001F5DAC">
        <w:rPr>
          <w:rFonts w:ascii="Calibri" w:hAnsi="Calibri" w:cs="Calibri"/>
          <w:spacing w:val="-3"/>
          <w:kern w:val="0"/>
        </w:rPr>
        <w:t>stosownych</w:t>
      </w:r>
      <w:r w:rsidRPr="001F5DAC">
        <w:rPr>
          <w:rFonts w:ascii="Calibri" w:eastAsia="Verdana" w:hAnsi="Calibri" w:cs="Calibri"/>
          <w:spacing w:val="-3"/>
          <w:kern w:val="0"/>
        </w:rPr>
        <w:t xml:space="preserve"> </w:t>
      </w:r>
      <w:r w:rsidRPr="001F5DAC">
        <w:rPr>
          <w:rFonts w:ascii="Calibri" w:hAnsi="Calibri" w:cs="Calibri"/>
          <w:spacing w:val="-3"/>
          <w:kern w:val="0"/>
        </w:rPr>
        <w:t>składek</w:t>
      </w:r>
      <w:r w:rsidRPr="001F5DAC">
        <w:rPr>
          <w:rFonts w:ascii="Calibri" w:eastAsia="Verdana" w:hAnsi="Calibri" w:cs="Calibri"/>
          <w:spacing w:val="-3"/>
          <w:kern w:val="0"/>
        </w:rPr>
        <w:t xml:space="preserve"> </w:t>
      </w:r>
      <w:r w:rsidRPr="001F5DAC">
        <w:rPr>
          <w:rFonts w:ascii="Calibri" w:hAnsi="Calibri" w:cs="Calibri"/>
          <w:spacing w:val="-3"/>
          <w:kern w:val="0"/>
        </w:rPr>
        <w:t>Wykonawca</w:t>
      </w:r>
      <w:r w:rsidRPr="001F5DAC">
        <w:rPr>
          <w:rFonts w:ascii="Calibri" w:eastAsia="Verdana" w:hAnsi="Calibri" w:cs="Calibri"/>
          <w:spacing w:val="-3"/>
          <w:kern w:val="0"/>
        </w:rPr>
        <w:t xml:space="preserve"> </w:t>
      </w:r>
      <w:r w:rsidRPr="001F5DAC">
        <w:rPr>
          <w:rFonts w:ascii="Calibri" w:hAnsi="Calibri" w:cs="Calibri"/>
          <w:spacing w:val="-3"/>
          <w:kern w:val="0"/>
        </w:rPr>
        <w:t>ma</w:t>
      </w:r>
      <w:r w:rsidRPr="001F5DAC">
        <w:rPr>
          <w:rFonts w:ascii="Calibri" w:eastAsia="Verdana" w:hAnsi="Calibri" w:cs="Calibri"/>
          <w:spacing w:val="-3"/>
          <w:kern w:val="0"/>
        </w:rPr>
        <w:t xml:space="preserve"> </w:t>
      </w:r>
      <w:r w:rsidRPr="001F5DAC">
        <w:rPr>
          <w:rFonts w:ascii="Calibri" w:hAnsi="Calibri" w:cs="Calibri"/>
          <w:spacing w:val="-3"/>
          <w:kern w:val="0"/>
        </w:rPr>
        <w:t>obowiązek</w:t>
      </w:r>
      <w:r w:rsidRPr="001F5DAC">
        <w:rPr>
          <w:rFonts w:ascii="Calibri" w:eastAsia="Verdana" w:hAnsi="Calibri" w:cs="Calibri"/>
          <w:spacing w:val="-3"/>
          <w:kern w:val="0"/>
        </w:rPr>
        <w:t xml:space="preserve"> </w:t>
      </w:r>
      <w:r w:rsidRPr="001F5DAC">
        <w:rPr>
          <w:rFonts w:ascii="Calibri" w:hAnsi="Calibri" w:cs="Calibri"/>
          <w:spacing w:val="-3"/>
          <w:kern w:val="0"/>
        </w:rPr>
        <w:t>przedstawić</w:t>
      </w:r>
      <w:r w:rsidRPr="001F5DAC">
        <w:rPr>
          <w:rFonts w:ascii="Calibri" w:eastAsia="Verdana" w:hAnsi="Calibri" w:cs="Calibri"/>
          <w:spacing w:val="-3"/>
          <w:kern w:val="0"/>
        </w:rPr>
        <w:t xml:space="preserve"> </w:t>
      </w:r>
      <w:r w:rsidRPr="001F5DAC">
        <w:rPr>
          <w:rFonts w:ascii="Calibri" w:hAnsi="Calibri" w:cs="Calibri"/>
          <w:spacing w:val="-3"/>
          <w:kern w:val="0"/>
        </w:rPr>
        <w:t>Zamawiającemu</w:t>
      </w:r>
      <w:r w:rsidRPr="001F5DAC">
        <w:rPr>
          <w:rFonts w:ascii="Calibri" w:eastAsia="Verdana" w:hAnsi="Calibri" w:cs="Calibri"/>
          <w:spacing w:val="-3"/>
          <w:kern w:val="0"/>
        </w:rPr>
        <w:t xml:space="preserve"> </w:t>
      </w:r>
      <w:r w:rsidRPr="001F5DAC">
        <w:rPr>
          <w:rFonts w:ascii="Calibri" w:hAnsi="Calibri" w:cs="Calibri"/>
          <w:spacing w:val="-3"/>
          <w:kern w:val="0"/>
        </w:rPr>
        <w:t>w</w:t>
      </w:r>
      <w:r w:rsidRPr="001F5DAC">
        <w:rPr>
          <w:rFonts w:ascii="Calibri" w:eastAsia="Verdana" w:hAnsi="Calibri" w:cs="Calibri"/>
          <w:spacing w:val="-3"/>
          <w:kern w:val="0"/>
        </w:rPr>
        <w:t xml:space="preserve"> </w:t>
      </w:r>
      <w:r w:rsidRPr="001F5DAC">
        <w:rPr>
          <w:rFonts w:ascii="Calibri" w:hAnsi="Calibri" w:cs="Calibri"/>
          <w:spacing w:val="-3"/>
          <w:kern w:val="0"/>
        </w:rPr>
        <w:t>ciągu</w:t>
      </w:r>
      <w:r w:rsidRPr="001F5DAC">
        <w:rPr>
          <w:rFonts w:ascii="Calibri" w:eastAsia="Verdana" w:hAnsi="Calibri" w:cs="Calibri"/>
          <w:spacing w:val="-3"/>
          <w:kern w:val="0"/>
        </w:rPr>
        <w:t xml:space="preserve"> </w:t>
      </w:r>
      <w:r w:rsidRPr="001F5DAC">
        <w:rPr>
          <w:rFonts w:ascii="Calibri" w:hAnsi="Calibri" w:cs="Calibri"/>
          <w:spacing w:val="-3"/>
          <w:kern w:val="0"/>
        </w:rPr>
        <w:t>7</w:t>
      </w:r>
      <w:r w:rsidRPr="001F5DAC">
        <w:rPr>
          <w:rFonts w:ascii="Calibri" w:eastAsia="Verdana" w:hAnsi="Calibri" w:cs="Calibri"/>
          <w:spacing w:val="-3"/>
          <w:kern w:val="0"/>
        </w:rPr>
        <w:t xml:space="preserve"> </w:t>
      </w:r>
      <w:r w:rsidRPr="001F5DAC">
        <w:rPr>
          <w:rFonts w:ascii="Calibri" w:hAnsi="Calibri" w:cs="Calibri"/>
          <w:spacing w:val="-3"/>
          <w:kern w:val="0"/>
        </w:rPr>
        <w:t>dni</w:t>
      </w:r>
      <w:r w:rsidRPr="001F5DAC">
        <w:rPr>
          <w:rFonts w:ascii="Calibri" w:eastAsia="Verdana" w:hAnsi="Calibri" w:cs="Calibri"/>
          <w:spacing w:val="-3"/>
          <w:kern w:val="0"/>
        </w:rPr>
        <w:t xml:space="preserve"> </w:t>
      </w:r>
      <w:r w:rsidRPr="001F5DAC">
        <w:rPr>
          <w:rFonts w:ascii="Calibri" w:hAnsi="Calibri" w:cs="Calibri"/>
          <w:spacing w:val="-3"/>
          <w:kern w:val="0"/>
        </w:rPr>
        <w:t>po</w:t>
      </w:r>
      <w:r w:rsidRPr="001F5DAC">
        <w:rPr>
          <w:rFonts w:ascii="Calibri" w:eastAsia="Verdana" w:hAnsi="Calibri" w:cs="Calibri"/>
          <w:spacing w:val="-3"/>
          <w:kern w:val="0"/>
        </w:rPr>
        <w:t xml:space="preserve"> </w:t>
      </w:r>
      <w:r w:rsidRPr="001F5DAC">
        <w:rPr>
          <w:rFonts w:ascii="Calibri" w:hAnsi="Calibri" w:cs="Calibri"/>
          <w:spacing w:val="-3"/>
          <w:kern w:val="0"/>
        </w:rPr>
        <w:t>wymagalnym</w:t>
      </w:r>
      <w:r w:rsidRPr="001F5DAC">
        <w:rPr>
          <w:rFonts w:ascii="Calibri" w:eastAsia="Verdana" w:hAnsi="Calibri" w:cs="Calibri"/>
          <w:spacing w:val="-3"/>
          <w:kern w:val="0"/>
        </w:rPr>
        <w:t xml:space="preserve"> </w:t>
      </w:r>
      <w:r w:rsidRPr="001F5DAC">
        <w:rPr>
          <w:rFonts w:ascii="Calibri" w:hAnsi="Calibri" w:cs="Calibri"/>
          <w:spacing w:val="-3"/>
          <w:kern w:val="0"/>
        </w:rPr>
        <w:lastRenderedPageBreak/>
        <w:t>terminie</w:t>
      </w:r>
      <w:r w:rsidRPr="001F5DAC">
        <w:rPr>
          <w:rFonts w:ascii="Calibri" w:eastAsia="Verdana" w:hAnsi="Calibri" w:cs="Calibri"/>
          <w:spacing w:val="-3"/>
          <w:kern w:val="0"/>
        </w:rPr>
        <w:t xml:space="preserve"> </w:t>
      </w:r>
      <w:r w:rsidRPr="001F5DAC">
        <w:rPr>
          <w:rFonts w:ascii="Calibri" w:hAnsi="Calibri" w:cs="Calibri"/>
          <w:spacing w:val="-3"/>
          <w:kern w:val="0"/>
        </w:rPr>
        <w:t>płatności</w:t>
      </w:r>
      <w:r w:rsidRPr="001F5DAC">
        <w:rPr>
          <w:rFonts w:ascii="Calibri" w:eastAsia="Verdana" w:hAnsi="Calibri" w:cs="Calibri"/>
          <w:spacing w:val="-3"/>
          <w:kern w:val="0"/>
        </w:rPr>
        <w:t xml:space="preserve"> </w:t>
      </w:r>
      <w:r w:rsidRPr="001F5DAC">
        <w:rPr>
          <w:rFonts w:ascii="Calibri" w:hAnsi="Calibri" w:cs="Calibri"/>
          <w:spacing w:val="-3"/>
          <w:kern w:val="0"/>
        </w:rPr>
        <w:t>określonym</w:t>
      </w:r>
      <w:r w:rsidRPr="001F5DAC">
        <w:rPr>
          <w:rFonts w:ascii="Calibri" w:eastAsia="Verdana" w:hAnsi="Calibri" w:cs="Calibri"/>
          <w:spacing w:val="-3"/>
          <w:kern w:val="0"/>
        </w:rPr>
        <w:t xml:space="preserve"> </w:t>
      </w:r>
      <w:r w:rsidRPr="001F5DAC">
        <w:rPr>
          <w:rFonts w:ascii="Calibri" w:hAnsi="Calibri" w:cs="Calibri"/>
          <w:spacing w:val="-3"/>
          <w:kern w:val="0"/>
        </w:rPr>
        <w:t>w</w:t>
      </w:r>
      <w:r w:rsidRPr="001F5DAC">
        <w:rPr>
          <w:rFonts w:ascii="Calibri" w:eastAsia="Verdana" w:hAnsi="Calibri" w:cs="Calibri"/>
          <w:spacing w:val="-3"/>
          <w:kern w:val="0"/>
        </w:rPr>
        <w:t xml:space="preserve"> </w:t>
      </w:r>
      <w:r w:rsidRPr="001F5DAC">
        <w:rPr>
          <w:rFonts w:ascii="Calibri" w:hAnsi="Calibri" w:cs="Calibri"/>
          <w:spacing w:val="-3"/>
          <w:kern w:val="0"/>
        </w:rPr>
        <w:t>polisie.</w:t>
      </w:r>
      <w:r w:rsidRPr="001F5DAC">
        <w:rPr>
          <w:rFonts w:ascii="Calibri" w:hAnsi="Calibri" w:cs="Calibri"/>
          <w:kern w:val="0"/>
        </w:rPr>
        <w:t xml:space="preserve"> Wykonawca zobowiązany jest do przesyłania Zamawiającemu kopii aneksów do polisy przedłużających termin jej ważności, jak również do przekazywania wszelkich informacji związanych z wykonywaniem praw z ww. polis ubezpieczeniowych.</w:t>
      </w:r>
    </w:p>
    <w:p w14:paraId="412B6212" w14:textId="77777777" w:rsidR="00B775D7" w:rsidRPr="001F5DAC" w:rsidRDefault="00CA0038" w:rsidP="002406F0">
      <w:pPr>
        <w:pStyle w:val="Tekstpodstawowy31"/>
        <w:numPr>
          <w:ilvl w:val="0"/>
          <w:numId w:val="61"/>
        </w:numPr>
        <w:spacing w:before="120"/>
        <w:ind w:left="425" w:hanging="357"/>
      </w:pPr>
      <w:bookmarkStart w:id="32" w:name="_Hlk71639750"/>
      <w:bookmarkEnd w:id="32"/>
      <w:r w:rsidRPr="001F5DAC">
        <w:rPr>
          <w:rFonts w:ascii="Calibri" w:hAnsi="Calibri" w:cs="Calibri"/>
          <w:color w:val="000000"/>
          <w:kern w:val="0"/>
        </w:rPr>
        <w:t xml:space="preserve">Suma ubezpieczenia od wszystkich </w:t>
      </w:r>
      <w:proofErr w:type="spellStart"/>
      <w:r w:rsidRPr="001F5DAC">
        <w:rPr>
          <w:rFonts w:ascii="Calibri" w:hAnsi="Calibri" w:cs="Calibri"/>
          <w:color w:val="000000"/>
          <w:kern w:val="0"/>
        </w:rPr>
        <w:t>ryzyk</w:t>
      </w:r>
      <w:proofErr w:type="spellEnd"/>
      <w:r w:rsidRPr="001F5DAC">
        <w:rPr>
          <w:rFonts w:ascii="Calibri" w:hAnsi="Calibri" w:cs="Calibri"/>
          <w:color w:val="000000"/>
          <w:kern w:val="0"/>
        </w:rPr>
        <w:t xml:space="preserve"> wymienionych w ust. 1 wynosić będzie nie mniej </w:t>
      </w:r>
      <w:r w:rsidRPr="0094492D">
        <w:rPr>
          <w:rFonts w:ascii="Calibri" w:hAnsi="Calibri" w:cs="Calibri"/>
          <w:color w:val="000000"/>
          <w:kern w:val="0"/>
        </w:rPr>
        <w:t>niż wartość brutto niniejszego kontraktu o</w:t>
      </w:r>
      <w:r w:rsidRPr="001F5DAC">
        <w:rPr>
          <w:rFonts w:ascii="Calibri" w:hAnsi="Calibri" w:cs="Calibri"/>
          <w:color w:val="000000"/>
          <w:kern w:val="0"/>
        </w:rPr>
        <w:t xml:space="preserve">kreślonego w § 14 ust. 1, </w:t>
      </w:r>
      <w:r w:rsidRPr="001F5DAC">
        <w:rPr>
          <w:rFonts w:ascii="Calibri" w:hAnsi="Calibri" w:cs="Calibri"/>
          <w:spacing w:val="-3"/>
          <w:kern w:val="0"/>
        </w:rPr>
        <w:t>jako</w:t>
      </w:r>
      <w:r w:rsidRPr="001F5DAC">
        <w:rPr>
          <w:rFonts w:ascii="Calibri" w:eastAsia="Verdana" w:hAnsi="Calibri" w:cs="Calibri"/>
          <w:spacing w:val="-3"/>
          <w:kern w:val="0"/>
        </w:rPr>
        <w:t xml:space="preserve"> </w:t>
      </w:r>
      <w:r w:rsidRPr="001F5DAC">
        <w:rPr>
          <w:rFonts w:ascii="Calibri" w:hAnsi="Calibri" w:cs="Calibri"/>
          <w:spacing w:val="-3"/>
          <w:kern w:val="0"/>
        </w:rPr>
        <w:t>limit</w:t>
      </w:r>
      <w:r w:rsidRPr="001F5DAC">
        <w:rPr>
          <w:rFonts w:ascii="Calibri" w:eastAsia="Verdana" w:hAnsi="Calibri" w:cs="Calibri"/>
          <w:spacing w:val="-3"/>
          <w:kern w:val="0"/>
        </w:rPr>
        <w:t xml:space="preserve"> </w:t>
      </w:r>
      <w:r w:rsidRPr="001F5DAC">
        <w:rPr>
          <w:rFonts w:ascii="Calibri" w:hAnsi="Calibri" w:cs="Calibri"/>
          <w:spacing w:val="-3"/>
          <w:kern w:val="0"/>
        </w:rPr>
        <w:t>na</w:t>
      </w:r>
      <w:r w:rsidRPr="001F5DAC">
        <w:rPr>
          <w:rFonts w:ascii="Calibri" w:eastAsia="Verdana" w:hAnsi="Calibri" w:cs="Calibri"/>
          <w:spacing w:val="-3"/>
          <w:kern w:val="0"/>
        </w:rPr>
        <w:t xml:space="preserve"> </w:t>
      </w:r>
      <w:r w:rsidRPr="001F5DAC">
        <w:rPr>
          <w:rFonts w:ascii="Calibri" w:hAnsi="Calibri" w:cs="Calibri"/>
          <w:spacing w:val="-3"/>
          <w:kern w:val="0"/>
        </w:rPr>
        <w:t>jedno</w:t>
      </w:r>
      <w:r w:rsidRPr="001F5DAC">
        <w:rPr>
          <w:rFonts w:ascii="Calibri" w:eastAsia="Verdana" w:hAnsi="Calibri" w:cs="Calibri"/>
          <w:spacing w:val="-3"/>
          <w:kern w:val="0"/>
        </w:rPr>
        <w:t xml:space="preserve"> </w:t>
      </w:r>
      <w:r w:rsidRPr="001F5DAC">
        <w:rPr>
          <w:rFonts w:ascii="Calibri" w:hAnsi="Calibri" w:cs="Calibri"/>
          <w:spacing w:val="-3"/>
          <w:kern w:val="0"/>
        </w:rPr>
        <w:t>i</w:t>
      </w:r>
      <w:r w:rsidRPr="001F5DAC">
        <w:rPr>
          <w:rFonts w:ascii="Calibri" w:eastAsia="Verdana" w:hAnsi="Calibri" w:cs="Calibri"/>
          <w:spacing w:val="-3"/>
          <w:kern w:val="0"/>
        </w:rPr>
        <w:t xml:space="preserve"> </w:t>
      </w:r>
      <w:r w:rsidRPr="001F5DAC">
        <w:rPr>
          <w:rFonts w:ascii="Calibri" w:hAnsi="Calibri" w:cs="Calibri"/>
          <w:spacing w:val="-3"/>
          <w:kern w:val="0"/>
        </w:rPr>
        <w:t>wszystkie</w:t>
      </w:r>
      <w:r w:rsidRPr="001F5DAC">
        <w:rPr>
          <w:rFonts w:ascii="Calibri" w:eastAsia="Verdana" w:hAnsi="Calibri" w:cs="Calibri"/>
          <w:spacing w:val="-3"/>
          <w:kern w:val="0"/>
        </w:rPr>
        <w:t xml:space="preserve"> </w:t>
      </w:r>
      <w:r w:rsidRPr="001F5DAC">
        <w:rPr>
          <w:rFonts w:ascii="Calibri" w:hAnsi="Calibri" w:cs="Calibri"/>
          <w:spacing w:val="-3"/>
          <w:kern w:val="0"/>
        </w:rPr>
        <w:t>zdarzenia.</w:t>
      </w:r>
    </w:p>
    <w:p w14:paraId="385E1226" w14:textId="566AB95B" w:rsidR="00B775D7" w:rsidRPr="001F5DAC" w:rsidRDefault="00CA0038">
      <w:pPr>
        <w:spacing w:before="240"/>
        <w:jc w:val="center"/>
        <w:rPr>
          <w:rFonts w:cs="Calibri"/>
          <w:b/>
          <w:kern w:val="0"/>
        </w:rPr>
      </w:pPr>
      <w:r w:rsidRPr="001F5DAC">
        <w:rPr>
          <w:rFonts w:cs="Calibri"/>
          <w:b/>
          <w:kern w:val="0"/>
        </w:rPr>
        <w:t>§ 30</w:t>
      </w:r>
    </w:p>
    <w:p w14:paraId="0BEB0BD5" w14:textId="77777777" w:rsidR="00B775D7" w:rsidRPr="001F5DAC" w:rsidRDefault="00CA0038">
      <w:pPr>
        <w:ind w:hanging="1"/>
        <w:jc w:val="center"/>
        <w:rPr>
          <w:rFonts w:cs="Calibri"/>
          <w:b/>
          <w:kern w:val="0"/>
        </w:rPr>
      </w:pPr>
      <w:r w:rsidRPr="001F5DAC">
        <w:rPr>
          <w:rFonts w:cs="Calibri"/>
          <w:b/>
          <w:kern w:val="0"/>
        </w:rPr>
        <w:t>Prawa autorskie</w:t>
      </w:r>
    </w:p>
    <w:p w14:paraId="53319D8E" w14:textId="6F101C61" w:rsidR="00B775D7" w:rsidRPr="001F5DAC" w:rsidRDefault="00CA0038">
      <w:pPr>
        <w:widowControl w:val="0"/>
        <w:numPr>
          <w:ilvl w:val="0"/>
          <w:numId w:val="5"/>
        </w:numPr>
        <w:spacing w:before="120"/>
        <w:ind w:left="425" w:hanging="357"/>
        <w:jc w:val="both"/>
        <w:textAlignment w:val="baseline"/>
      </w:pPr>
      <w:r w:rsidRPr="001F5DAC">
        <w:rPr>
          <w:rFonts w:eastAsia="Lucida Sans Unicode" w:cs="Calibri"/>
          <w:kern w:val="0"/>
          <w:lang w:bidi="hi-IN"/>
        </w:rPr>
        <w:t xml:space="preserve">Z chwilą przyjęcia przez Zamawiającego utworów powstałych w związku z realizacją niniejszej Umowy (lub przyjmowanej przez niego części), w ramach wynagrodzenia należnego Wykonawcy na podstawie niniejszej Umowy, Wykonawca przenosi na rzecz Zamawiającego  bezwarunkowo, bez dodatkowych opłat i oświadczeń, całość autorskich praw majątkowych do wszystkich utworów stworzonych na potrzeby realizacji </w:t>
      </w:r>
      <w:r w:rsidR="00701899">
        <w:rPr>
          <w:rFonts w:eastAsia="Lucida Sans Unicode" w:cs="Calibri"/>
          <w:kern w:val="0"/>
          <w:lang w:bidi="hi-IN"/>
        </w:rPr>
        <w:t>P</w:t>
      </w:r>
      <w:r w:rsidRPr="001F5DAC">
        <w:rPr>
          <w:rFonts w:eastAsia="Lucida Sans Unicode" w:cs="Calibri"/>
          <w:kern w:val="0"/>
          <w:lang w:bidi="hi-IN"/>
        </w:rPr>
        <w:t>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w:t>
      </w:r>
      <w:r w:rsidR="00491622">
        <w:rPr>
          <w:rFonts w:eastAsia="Lucida Sans Unicode" w:cs="Calibri"/>
          <w:kern w:val="0"/>
          <w:lang w:bidi="hi-IN"/>
        </w:rPr>
        <w:t xml:space="preserve"> </w:t>
      </w:r>
      <w:r w:rsidRPr="001F5DAC">
        <w:rPr>
          <w:rFonts w:eastAsia="Lucida Sans Unicode" w:cs="Calibri"/>
          <w:kern w:val="0"/>
          <w:lang w:bidi="hi-IN"/>
        </w:rPr>
        <w:t xml:space="preserve">w wykonaniu niniejszej Umowy, zwanych dalej utworami, bez dodatkowych oświadczeń stron w tym zakresie, wraz z wyłącznym prawem do </w:t>
      </w:r>
      <w:r w:rsidRPr="001F5DAC">
        <w:rPr>
          <w:rFonts w:eastAsia="SimSun;宋体" w:cs="Calibri"/>
          <w:kern w:val="0"/>
          <w:lang w:bidi="hi-IN"/>
        </w:rPr>
        <w:t xml:space="preserve">wykonywania i zezwalania na wykonywanie zależnych praw autorskich, na wszystkich znanych w dacie podpisania Umowy polach eksploatacji, w tym w szczególności wskazanych w ust. 2. </w:t>
      </w:r>
      <w:r w:rsidRPr="001F5DAC">
        <w:rPr>
          <w:rFonts w:eastAsia="Lucida Sans Unicode" w:cs="Calibri"/>
          <w:kern w:val="0"/>
          <w:lang w:bidi="hi-IN"/>
        </w:rPr>
        <w:t>Równocześnie Wykonawca przenosi na rzecz Zamawiającego</w:t>
      </w:r>
      <w:r w:rsidR="00491622">
        <w:rPr>
          <w:rFonts w:eastAsia="Lucida Sans Unicode" w:cs="Calibri"/>
          <w:kern w:val="0"/>
          <w:lang w:bidi="hi-IN"/>
        </w:rPr>
        <w:t xml:space="preserve"> </w:t>
      </w:r>
      <w:r w:rsidRPr="001F5DAC">
        <w:rPr>
          <w:rFonts w:eastAsia="Lucida Sans Unicode" w:cs="Calibri"/>
          <w:kern w:val="0"/>
          <w:lang w:bidi="hi-IN"/>
        </w:rPr>
        <w:t>własność wszelkich egzemplarzy lub nośników, na których utrwalono utwory, które Wykonawca przekaże Zamawiającemu stosownie do postanowień niniejszej Umowy.</w:t>
      </w:r>
    </w:p>
    <w:p w14:paraId="31762CC0" w14:textId="27825AAD" w:rsidR="00B775D7" w:rsidRPr="001F5DAC" w:rsidRDefault="00CA0038">
      <w:pPr>
        <w:widowControl w:val="0"/>
        <w:numPr>
          <w:ilvl w:val="0"/>
          <w:numId w:val="5"/>
        </w:numPr>
        <w:spacing w:before="120"/>
        <w:ind w:left="425" w:hanging="357"/>
        <w:jc w:val="both"/>
        <w:textAlignment w:val="baseline"/>
        <w:rPr>
          <w:rFonts w:eastAsia="Lucida Sans Unicode" w:cs="Calibri"/>
          <w:kern w:val="0"/>
          <w:lang w:bidi="hi-IN"/>
        </w:rPr>
      </w:pPr>
      <w:r w:rsidRPr="001F5DAC">
        <w:rPr>
          <w:rFonts w:eastAsia="Lucida Sans Unicode" w:cs="Calibri"/>
          <w:kern w:val="0"/>
          <w:lang w:bidi="hi-IN"/>
        </w:rPr>
        <w:t xml:space="preserve">Zamawiający z chwilą przeniesienia na niego autorskich praw majątkowych i praw zależnych do utworów wchodzących w skład Dokumentacji lub jej części będzie mógł korzystać z niej w całości lub w części, na </w:t>
      </w:r>
      <w:r w:rsidR="00DE6890">
        <w:rPr>
          <w:rFonts w:eastAsia="Lucida Sans Unicode" w:cs="Calibri"/>
          <w:kern w:val="0"/>
          <w:lang w:bidi="hi-IN"/>
        </w:rPr>
        <w:t xml:space="preserve">wszystkich </w:t>
      </w:r>
      <w:r w:rsidRPr="001F5DAC">
        <w:rPr>
          <w:rFonts w:eastAsia="Lucida Sans Unicode" w:cs="Calibri"/>
          <w:kern w:val="0"/>
          <w:lang w:bidi="hi-IN"/>
        </w:rPr>
        <w:t>polach eksploatacji</w:t>
      </w:r>
      <w:r w:rsidR="00DE6890">
        <w:rPr>
          <w:rFonts w:eastAsia="Lucida Sans Unicode" w:cs="Calibri"/>
          <w:kern w:val="0"/>
          <w:lang w:bidi="hi-IN"/>
        </w:rPr>
        <w:t xml:space="preserve"> znanych w dacie podpisania niniejszej Umowy</w:t>
      </w:r>
      <w:r w:rsidR="00DF0638">
        <w:rPr>
          <w:rFonts w:eastAsia="Lucida Sans Unicode" w:cs="Calibri"/>
          <w:kern w:val="0"/>
          <w:lang w:bidi="hi-IN"/>
        </w:rPr>
        <w:t>, w tym w szczególności</w:t>
      </w:r>
      <w:r w:rsidRPr="001F5DAC">
        <w:rPr>
          <w:rFonts w:eastAsia="Lucida Sans Unicode" w:cs="Calibri"/>
          <w:kern w:val="0"/>
          <w:lang w:bidi="hi-IN"/>
        </w:rPr>
        <w:t>:</w:t>
      </w:r>
    </w:p>
    <w:p w14:paraId="1D9F8543"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utrwalenie i zwielokrotnianie dowolnymi technikami, w tym drukarskimi, poligraficznymi, reprograficznymi, informatycznymi, cyfrowymi (w tym kserokopie, slajdy, reprodukcje komputerowe), odręcznie i odmianami tych technik,</w:t>
      </w:r>
    </w:p>
    <w:p w14:paraId="0BC82812" w14:textId="4BB2F601"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wykorzystywanie wielokrotne utworu do realizacji celów, zadań i inwestycji Zamawiającego,</w:t>
      </w:r>
    </w:p>
    <w:p w14:paraId="18B5EE04" w14:textId="77777777" w:rsidR="00B775D7" w:rsidRPr="001F5DAC" w:rsidRDefault="00CA0038">
      <w:pPr>
        <w:widowControl w:val="0"/>
        <w:numPr>
          <w:ilvl w:val="0"/>
          <w:numId w:val="3"/>
        </w:numPr>
        <w:tabs>
          <w:tab w:val="left" w:pos="851"/>
        </w:tabs>
        <w:spacing w:before="60"/>
        <w:ind w:left="850" w:hanging="425"/>
        <w:jc w:val="both"/>
        <w:textAlignment w:val="baseline"/>
        <w:rPr>
          <w:rFonts w:cs="Verdana"/>
          <w:kern w:val="0"/>
        </w:rPr>
      </w:pPr>
      <w:r w:rsidRPr="001F5DAC">
        <w:rPr>
          <w:rFonts w:cs="Verdana"/>
          <w:kern w:val="0"/>
        </w:rPr>
        <w:t>wykorzystywania fragmentów utworów lub całości utworów do celów informacyjnych, jako element wniosków o dofinansowanie ze środków budżetowych i funduszy unijnych, jako element dokumentacji w postępowaniu o udzielenie zamówienia publicznego,</w:t>
      </w:r>
    </w:p>
    <w:p w14:paraId="1678E121"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wprowadzanie do pamięci komputera,</w:t>
      </w:r>
    </w:p>
    <w:p w14:paraId="36616204" w14:textId="78D76AC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 xml:space="preserve">wykorzystanie w zakresie koniecznym dla prawidłowej eksploatacji utworu </w:t>
      </w:r>
      <w:r w:rsidRPr="001F5DAC">
        <w:rPr>
          <w:rFonts w:eastAsia="SimSun;宋体" w:cs="Calibri"/>
          <w:kern w:val="0"/>
          <w:lang w:bidi="hi-IN"/>
        </w:rPr>
        <w:br/>
        <w:t>w przedsiębiorstwie Zamawiającego</w:t>
      </w:r>
      <w:r w:rsidR="00491622">
        <w:rPr>
          <w:rFonts w:eastAsia="SimSun;宋体" w:cs="Calibri"/>
          <w:kern w:val="0"/>
          <w:lang w:bidi="hi-IN"/>
        </w:rPr>
        <w:t xml:space="preserve"> </w:t>
      </w:r>
      <w:r w:rsidRPr="001F5DAC">
        <w:rPr>
          <w:rFonts w:eastAsia="SimSun;宋体" w:cs="Calibri"/>
          <w:kern w:val="0"/>
          <w:lang w:bidi="hi-IN"/>
        </w:rPr>
        <w:t>w dowolnym miejscu i czasie w dowolnej liczbie,</w:t>
      </w:r>
    </w:p>
    <w:p w14:paraId="50FA01AD"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 xml:space="preserve">udostępnianie </w:t>
      </w:r>
      <w:r w:rsidR="00F35548">
        <w:rPr>
          <w:rFonts w:eastAsia="SimSun;宋体" w:cs="Calibri"/>
          <w:kern w:val="0"/>
          <w:lang w:bidi="hi-IN"/>
        </w:rPr>
        <w:t>W</w:t>
      </w:r>
      <w:r w:rsidRPr="001F5DAC">
        <w:rPr>
          <w:rFonts w:eastAsia="SimSun;宋体" w:cs="Calibri"/>
          <w:kern w:val="0"/>
          <w:lang w:bidi="hi-IN"/>
        </w:rPr>
        <w:t>ykonawcom, w tym także wykonanych kopii,</w:t>
      </w:r>
    </w:p>
    <w:p w14:paraId="221F3BF7"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najem, dzierżawa,</w:t>
      </w:r>
    </w:p>
    <w:p w14:paraId="234C3EB6"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 xml:space="preserve">wielokrotne wykorzystywanie do opracowania i realizacji projektu technicznego </w:t>
      </w:r>
      <w:r w:rsidRPr="001F5DAC">
        <w:rPr>
          <w:rFonts w:eastAsia="SimSun;宋体" w:cs="Calibri"/>
          <w:kern w:val="0"/>
          <w:lang w:bidi="hi-IN"/>
        </w:rPr>
        <w:br/>
        <w:t>z przedmiarami i kosztorysami inwestorskimi,</w:t>
      </w:r>
    </w:p>
    <w:p w14:paraId="3F0E86A3"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t>rozpowszechnianie w inny sposób w tym: wprowadzanie do obrotu, ekspozycja, publikowanie części lub całości, opracowania,</w:t>
      </w:r>
    </w:p>
    <w:p w14:paraId="2B4FEFBC" w14:textId="77777777" w:rsidR="00B775D7" w:rsidRPr="001F5DAC" w:rsidRDefault="00CA0038">
      <w:pPr>
        <w:widowControl w:val="0"/>
        <w:numPr>
          <w:ilvl w:val="0"/>
          <w:numId w:val="3"/>
        </w:numPr>
        <w:tabs>
          <w:tab w:val="left" w:pos="851"/>
        </w:tabs>
        <w:spacing w:before="60"/>
        <w:ind w:left="850" w:hanging="425"/>
        <w:jc w:val="both"/>
        <w:textAlignment w:val="baseline"/>
        <w:rPr>
          <w:rFonts w:eastAsia="SimSun;宋体" w:cs="Calibri"/>
          <w:kern w:val="0"/>
          <w:lang w:bidi="hi-IN"/>
        </w:rPr>
      </w:pPr>
      <w:r w:rsidRPr="001F5DAC">
        <w:rPr>
          <w:rFonts w:eastAsia="SimSun;宋体" w:cs="Calibri"/>
          <w:kern w:val="0"/>
          <w:lang w:bidi="hi-IN"/>
        </w:rPr>
        <w:lastRenderedPageBreak/>
        <w:t>przetwarzanie, wprowadzanie zmian, poprawek i modyfikacji,</w:t>
      </w:r>
    </w:p>
    <w:p w14:paraId="34ACD4F1" w14:textId="50711868" w:rsidR="00B775D7" w:rsidRPr="001F5DAC" w:rsidRDefault="00CA0038">
      <w:pPr>
        <w:widowControl w:val="0"/>
        <w:numPr>
          <w:ilvl w:val="0"/>
          <w:numId w:val="3"/>
        </w:numPr>
        <w:tabs>
          <w:tab w:val="left" w:pos="851"/>
        </w:tabs>
        <w:spacing w:before="60"/>
        <w:ind w:left="850" w:hanging="425"/>
        <w:jc w:val="both"/>
        <w:textAlignment w:val="baseline"/>
      </w:pPr>
      <w:r w:rsidRPr="001F5DAC">
        <w:rPr>
          <w:rFonts w:cs="Verdana"/>
          <w:kern w:val="0"/>
        </w:rPr>
        <w:t>wykorzystywanie</w:t>
      </w:r>
      <w:r w:rsidRPr="001F5DAC">
        <w:rPr>
          <w:rFonts w:eastAsia="Verdana" w:cs="Verdana"/>
          <w:kern w:val="0"/>
        </w:rPr>
        <w:t xml:space="preserve"> </w:t>
      </w:r>
      <w:r w:rsidRPr="001F5DAC">
        <w:rPr>
          <w:rFonts w:cs="Verdana"/>
          <w:kern w:val="0"/>
        </w:rPr>
        <w:t>fragmentów</w:t>
      </w:r>
      <w:r w:rsidRPr="001F5DAC">
        <w:rPr>
          <w:rFonts w:eastAsia="Verdana" w:cs="Verdana"/>
          <w:kern w:val="0"/>
        </w:rPr>
        <w:t xml:space="preserve"> </w:t>
      </w:r>
      <w:r w:rsidRPr="001F5DAC">
        <w:rPr>
          <w:rFonts w:cs="Verdana"/>
          <w:kern w:val="0"/>
        </w:rPr>
        <w:t>utworów</w:t>
      </w:r>
      <w:r w:rsidRPr="001F5DAC">
        <w:rPr>
          <w:rFonts w:eastAsia="Verdana" w:cs="Verdana"/>
          <w:kern w:val="0"/>
        </w:rPr>
        <w:t xml:space="preserve"> </w:t>
      </w:r>
      <w:r w:rsidRPr="001F5DAC">
        <w:rPr>
          <w:rFonts w:cs="Verdana"/>
          <w:kern w:val="0"/>
        </w:rPr>
        <w:t>lub</w:t>
      </w:r>
      <w:r w:rsidRPr="001F5DAC">
        <w:rPr>
          <w:rFonts w:eastAsia="Verdana" w:cs="Verdana"/>
          <w:kern w:val="0"/>
        </w:rPr>
        <w:t xml:space="preserve"> </w:t>
      </w:r>
      <w:r w:rsidRPr="001F5DAC">
        <w:rPr>
          <w:rFonts w:cs="Verdana"/>
          <w:kern w:val="0"/>
        </w:rPr>
        <w:t>całości</w:t>
      </w:r>
      <w:r w:rsidRPr="001F5DAC">
        <w:rPr>
          <w:rFonts w:eastAsia="Verdana" w:cs="Verdana"/>
          <w:kern w:val="0"/>
        </w:rPr>
        <w:t xml:space="preserve"> </w:t>
      </w:r>
      <w:r w:rsidRPr="001F5DAC">
        <w:rPr>
          <w:rFonts w:cs="Verdana"/>
          <w:kern w:val="0"/>
        </w:rPr>
        <w:t>utworów</w:t>
      </w:r>
      <w:r w:rsidRPr="001F5DAC">
        <w:rPr>
          <w:rFonts w:eastAsia="Verdana" w:cs="Verdana"/>
          <w:kern w:val="0"/>
        </w:rPr>
        <w:t xml:space="preserve"> </w:t>
      </w:r>
      <w:r w:rsidRPr="001F5DAC">
        <w:rPr>
          <w:rFonts w:cs="Verdana"/>
          <w:kern w:val="0"/>
        </w:rPr>
        <w:t>do</w:t>
      </w:r>
      <w:r w:rsidRPr="001F5DAC">
        <w:rPr>
          <w:rFonts w:eastAsia="Verdana" w:cs="Verdana"/>
          <w:kern w:val="0"/>
        </w:rPr>
        <w:t xml:space="preserve"> </w:t>
      </w:r>
      <w:r w:rsidRPr="001F5DAC">
        <w:rPr>
          <w:rFonts w:cs="Verdana"/>
          <w:kern w:val="0"/>
        </w:rPr>
        <w:t>celów</w:t>
      </w:r>
      <w:r w:rsidRPr="001F5DAC">
        <w:rPr>
          <w:rFonts w:eastAsia="Verdana" w:cs="Verdana"/>
          <w:kern w:val="0"/>
        </w:rPr>
        <w:t xml:space="preserve"> </w:t>
      </w:r>
      <w:r w:rsidRPr="001F5DAC">
        <w:rPr>
          <w:rFonts w:cs="Verdana"/>
          <w:kern w:val="0"/>
        </w:rPr>
        <w:t>promocyjnych</w:t>
      </w:r>
      <w:r w:rsidRPr="001F5DAC">
        <w:rPr>
          <w:rFonts w:eastAsia="Verdana" w:cs="Verdana"/>
          <w:kern w:val="0"/>
        </w:rPr>
        <w:t xml:space="preserve"> </w:t>
      </w:r>
      <w:r w:rsidR="000B62EB">
        <w:rPr>
          <w:rFonts w:eastAsia="Verdana" w:cs="Verdana"/>
          <w:kern w:val="0"/>
        </w:rPr>
        <w:br/>
      </w:r>
      <w:r w:rsidRPr="001F5DAC">
        <w:rPr>
          <w:rFonts w:cs="Verdana"/>
          <w:kern w:val="0"/>
        </w:rPr>
        <w:t>i</w:t>
      </w:r>
      <w:r w:rsidRPr="001F5DAC">
        <w:rPr>
          <w:rFonts w:eastAsia="Verdana" w:cs="Verdana"/>
          <w:kern w:val="0"/>
        </w:rPr>
        <w:t xml:space="preserve"> </w:t>
      </w:r>
      <w:r w:rsidRPr="001F5DAC">
        <w:rPr>
          <w:rFonts w:cs="Verdana"/>
          <w:kern w:val="0"/>
        </w:rPr>
        <w:t>reklamy</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szczególności</w:t>
      </w:r>
      <w:r w:rsidRPr="001F5DAC">
        <w:rPr>
          <w:rFonts w:eastAsia="Verdana" w:cs="Verdana"/>
          <w:kern w:val="0"/>
        </w:rPr>
        <w:t xml:space="preserve"> </w:t>
      </w:r>
      <w:r w:rsidRPr="001F5DAC">
        <w:rPr>
          <w:rFonts w:cs="Verdana"/>
          <w:kern w:val="0"/>
        </w:rPr>
        <w:t>na</w:t>
      </w:r>
      <w:r w:rsidRPr="001F5DAC">
        <w:rPr>
          <w:rFonts w:eastAsia="Verdana" w:cs="Verdana"/>
          <w:kern w:val="0"/>
        </w:rPr>
        <w:t xml:space="preserve"> </w:t>
      </w:r>
      <w:r w:rsidRPr="001F5DAC">
        <w:rPr>
          <w:rFonts w:cs="Verdana"/>
          <w:kern w:val="0"/>
        </w:rPr>
        <w:t>stronach</w:t>
      </w:r>
      <w:r w:rsidRPr="001F5DAC">
        <w:rPr>
          <w:rFonts w:eastAsia="Verdana" w:cs="Verdana"/>
          <w:kern w:val="0"/>
        </w:rPr>
        <w:t xml:space="preserve"> </w:t>
      </w:r>
      <w:r w:rsidRPr="001F5DAC">
        <w:rPr>
          <w:rFonts w:cs="Verdana"/>
          <w:kern w:val="0"/>
        </w:rPr>
        <w:t>internetowych,</w:t>
      </w:r>
    </w:p>
    <w:p w14:paraId="6571ECA1" w14:textId="77777777" w:rsidR="00B775D7" w:rsidRPr="001F5DAC" w:rsidRDefault="00CA0038">
      <w:pPr>
        <w:widowControl w:val="0"/>
        <w:numPr>
          <w:ilvl w:val="0"/>
          <w:numId w:val="3"/>
        </w:numPr>
        <w:tabs>
          <w:tab w:val="left" w:pos="851"/>
        </w:tabs>
        <w:spacing w:before="60"/>
        <w:ind w:left="850" w:hanging="425"/>
        <w:jc w:val="both"/>
        <w:textAlignment w:val="baseline"/>
      </w:pPr>
      <w:r w:rsidRPr="001F5DAC">
        <w:rPr>
          <w:rFonts w:cs="Verdana"/>
          <w:kern w:val="0"/>
        </w:rPr>
        <w:t>budowania</w:t>
      </w:r>
      <w:r w:rsidRPr="001F5DAC">
        <w:rPr>
          <w:rFonts w:eastAsia="Verdana" w:cs="Verdana"/>
          <w:kern w:val="0"/>
        </w:rPr>
        <w:t xml:space="preserve"> </w:t>
      </w:r>
      <w:r w:rsidRPr="001F5DAC">
        <w:rPr>
          <w:rFonts w:cs="Verdana"/>
          <w:kern w:val="0"/>
        </w:rPr>
        <w:t>(wznoszenia)</w:t>
      </w:r>
      <w:r w:rsidRPr="001F5DAC">
        <w:rPr>
          <w:rFonts w:eastAsia="Verdana" w:cs="Verdana"/>
          <w:kern w:val="0"/>
        </w:rPr>
        <w:t xml:space="preserve"> obiektów budowlanych </w:t>
      </w:r>
      <w:r w:rsidRPr="001F5DAC">
        <w:rPr>
          <w:rFonts w:cs="Verdana"/>
          <w:kern w:val="0"/>
        </w:rPr>
        <w:t>na</w:t>
      </w:r>
      <w:r w:rsidRPr="001F5DAC">
        <w:rPr>
          <w:rFonts w:eastAsia="Verdana" w:cs="Verdana"/>
          <w:kern w:val="0"/>
        </w:rPr>
        <w:t xml:space="preserve"> </w:t>
      </w:r>
      <w:r w:rsidRPr="001F5DAC">
        <w:rPr>
          <w:rFonts w:cs="Verdana"/>
          <w:kern w:val="0"/>
        </w:rPr>
        <w:t>podstawie</w:t>
      </w:r>
      <w:r w:rsidRPr="001F5DAC">
        <w:rPr>
          <w:rFonts w:eastAsia="Verdana" w:cs="Verdana"/>
          <w:kern w:val="0"/>
        </w:rPr>
        <w:t xml:space="preserve"> </w:t>
      </w:r>
      <w:r w:rsidRPr="001F5DAC">
        <w:rPr>
          <w:rFonts w:cs="Verdana"/>
          <w:kern w:val="0"/>
        </w:rPr>
        <w:t>utworów,</w:t>
      </w:r>
      <w:r w:rsidRPr="001F5DAC">
        <w:rPr>
          <w:rFonts w:eastAsia="Verdana" w:cs="Verdana"/>
          <w:kern w:val="0"/>
        </w:rPr>
        <w:t xml:space="preserve"> </w:t>
      </w:r>
      <w:r w:rsidRPr="001F5DAC">
        <w:rPr>
          <w:rFonts w:cs="Verdana"/>
          <w:kern w:val="0"/>
        </w:rPr>
        <w:t>jakie</w:t>
      </w:r>
      <w:r w:rsidRPr="001F5DAC">
        <w:rPr>
          <w:rFonts w:eastAsia="Verdana" w:cs="Verdana"/>
          <w:kern w:val="0"/>
        </w:rPr>
        <w:t xml:space="preserve"> </w:t>
      </w:r>
      <w:r w:rsidRPr="001F5DAC">
        <w:rPr>
          <w:rFonts w:cs="Verdana"/>
          <w:kern w:val="0"/>
        </w:rPr>
        <w:t>zostaną</w:t>
      </w:r>
      <w:r w:rsidRPr="001F5DAC">
        <w:rPr>
          <w:rFonts w:eastAsia="Verdana" w:cs="Verdana"/>
          <w:kern w:val="0"/>
        </w:rPr>
        <w:t xml:space="preserve"> </w:t>
      </w:r>
      <w:r w:rsidRPr="001F5DAC">
        <w:rPr>
          <w:rFonts w:cs="Verdana"/>
          <w:kern w:val="0"/>
        </w:rPr>
        <w:t>utworzone</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związku</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wykonaniem</w:t>
      </w:r>
      <w:r w:rsidRPr="001F5DAC">
        <w:rPr>
          <w:rFonts w:eastAsia="Verdana" w:cs="Verdana"/>
          <w:kern w:val="0"/>
        </w:rPr>
        <w:t xml:space="preserve"> </w:t>
      </w:r>
      <w:r w:rsidRPr="001F5DAC">
        <w:rPr>
          <w:rFonts w:cs="Verdana"/>
          <w:kern w:val="0"/>
        </w:rPr>
        <w:t>Umowy.</w:t>
      </w:r>
    </w:p>
    <w:p w14:paraId="5E8FB67A" w14:textId="77777777" w:rsidR="00B775D7" w:rsidRPr="001F5DAC" w:rsidRDefault="00CA0038">
      <w:pPr>
        <w:widowControl w:val="0"/>
        <w:tabs>
          <w:tab w:val="left" w:pos="426"/>
        </w:tabs>
        <w:spacing w:before="120"/>
        <w:ind w:left="425" w:hanging="425"/>
        <w:jc w:val="both"/>
        <w:textAlignment w:val="baseline"/>
      </w:pPr>
      <w:r w:rsidRPr="001F5DAC">
        <w:rPr>
          <w:rFonts w:eastAsia="Lucida Sans Unicode" w:cs="Calibri"/>
          <w:kern w:val="0"/>
          <w:lang w:bidi="hi-IN"/>
        </w:rPr>
        <w:t xml:space="preserve">3. </w:t>
      </w:r>
      <w:r w:rsidRPr="001F5DAC">
        <w:rPr>
          <w:rFonts w:eastAsia="Lucida Sans Unicode" w:cs="Calibri"/>
          <w:kern w:val="0"/>
          <w:lang w:bidi="hi-IN"/>
        </w:rPr>
        <w:tab/>
        <w:t>Postanowienia ust. 2 stosuje się odpowiednio do zmian utworów wchodzących w skład Dokumentacji w ramach nadzoru autorskiego dokonane podczas wykonywania prac objętych tą dokumentacją.</w:t>
      </w:r>
    </w:p>
    <w:p w14:paraId="4A5845EE" w14:textId="77777777" w:rsidR="00B775D7" w:rsidRPr="001F5DAC" w:rsidRDefault="00CA0038">
      <w:pPr>
        <w:widowControl w:val="0"/>
        <w:tabs>
          <w:tab w:val="left" w:pos="426"/>
        </w:tabs>
        <w:spacing w:before="120"/>
        <w:ind w:left="425" w:hanging="425"/>
        <w:jc w:val="both"/>
        <w:textAlignment w:val="baseline"/>
      </w:pPr>
      <w:r w:rsidRPr="001F5DAC">
        <w:rPr>
          <w:rFonts w:eastAsia="Lucida Sans Unicode" w:cs="Calibri"/>
          <w:kern w:val="0"/>
          <w:lang w:bidi="hi-IN"/>
        </w:rPr>
        <w:t xml:space="preserve">4. </w:t>
      </w:r>
      <w:r w:rsidRPr="001F5DAC">
        <w:rPr>
          <w:rFonts w:eastAsia="Lucida Sans Unicode" w:cs="Calibri"/>
          <w:kern w:val="0"/>
          <w:lang w:bidi="hi-IN"/>
        </w:rPr>
        <w:tab/>
      </w:r>
      <w:r w:rsidRPr="001F5DAC">
        <w:rPr>
          <w:rFonts w:eastAsia="SimSun;宋体" w:cs="Calibri"/>
          <w:kern w:val="0"/>
          <w:lang w:bidi="hi-IN"/>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377F8C9C" w14:textId="5E59B2AD" w:rsidR="00B775D7" w:rsidRPr="001F5DAC" w:rsidRDefault="00CA0038">
      <w:pPr>
        <w:widowControl w:val="0"/>
        <w:tabs>
          <w:tab w:val="left" w:pos="426"/>
        </w:tabs>
        <w:spacing w:before="120"/>
        <w:ind w:left="426" w:hanging="426"/>
        <w:jc w:val="both"/>
        <w:textAlignment w:val="baseline"/>
      </w:pPr>
      <w:r w:rsidRPr="001F5DAC">
        <w:rPr>
          <w:rFonts w:eastAsia="SimSun;宋体" w:cs="Calibri"/>
          <w:kern w:val="0"/>
          <w:lang w:bidi="hi-IN"/>
        </w:rPr>
        <w:t xml:space="preserve">5. </w:t>
      </w:r>
      <w:r w:rsidRPr="001F5DAC">
        <w:rPr>
          <w:rFonts w:eastAsia="SimSun;宋体" w:cs="Calibri"/>
          <w:kern w:val="0"/>
          <w:lang w:bidi="hi-IN"/>
        </w:rPr>
        <w:tab/>
      </w:r>
      <w:r w:rsidRPr="001F5DAC">
        <w:rPr>
          <w:rFonts w:eastAsia="Lucida Sans Unicode" w:cs="Calibri"/>
          <w:kern w:val="0"/>
          <w:lang w:bidi="hi-IN"/>
        </w:rPr>
        <w:t>W przypadku wystąpienia przez jakąkolwiek osobę trzecią w stosunku do Zamawiającego</w:t>
      </w:r>
      <w:r w:rsidR="00491622">
        <w:rPr>
          <w:rFonts w:eastAsia="Lucida Sans Unicode" w:cs="Calibri"/>
          <w:kern w:val="0"/>
          <w:lang w:bidi="hi-IN"/>
        </w:rPr>
        <w:t xml:space="preserve"> </w:t>
      </w:r>
      <w:r w:rsidRPr="001F5DAC">
        <w:rPr>
          <w:rFonts w:eastAsia="Lucida Sans Unicode" w:cs="Calibri"/>
          <w:kern w:val="0"/>
          <w:lang w:bidi="hi-IN"/>
        </w:rPr>
        <w:t xml:space="preserve">z roszczeniem z tytułu naruszenia praw autorskich, zarówno osobistych, jak i majątkowych, jeżeli naruszenie nastąpiło w związku z nienależytym wykonaniem dokumentacji w ramach </w:t>
      </w:r>
      <w:r w:rsidR="00DF0B90">
        <w:rPr>
          <w:rFonts w:eastAsia="Lucida Sans Unicode" w:cs="Calibri"/>
          <w:kern w:val="0"/>
          <w:lang w:bidi="hi-IN"/>
        </w:rPr>
        <w:t>Umowy</w:t>
      </w:r>
      <w:r w:rsidRPr="001F5DAC">
        <w:rPr>
          <w:rFonts w:eastAsia="Lucida Sans Unicode" w:cs="Calibri"/>
          <w:kern w:val="0"/>
          <w:lang w:bidi="hi-IN"/>
        </w:rPr>
        <w:t xml:space="preserve"> przez Wykonawcę, Wykonawca:</w:t>
      </w:r>
    </w:p>
    <w:p w14:paraId="33420BA6" w14:textId="77777777" w:rsidR="00B775D7" w:rsidRPr="001F5DAC" w:rsidRDefault="00CA0038" w:rsidP="002406F0">
      <w:pPr>
        <w:widowControl w:val="0"/>
        <w:numPr>
          <w:ilvl w:val="0"/>
          <w:numId w:val="85"/>
        </w:numPr>
        <w:spacing w:before="60"/>
        <w:ind w:left="992" w:hanging="357"/>
        <w:jc w:val="both"/>
        <w:textAlignment w:val="baseline"/>
        <w:rPr>
          <w:rFonts w:eastAsia="SimSun;宋体" w:cs="Calibri"/>
          <w:kern w:val="0"/>
          <w:lang w:bidi="hi-IN"/>
        </w:rPr>
      </w:pPr>
      <w:r w:rsidRPr="001F5DAC">
        <w:rPr>
          <w:rFonts w:eastAsia="SimSun;宋体" w:cs="Calibri"/>
          <w:kern w:val="0"/>
          <w:lang w:bidi="hi-IN"/>
        </w:rPr>
        <w:t>przyjmie na siebie pełną odpowiedzialność za powstanie oraz wszelkie skutki powyższych zdarzeń;</w:t>
      </w:r>
    </w:p>
    <w:p w14:paraId="07C5A405" w14:textId="743FD7ED" w:rsidR="00B775D7" w:rsidRPr="001F5DAC" w:rsidRDefault="00CA0038" w:rsidP="002406F0">
      <w:pPr>
        <w:widowControl w:val="0"/>
        <w:numPr>
          <w:ilvl w:val="0"/>
          <w:numId w:val="85"/>
        </w:numPr>
        <w:spacing w:before="60"/>
        <w:ind w:left="992" w:hanging="357"/>
        <w:jc w:val="both"/>
        <w:textAlignment w:val="baseline"/>
        <w:rPr>
          <w:rFonts w:eastAsia="SimSun;宋体" w:cs="Calibri"/>
          <w:kern w:val="0"/>
          <w:lang w:bidi="hi-IN"/>
        </w:rPr>
      </w:pPr>
      <w:r w:rsidRPr="001F5DAC">
        <w:rPr>
          <w:rFonts w:eastAsia="SimSun;宋体" w:cs="Calibri"/>
          <w:kern w:val="0"/>
          <w:lang w:bidi="hi-IN"/>
        </w:rPr>
        <w:t xml:space="preserve">w przypadku skierowania sprawy na drogę postępowania sądowego wstąpi do procesu po stronie Zamawiającego i pokryje wszelkie udokumentowane koszty związane z udziałem Zamawiającego w postępowaniu sądowym oraz ewentualnym postępowaniu egzekucyjnym, w tym koszty obsługi prawnej postępowania;  </w:t>
      </w:r>
    </w:p>
    <w:p w14:paraId="4431F695" w14:textId="77777777" w:rsidR="00B775D7" w:rsidRPr="001F5DAC" w:rsidRDefault="00CA0038" w:rsidP="002406F0">
      <w:pPr>
        <w:widowControl w:val="0"/>
        <w:numPr>
          <w:ilvl w:val="0"/>
          <w:numId w:val="85"/>
        </w:numPr>
        <w:spacing w:before="60"/>
        <w:ind w:left="992" w:hanging="357"/>
        <w:jc w:val="both"/>
        <w:textAlignment w:val="baseline"/>
        <w:rPr>
          <w:rFonts w:eastAsia="SimSun;宋体" w:cs="Calibri"/>
          <w:kern w:val="0"/>
          <w:lang w:bidi="hi-IN"/>
        </w:rPr>
      </w:pPr>
      <w:r w:rsidRPr="001F5DAC">
        <w:rPr>
          <w:rFonts w:eastAsia="SimSun;宋体" w:cs="Calibri"/>
          <w:kern w:val="0"/>
          <w:lang w:bidi="hi-IN"/>
        </w:rPr>
        <w:t xml:space="preserve">poniesie wszelkie udokumentowane koszty związane z ewentualnym pokryciem roszczeń majątkowych i niemajątkowych związanych z naruszeniem praw autorskich majątkowych lub osobistych osoby lub osób zgłaszających roszczenia.  </w:t>
      </w:r>
    </w:p>
    <w:p w14:paraId="4BCD96C2" w14:textId="061AE104" w:rsidR="00B775D7" w:rsidRPr="001F5DAC" w:rsidRDefault="00CA0038">
      <w:pPr>
        <w:widowControl w:val="0"/>
        <w:tabs>
          <w:tab w:val="left" w:pos="426"/>
        </w:tabs>
        <w:spacing w:before="120"/>
        <w:ind w:left="426" w:hanging="426"/>
        <w:jc w:val="both"/>
        <w:textAlignment w:val="baseline"/>
        <w:rPr>
          <w:rFonts w:eastAsia="Verdana" w:cs="Calibri"/>
          <w:kern w:val="0"/>
          <w:lang w:bidi="hi-IN"/>
        </w:rPr>
      </w:pPr>
      <w:r w:rsidRPr="001F5DAC">
        <w:rPr>
          <w:rFonts w:eastAsia="Verdana" w:cs="Calibri"/>
          <w:kern w:val="0"/>
          <w:lang w:bidi="hi-IN"/>
        </w:rPr>
        <w:t xml:space="preserve">6. </w:t>
      </w:r>
      <w:r w:rsidRPr="001F5DAC">
        <w:rPr>
          <w:rFonts w:eastAsia="Verdana" w:cs="Calibri"/>
          <w:kern w:val="0"/>
          <w:lang w:bidi="hi-IN"/>
        </w:rPr>
        <w:tab/>
        <w:t xml:space="preserve">Jeżeli do czasu odstąpienia od Umowy przez Wykonawcę lub Zamawiającego autorskie prawa majątkowe, o których mowa w ust. 1, nie zostaną przeniesione na Zamawiającego, przejście tych praw na </w:t>
      </w:r>
      <w:r w:rsidR="00491622">
        <w:rPr>
          <w:rFonts w:eastAsia="Verdana" w:cs="Calibri"/>
          <w:kern w:val="0"/>
          <w:lang w:bidi="hi-IN"/>
        </w:rPr>
        <w:t>Zamawiającego</w:t>
      </w:r>
      <w:r w:rsidRPr="001F5DAC">
        <w:rPr>
          <w:rFonts w:eastAsia="Verdana" w:cs="Calibri"/>
          <w:kern w:val="0"/>
          <w:lang w:bidi="hi-IN"/>
        </w:rPr>
        <w:t xml:space="preserve"> nastąpi z chwilą odstąpienia.</w:t>
      </w:r>
    </w:p>
    <w:p w14:paraId="291D6825" w14:textId="2ABF835B" w:rsidR="00B775D7" w:rsidRPr="001F5DAC" w:rsidRDefault="00CA0038" w:rsidP="002406F0">
      <w:pPr>
        <w:widowControl w:val="0"/>
        <w:numPr>
          <w:ilvl w:val="0"/>
          <w:numId w:val="59"/>
        </w:numPr>
        <w:tabs>
          <w:tab w:val="left" w:pos="-3544"/>
        </w:tabs>
        <w:spacing w:before="120"/>
        <w:ind w:left="426" w:hanging="426"/>
        <w:jc w:val="both"/>
        <w:textAlignment w:val="baseline"/>
        <w:rPr>
          <w:rFonts w:eastAsia="Verdana" w:cs="Calibri"/>
          <w:kern w:val="0"/>
          <w:lang w:bidi="hi-IN"/>
        </w:rPr>
      </w:pPr>
      <w:r w:rsidRPr="001F5DAC">
        <w:rPr>
          <w:rFonts w:eastAsia="Verdana" w:cs="Calibri"/>
          <w:kern w:val="0"/>
          <w:lang w:bidi="hi-IN"/>
        </w:rPr>
        <w:t xml:space="preserve">W przypadku odstąpienia od Umowy przez którąkolwiek ze Stron, jak również w przypadku gdy w okresie gwarancji i rękojmi zajdzie potrzeba zmiany lub uzupełnienia dokumentacji, zaś Wykonawca takiej zmiany lub uzupełnienia nie wykona w uzgodnionym przez Strony terminie, a w braku takiego uzgodnienia, w terminie wyznaczonym przez Zamawiającego, Zamawiający będzie miał prawo do dokonywania dowolnych przeróbek </w:t>
      </w:r>
      <w:r w:rsidR="000B62EB">
        <w:rPr>
          <w:rFonts w:eastAsia="Verdana" w:cs="Calibri"/>
          <w:kern w:val="0"/>
          <w:lang w:bidi="hi-IN"/>
        </w:rPr>
        <w:br/>
      </w:r>
      <w:r w:rsidRPr="001F5DAC">
        <w:rPr>
          <w:rFonts w:eastAsia="Verdana" w:cs="Calibri"/>
          <w:kern w:val="0"/>
          <w:lang w:bidi="hi-IN"/>
        </w:rPr>
        <w:t xml:space="preserve">i zmian w </w:t>
      </w:r>
      <w:r w:rsidR="008A1441">
        <w:rPr>
          <w:rFonts w:eastAsia="Verdana" w:cs="Calibri"/>
          <w:kern w:val="0"/>
          <w:lang w:bidi="hi-IN"/>
        </w:rPr>
        <w:t>D</w:t>
      </w:r>
      <w:r w:rsidRPr="001F5DAC">
        <w:rPr>
          <w:rFonts w:eastAsia="Verdana" w:cs="Calibri"/>
          <w:kern w:val="0"/>
          <w:lang w:bidi="hi-IN"/>
        </w:rPr>
        <w:t xml:space="preserve">okumentacji projektowej, czyli dokonywania opracowań, jak również do tworzenia w oparciu o opracowaną przez Wykonawcę </w:t>
      </w:r>
      <w:r w:rsidR="00301D5E">
        <w:rPr>
          <w:rFonts w:eastAsia="Verdana" w:cs="Calibri"/>
          <w:kern w:val="0"/>
          <w:lang w:bidi="hi-IN"/>
        </w:rPr>
        <w:t>D</w:t>
      </w:r>
      <w:r w:rsidRPr="001F5DAC">
        <w:rPr>
          <w:rFonts w:eastAsia="Verdana" w:cs="Calibri"/>
          <w:kern w:val="0"/>
          <w:lang w:bidi="hi-IN"/>
        </w:rPr>
        <w:t>okumentację projektową innych dokumentów i opracowań (łącznie „Utwory Zależne”) i korzystania z takich Utworów Zależnych. Wykonawca wraz z przeniesieniem powyższych majątkowych praw autorskich przenosi na Zamawiającego</w:t>
      </w:r>
      <w:r w:rsidR="00491622">
        <w:rPr>
          <w:rFonts w:eastAsia="Verdana" w:cs="Calibri"/>
          <w:kern w:val="0"/>
          <w:lang w:bidi="hi-IN"/>
        </w:rPr>
        <w:t xml:space="preserve"> </w:t>
      </w:r>
      <w:r w:rsidRPr="001F5DAC">
        <w:rPr>
          <w:rFonts w:eastAsia="Verdana" w:cs="Calibri"/>
          <w:kern w:val="0"/>
          <w:lang w:bidi="hi-IN"/>
        </w:rPr>
        <w:t>prawo do zezwalania na wykonywanie autorskich praw majątkowych do Utworów Zależnych, które mogą zostać stworzone przez osoby trzecie inne niż Zamawiający. Zamawiający będzie uprawniony powierzyć wykonanie niewykonanej części Umowy osobie trzeciej oraz użyć dla tych celów Dokumentację projektową opracowaną przez Wykonawcę, w zakresie w jakim uzna to za stosowne, w tym do dokonywania dowolnych zmian i uzupełnień.</w:t>
      </w:r>
    </w:p>
    <w:p w14:paraId="68311AD9" w14:textId="610F2D9E" w:rsidR="00B775D7" w:rsidRPr="001F5DAC" w:rsidRDefault="00CA0038" w:rsidP="002406F0">
      <w:pPr>
        <w:widowControl w:val="0"/>
        <w:numPr>
          <w:ilvl w:val="0"/>
          <w:numId w:val="59"/>
        </w:numPr>
        <w:tabs>
          <w:tab w:val="left" w:pos="-3544"/>
        </w:tabs>
        <w:spacing w:before="120"/>
        <w:ind w:left="426" w:hanging="426"/>
        <w:jc w:val="both"/>
        <w:textAlignment w:val="baseline"/>
        <w:rPr>
          <w:rFonts w:eastAsia="Verdana" w:cs="Calibri"/>
          <w:kern w:val="0"/>
          <w:lang w:bidi="hi-IN"/>
        </w:rPr>
      </w:pPr>
      <w:r w:rsidRPr="001F5DAC">
        <w:rPr>
          <w:rFonts w:eastAsia="Verdana" w:cs="Calibri"/>
          <w:kern w:val="0"/>
          <w:lang w:bidi="hi-IN"/>
        </w:rPr>
        <w:t>Wykonawca zobowiązuje się wobec Zamawiającego</w:t>
      </w:r>
      <w:r w:rsidR="00491622">
        <w:rPr>
          <w:rFonts w:eastAsia="Verdana" w:cs="Calibri"/>
          <w:kern w:val="0"/>
          <w:lang w:bidi="hi-IN"/>
        </w:rPr>
        <w:t xml:space="preserve"> </w:t>
      </w:r>
      <w:r w:rsidRPr="001F5DAC">
        <w:rPr>
          <w:rFonts w:eastAsia="Verdana" w:cs="Calibri"/>
          <w:kern w:val="0"/>
          <w:lang w:bidi="hi-IN"/>
        </w:rPr>
        <w:t xml:space="preserve">do nie wykonywania, przez czas nieoznaczony autorskich praw osobistych przysługujących mu do wykonanego Przedmiotu </w:t>
      </w:r>
      <w:r w:rsidRPr="001F5DAC">
        <w:rPr>
          <w:rFonts w:eastAsia="Verdana" w:cs="Calibri"/>
          <w:kern w:val="0"/>
          <w:lang w:bidi="hi-IN"/>
        </w:rPr>
        <w:lastRenderedPageBreak/>
        <w:t xml:space="preserve">Umowy, co do których autorskie prawa majątkowe przysługują </w:t>
      </w:r>
      <w:r w:rsidR="00491622">
        <w:rPr>
          <w:rFonts w:eastAsia="Verdana" w:cs="Calibri"/>
          <w:kern w:val="0"/>
          <w:lang w:bidi="hi-IN"/>
        </w:rPr>
        <w:t>Zamawiającemu</w:t>
      </w:r>
      <w:r w:rsidRPr="001F5DAC">
        <w:rPr>
          <w:rFonts w:eastAsia="Verdana" w:cs="Calibri"/>
          <w:kern w:val="0"/>
          <w:lang w:bidi="hi-IN"/>
        </w:rPr>
        <w:t>.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w:t>
      </w:r>
    </w:p>
    <w:p w14:paraId="3EDFD4A5" w14:textId="6D66963F" w:rsidR="00B775D7" w:rsidRPr="001F5DAC" w:rsidRDefault="00CA0038" w:rsidP="002406F0">
      <w:pPr>
        <w:widowControl w:val="0"/>
        <w:numPr>
          <w:ilvl w:val="0"/>
          <w:numId w:val="59"/>
        </w:numPr>
        <w:tabs>
          <w:tab w:val="left" w:pos="-3544"/>
        </w:tabs>
        <w:spacing w:before="120"/>
        <w:ind w:left="426" w:hanging="426"/>
        <w:jc w:val="both"/>
        <w:textAlignment w:val="baseline"/>
        <w:rPr>
          <w:rFonts w:eastAsia="Verdana" w:cs="Calibri"/>
          <w:kern w:val="0"/>
          <w:lang w:bidi="hi-IN"/>
        </w:rPr>
      </w:pPr>
      <w:r w:rsidRPr="001F5DAC">
        <w:rPr>
          <w:rFonts w:eastAsia="Verdana" w:cs="Calibri"/>
          <w:kern w:val="0"/>
          <w:lang w:bidi="hi-IN"/>
        </w:rPr>
        <w:t>Wykonawca niniejszym zezwala na wykonywanie przez Zamawiającego</w:t>
      </w:r>
      <w:r w:rsidR="00491622">
        <w:rPr>
          <w:rFonts w:eastAsia="Verdana" w:cs="Calibri"/>
          <w:kern w:val="0"/>
          <w:lang w:bidi="hi-IN"/>
        </w:rPr>
        <w:t xml:space="preserve"> </w:t>
      </w:r>
      <w:r w:rsidRPr="001F5DAC">
        <w:rPr>
          <w:rFonts w:eastAsia="Verdana" w:cs="Calibri"/>
          <w:kern w:val="0"/>
          <w:lang w:bidi="hi-IN"/>
        </w:rPr>
        <w:t>przez czas nieoznaczony w jego imieniu autorskich praw osobistych.</w:t>
      </w:r>
    </w:p>
    <w:p w14:paraId="2BED814E" w14:textId="7FA76EF6" w:rsidR="00B775D7" w:rsidRPr="001F5DAC" w:rsidRDefault="00515BD6">
      <w:pPr>
        <w:widowControl w:val="0"/>
        <w:tabs>
          <w:tab w:val="left" w:pos="426"/>
        </w:tabs>
        <w:spacing w:before="120"/>
        <w:ind w:left="426" w:hanging="426"/>
        <w:jc w:val="both"/>
        <w:textAlignment w:val="baseline"/>
        <w:rPr>
          <w:rFonts w:eastAsia="Verdana" w:cs="Calibri"/>
          <w:kern w:val="0"/>
          <w:lang w:bidi="hi-IN"/>
        </w:rPr>
      </w:pPr>
      <w:r>
        <w:rPr>
          <w:rFonts w:eastAsia="Verdana" w:cs="Calibri"/>
          <w:kern w:val="0"/>
          <w:lang w:bidi="hi-IN"/>
        </w:rPr>
        <w:t>10</w:t>
      </w:r>
      <w:r w:rsidR="00CA0038" w:rsidRPr="001F5DAC">
        <w:rPr>
          <w:rFonts w:eastAsia="Verdana" w:cs="Calibri"/>
          <w:kern w:val="0"/>
          <w:lang w:bidi="hi-IN"/>
        </w:rPr>
        <w:t>.</w:t>
      </w:r>
      <w:r w:rsidR="00CA0038" w:rsidRPr="001F5DAC">
        <w:rPr>
          <w:rFonts w:eastAsia="Verdana" w:cs="Calibri"/>
          <w:kern w:val="0"/>
          <w:lang w:bidi="hi-IN"/>
        </w:rPr>
        <w:tab/>
        <w:t>Mając na uwadze pola eksploatacji wskazane w ust. 1 i 2, Wykonawca przenosi na Zamawiającego, w ramach wynagrodzenia, o którym stanowi § 14 ust. 1 niniejszej Umowy, prawa zależne do wykonanego dzieła, w tym prawo do dokonywania zmian i modyfikacji w dokumentacji.</w:t>
      </w:r>
    </w:p>
    <w:p w14:paraId="51864C20" w14:textId="77777777" w:rsidR="00B775D7" w:rsidRPr="001F5DAC" w:rsidRDefault="00CA0038">
      <w:pPr>
        <w:spacing w:before="240"/>
        <w:jc w:val="center"/>
        <w:rPr>
          <w:rFonts w:cs="Calibri"/>
          <w:b/>
          <w:color w:val="000000"/>
          <w:kern w:val="0"/>
        </w:rPr>
      </w:pPr>
      <w:r w:rsidRPr="001F5DAC">
        <w:rPr>
          <w:rFonts w:cs="Calibri"/>
          <w:b/>
          <w:color w:val="000000"/>
          <w:kern w:val="0"/>
        </w:rPr>
        <w:t>§ 31</w:t>
      </w:r>
    </w:p>
    <w:p w14:paraId="282349B5" w14:textId="5C47B980" w:rsidR="00B775D7" w:rsidRPr="001F5DAC" w:rsidRDefault="00E55934">
      <w:pPr>
        <w:jc w:val="center"/>
        <w:rPr>
          <w:rFonts w:cs="Calibri"/>
          <w:b/>
          <w:color w:val="000000"/>
          <w:kern w:val="0"/>
        </w:rPr>
      </w:pPr>
      <w:r>
        <w:rPr>
          <w:rFonts w:cs="Calibri"/>
          <w:b/>
          <w:color w:val="000000"/>
          <w:kern w:val="0"/>
        </w:rPr>
        <w:t>Ochrona danych osobowych</w:t>
      </w:r>
    </w:p>
    <w:p w14:paraId="4C301C00" w14:textId="349653BB" w:rsidR="00693E48" w:rsidRPr="00892479" w:rsidRDefault="00693E48" w:rsidP="00E76185">
      <w:pPr>
        <w:pStyle w:val="Akapitzlist"/>
        <w:numPr>
          <w:ilvl w:val="1"/>
          <w:numId w:val="3"/>
        </w:numPr>
        <w:tabs>
          <w:tab w:val="clear" w:pos="1080"/>
        </w:tabs>
        <w:spacing w:before="120"/>
        <w:ind w:left="426" w:hanging="426"/>
        <w:jc w:val="both"/>
        <w:rPr>
          <w:rFonts w:eastAsia="Verdana" w:cs="Calibri"/>
          <w:kern w:val="0"/>
        </w:rPr>
      </w:pPr>
      <w:bookmarkStart w:id="33" w:name="_Hlk535918885"/>
      <w:r w:rsidRPr="00E76185">
        <w:rPr>
          <w:rFonts w:eastAsia="Verdana" w:cs="Calibri"/>
          <w:kern w:val="0"/>
        </w:rPr>
        <w:t xml:space="preserve">Strony zgodnie oświadczają, iż jest im znana treść przepisów prawa powszechnie </w:t>
      </w:r>
      <w:r w:rsidRPr="00892479">
        <w:rPr>
          <w:rFonts w:eastAsia="Verdana" w:cs="Calibri"/>
          <w:kern w:val="0"/>
        </w:rPr>
        <w:t xml:space="preserve">obowiązującego w zakresie ochrony danych osobowych, w szczególności </w:t>
      </w:r>
      <w:r w:rsidR="00E76185">
        <w:rPr>
          <w:rFonts w:eastAsia="Verdana" w:cs="Calibri"/>
          <w:kern w:val="0"/>
        </w:rPr>
        <w:t>R</w:t>
      </w:r>
      <w:r w:rsidRPr="00892479">
        <w:rPr>
          <w:rFonts w:eastAsia="Verdana" w:cs="Calibri"/>
          <w:kern w:val="0"/>
        </w:rPr>
        <w:t xml:space="preserve">ozporządzenia Parlamentu Europejskiego i Rady (UE) 2016/679 z 27 kwietnia 2016 r. w sprawie ochrony osób fizycznych w związku z przetwarzaniem danych osobowych i w sprawie swobodnego przepływu takich danych oraz uchylenia dyrektywy 95/46/WE i </w:t>
      </w:r>
      <w:r w:rsidR="00E76185">
        <w:rPr>
          <w:rFonts w:eastAsia="Verdana" w:cs="Calibri"/>
          <w:kern w:val="0"/>
        </w:rPr>
        <w:t>U</w:t>
      </w:r>
      <w:r w:rsidRPr="00892479">
        <w:rPr>
          <w:rFonts w:eastAsia="Verdana" w:cs="Calibri"/>
          <w:kern w:val="0"/>
        </w:rPr>
        <w:t xml:space="preserve">stawy z dnia 10 maja 2018r. o ochronie danych osobowych wraz z przepisami wykonawczymi. Jednocześnie osoby reprezentujące Strony przy zawieraniu niniejszej Umowy w imieniu własnym oraz Stron oświadczają, że przetwarzanie danych osobowych osób fizycznych będących reprezentantami Stron oraz wskazanych jako osoby kontaktowe Stron odbywa się zgodnie </w:t>
      </w:r>
      <w:r w:rsidR="00E76185">
        <w:rPr>
          <w:rFonts w:eastAsia="Verdana" w:cs="Calibri"/>
          <w:kern w:val="0"/>
        </w:rPr>
        <w:br/>
      </w:r>
      <w:r w:rsidRPr="00892479">
        <w:rPr>
          <w:rFonts w:eastAsia="Verdana" w:cs="Calibri"/>
          <w:kern w:val="0"/>
        </w:rPr>
        <w:t>z prawem dla celów realizacji Umowy.</w:t>
      </w:r>
    </w:p>
    <w:p w14:paraId="5BCE4166" w14:textId="27500D3C" w:rsidR="00693E48" w:rsidRPr="00E76185" w:rsidRDefault="00693E48" w:rsidP="00892479">
      <w:pPr>
        <w:widowControl w:val="0"/>
        <w:numPr>
          <w:ilvl w:val="1"/>
          <w:numId w:val="3"/>
        </w:numPr>
        <w:tabs>
          <w:tab w:val="clear" w:pos="1080"/>
          <w:tab w:val="left" w:pos="426"/>
        </w:tabs>
        <w:spacing w:before="120"/>
        <w:ind w:left="426" w:hanging="426"/>
        <w:jc w:val="both"/>
        <w:textAlignment w:val="baseline"/>
        <w:rPr>
          <w:rFonts w:eastAsia="Verdana" w:cs="Calibri"/>
          <w:kern w:val="0"/>
        </w:rPr>
      </w:pPr>
      <w:r w:rsidRPr="00E76185">
        <w:rPr>
          <w:rFonts w:eastAsia="Verdana" w:cs="Calibri"/>
          <w:kern w:val="0"/>
        </w:rPr>
        <w:t>Na potrzeby realizacji niniejszej Umowy Strony jako niezależni administratorzy danych</w:t>
      </w:r>
      <w:r w:rsidRPr="00892479">
        <w:rPr>
          <w:rFonts w:eastAsia="Verdana" w:cs="Calibri"/>
          <w:kern w:val="0"/>
          <w:lang w:bidi="hi-IN"/>
        </w:rPr>
        <w:t xml:space="preserve"> udostępniać będą sobie nawzajem dane osobowe swoich reprezentantów lub przedstawicieli wskazanych w Umowie oraz innych osób w związku z realizacją Umowy </w:t>
      </w:r>
      <w:r w:rsidR="008945CA">
        <w:rPr>
          <w:rFonts w:eastAsia="Verdana" w:cs="Calibri"/>
          <w:kern w:val="0"/>
        </w:rPr>
        <w:br/>
      </w:r>
      <w:r w:rsidRPr="00892479">
        <w:rPr>
          <w:rFonts w:eastAsia="Verdana" w:cs="Calibri"/>
          <w:kern w:val="0"/>
          <w:lang w:bidi="hi-IN"/>
        </w:rPr>
        <w:t>w zależności od potrzeb wynikających z postanowień niniejszej Umowy, obejmujące następujące kategorie danych: dane identyfikacyjne (m.in. imię i nazwisko, stanowisko), kontaktowe (m.in. służbowy adres e-mail, służbowy numer telefonu, miejsce wykonywania pracy)</w:t>
      </w:r>
      <w:r>
        <w:rPr>
          <w:rFonts w:eastAsia="Verdana" w:cs="Calibri"/>
          <w:kern w:val="0"/>
        </w:rPr>
        <w:t>.</w:t>
      </w:r>
      <w:bookmarkEnd w:id="33"/>
    </w:p>
    <w:p w14:paraId="04175E79" w14:textId="2B6D8B31" w:rsidR="008B1EBD" w:rsidRDefault="00693E48" w:rsidP="008B1EBD">
      <w:pPr>
        <w:widowControl w:val="0"/>
        <w:numPr>
          <w:ilvl w:val="1"/>
          <w:numId w:val="3"/>
        </w:numPr>
        <w:tabs>
          <w:tab w:val="clear" w:pos="1080"/>
          <w:tab w:val="left" w:pos="426"/>
        </w:tabs>
        <w:spacing w:before="120"/>
        <w:ind w:left="426" w:hanging="426"/>
        <w:jc w:val="both"/>
        <w:textAlignment w:val="baseline"/>
        <w:rPr>
          <w:rFonts w:eastAsia="Verdana" w:cs="Calibri"/>
          <w:kern w:val="0"/>
        </w:rPr>
      </w:pPr>
      <w:r w:rsidRPr="00E76185">
        <w:rPr>
          <w:rFonts w:eastAsia="Verdana" w:cs="Calibri"/>
          <w:kern w:val="0"/>
        </w:rPr>
        <w:t xml:space="preserve">Strony zobowiązują się do poinformowania osób wymienionych w ust. 2 w terminie najpóźniej miesiąca po pozyskaniu danych osobowych lub przy pierwszej komunikacji </w:t>
      </w:r>
      <w:r w:rsidR="008945CA">
        <w:rPr>
          <w:rFonts w:eastAsia="Verdana" w:cs="Calibri"/>
          <w:kern w:val="0"/>
        </w:rPr>
        <w:br/>
      </w:r>
      <w:r w:rsidRPr="00E76185">
        <w:rPr>
          <w:rFonts w:eastAsia="Verdana" w:cs="Calibri"/>
          <w:kern w:val="0"/>
        </w:rPr>
        <w:t>z osobą, której dane dotyczą o konieczności przekazania ich danych na potrzeby realizacji</w:t>
      </w:r>
      <w:r w:rsidR="008B1EBD">
        <w:rPr>
          <w:rFonts w:eastAsia="Verdana" w:cs="Calibri"/>
          <w:kern w:val="0"/>
        </w:rPr>
        <w:t xml:space="preserve"> </w:t>
      </w:r>
      <w:r w:rsidRPr="008B1EBD">
        <w:rPr>
          <w:rFonts w:eastAsia="Lucida Sans Unicode" w:cs="Mangal"/>
          <w:color w:val="000000"/>
          <w:lang w:bidi="hi-IN"/>
        </w:rPr>
        <w:t>Umowy, w tym o celu i zakresie przekazania danych, wskazanych w niniejszej klauzuli</w:t>
      </w:r>
      <w:r w:rsidR="008B1EBD">
        <w:rPr>
          <w:rFonts w:eastAsia="Verdana" w:cs="Calibri"/>
          <w:kern w:val="0"/>
        </w:rPr>
        <w:t xml:space="preserve"> </w:t>
      </w:r>
      <w:r w:rsidRPr="008B1EBD">
        <w:rPr>
          <w:rFonts w:eastAsia="Lucida Sans Unicode" w:cs="Mangal"/>
          <w:color w:val="000000"/>
          <w:lang w:bidi="hi-IN"/>
        </w:rPr>
        <w:t>informacyjnej oraz źródle pozyskania danych osobowych.</w:t>
      </w:r>
    </w:p>
    <w:p w14:paraId="2C5D0BC9" w14:textId="77777777" w:rsidR="008B1EBD" w:rsidRDefault="00693E48" w:rsidP="008B1EBD">
      <w:pPr>
        <w:widowControl w:val="0"/>
        <w:numPr>
          <w:ilvl w:val="1"/>
          <w:numId w:val="3"/>
        </w:numPr>
        <w:tabs>
          <w:tab w:val="clear" w:pos="1080"/>
          <w:tab w:val="left" w:pos="426"/>
        </w:tabs>
        <w:spacing w:before="120"/>
        <w:ind w:left="426" w:hanging="426"/>
        <w:jc w:val="both"/>
        <w:textAlignment w:val="baseline"/>
        <w:rPr>
          <w:rFonts w:eastAsia="Verdana" w:cs="Calibri"/>
          <w:kern w:val="0"/>
        </w:rPr>
      </w:pPr>
      <w:r w:rsidRPr="008B1EBD">
        <w:rPr>
          <w:rFonts w:eastAsia="Lucida Sans Unicode" w:cs="Mangal"/>
          <w:color w:val="000000"/>
          <w:lang w:bidi="hi-IN"/>
        </w:rPr>
        <w:t>Każda ze Stron zobowiązuje się do zabezpieczenia danych osobowych poprzez podjęcie</w:t>
      </w:r>
      <w:r w:rsidR="008B1EBD" w:rsidRPr="008B1EBD">
        <w:rPr>
          <w:rFonts w:eastAsia="Lucida Sans Unicode" w:cs="Mangal"/>
          <w:color w:val="000000"/>
          <w:lang w:bidi="hi-IN"/>
        </w:rPr>
        <w:t xml:space="preserve"> </w:t>
      </w:r>
      <w:r w:rsidRPr="008B1EBD">
        <w:rPr>
          <w:rFonts w:eastAsia="Lucida Sans Unicode" w:cs="Mangal"/>
          <w:color w:val="000000"/>
          <w:lang w:bidi="hi-IN"/>
        </w:rPr>
        <w:t>odpowiednich środków technicznych i organizacyjnych wymaganych obowiązującymi</w:t>
      </w:r>
      <w:r w:rsidR="008B1EBD" w:rsidRPr="008B1EBD">
        <w:rPr>
          <w:rFonts w:eastAsia="Lucida Sans Unicode" w:cs="Mangal"/>
          <w:color w:val="000000"/>
          <w:lang w:bidi="hi-IN"/>
        </w:rPr>
        <w:t xml:space="preserve"> </w:t>
      </w:r>
      <w:r w:rsidRPr="008B1EBD">
        <w:rPr>
          <w:rFonts w:eastAsia="Lucida Sans Unicode" w:cs="Mangal"/>
          <w:color w:val="000000"/>
          <w:lang w:bidi="hi-IN"/>
        </w:rPr>
        <w:t>przepisami prawa w zakresie ochrony danych osobowych, jak też ponosi wszelką</w:t>
      </w:r>
      <w:r w:rsidR="008B1EBD" w:rsidRPr="008B1EBD">
        <w:rPr>
          <w:rFonts w:eastAsia="Lucida Sans Unicode" w:cs="Mangal"/>
          <w:color w:val="000000"/>
          <w:lang w:bidi="hi-IN"/>
        </w:rPr>
        <w:t xml:space="preserve"> </w:t>
      </w:r>
      <w:r w:rsidRPr="008B1EBD">
        <w:rPr>
          <w:rFonts w:eastAsia="Lucida Sans Unicode" w:cs="Mangal"/>
          <w:color w:val="000000"/>
          <w:lang w:bidi="hi-IN"/>
        </w:rPr>
        <w:t>odpowiedzialność za szkody wyrządzone w związku z przetwarzaniem danych osobowych.</w:t>
      </w:r>
    </w:p>
    <w:p w14:paraId="08BB7EDB" w14:textId="2E41C631" w:rsidR="00693E48" w:rsidRPr="00E76185" w:rsidRDefault="00693E48" w:rsidP="00E76185">
      <w:pPr>
        <w:widowControl w:val="0"/>
        <w:numPr>
          <w:ilvl w:val="1"/>
          <w:numId w:val="3"/>
        </w:numPr>
        <w:tabs>
          <w:tab w:val="clear" w:pos="1080"/>
          <w:tab w:val="left" w:pos="426"/>
        </w:tabs>
        <w:spacing w:before="120"/>
        <w:ind w:left="426" w:hanging="426"/>
        <w:jc w:val="both"/>
        <w:textAlignment w:val="baseline"/>
        <w:rPr>
          <w:rFonts w:eastAsia="Verdana" w:cs="Calibri"/>
          <w:kern w:val="0"/>
        </w:rPr>
      </w:pPr>
      <w:r w:rsidRPr="008B1EBD">
        <w:rPr>
          <w:rFonts w:eastAsia="Lucida Sans Unicode" w:cs="Mangal"/>
          <w:color w:val="000000"/>
          <w:lang w:bidi="hi-IN"/>
        </w:rPr>
        <w:t>Administratorem danych osobowych w rozumieniu art. 4 pkt 7 Rozporządzenia Parlamentu</w:t>
      </w:r>
      <w:r w:rsidR="008B1EBD" w:rsidRPr="008B1EBD">
        <w:rPr>
          <w:rFonts w:eastAsia="Lucida Sans Unicode" w:cs="Mangal"/>
          <w:color w:val="000000"/>
          <w:lang w:bidi="hi-IN"/>
        </w:rPr>
        <w:t xml:space="preserve"> </w:t>
      </w:r>
      <w:r w:rsidRPr="008B1EBD">
        <w:rPr>
          <w:rFonts w:eastAsia="Lucida Sans Unicode" w:cs="Mangal"/>
          <w:color w:val="000000"/>
          <w:lang w:bidi="hi-IN"/>
        </w:rPr>
        <w:t>Europejskiego i Rady (UE) 2016/679 z dnia 27 kwietnia 2016 r. w sprawie ochrony osób</w:t>
      </w:r>
      <w:r w:rsidR="008B1EBD" w:rsidRPr="008B1EBD">
        <w:rPr>
          <w:rFonts w:eastAsia="Lucida Sans Unicode" w:cs="Mangal"/>
          <w:color w:val="000000"/>
          <w:lang w:bidi="hi-IN"/>
        </w:rPr>
        <w:t xml:space="preserve"> </w:t>
      </w:r>
      <w:r w:rsidRPr="008B1EBD">
        <w:rPr>
          <w:rFonts w:eastAsia="Lucida Sans Unicode" w:cs="Mangal"/>
          <w:color w:val="000000"/>
          <w:lang w:bidi="hi-IN"/>
        </w:rPr>
        <w:t>fizycznych w związku z przetwarzaniem danych osobowych i w sprawie swobodnego</w:t>
      </w:r>
      <w:r w:rsidR="008B1EBD" w:rsidRPr="008B1EBD">
        <w:rPr>
          <w:rFonts w:eastAsia="Lucida Sans Unicode" w:cs="Mangal"/>
          <w:color w:val="000000"/>
          <w:lang w:bidi="hi-IN"/>
        </w:rPr>
        <w:t xml:space="preserve"> </w:t>
      </w:r>
      <w:r w:rsidRPr="008B1EBD">
        <w:rPr>
          <w:rFonts w:eastAsia="Lucida Sans Unicode" w:cs="Mangal"/>
          <w:color w:val="000000"/>
          <w:lang w:bidi="hi-IN"/>
        </w:rPr>
        <w:t>przepływu takich danych oraz uchylenia dyrektywy 95/46/WE (ogólne rozporządzenie</w:t>
      </w:r>
      <w:r w:rsidR="008B1EBD" w:rsidRPr="008B1EBD">
        <w:rPr>
          <w:rFonts w:eastAsia="Lucida Sans Unicode" w:cs="Mangal"/>
          <w:color w:val="000000"/>
          <w:lang w:bidi="hi-IN"/>
        </w:rPr>
        <w:t xml:space="preserve"> </w:t>
      </w:r>
      <w:r w:rsidRPr="008B1EBD">
        <w:rPr>
          <w:rFonts w:eastAsia="Lucida Sans Unicode" w:cs="Mangal"/>
          <w:color w:val="000000"/>
          <w:lang w:bidi="hi-IN"/>
        </w:rPr>
        <w:t>o ochronie danych – zwane dalej „RODO”) przekazanych:</w:t>
      </w:r>
    </w:p>
    <w:p w14:paraId="680E6A7D" w14:textId="77777777" w:rsidR="008B1EBD" w:rsidRDefault="00693E48" w:rsidP="008B1EBD">
      <w:pPr>
        <w:pStyle w:val="Akapitzlist"/>
        <w:numPr>
          <w:ilvl w:val="0"/>
          <w:numId w:val="124"/>
        </w:numPr>
        <w:spacing w:before="120"/>
        <w:ind w:left="709" w:hanging="283"/>
        <w:jc w:val="both"/>
        <w:rPr>
          <w:color w:val="000000"/>
        </w:rPr>
      </w:pPr>
      <w:r w:rsidRPr="00E76185">
        <w:rPr>
          <w:color w:val="000000"/>
        </w:rPr>
        <w:lastRenderedPageBreak/>
        <w:t xml:space="preserve">Zamawiającemu na potrzeby zawarcia i realizacji umowy jest: </w:t>
      </w:r>
      <w:r w:rsidR="008B1EBD" w:rsidRPr="00E76185">
        <w:rPr>
          <w:color w:val="000000"/>
        </w:rPr>
        <w:t>Spółka „Wodociągi Płockie” Sp. z o.o. z siedzibą w Płocku, ul. Harc. A. Gradowskiego 11, NIP: 774-23-69-968, REGON: 610409926</w:t>
      </w:r>
      <w:r w:rsidRPr="00E76185">
        <w:rPr>
          <w:color w:val="000000"/>
        </w:rPr>
        <w:t>,</w:t>
      </w:r>
    </w:p>
    <w:p w14:paraId="45DE21B0" w14:textId="2AE62B98" w:rsidR="00693E48" w:rsidRPr="00E76185" w:rsidRDefault="00693E48" w:rsidP="00E76185">
      <w:pPr>
        <w:pStyle w:val="Akapitzlist"/>
        <w:numPr>
          <w:ilvl w:val="0"/>
          <w:numId w:val="124"/>
        </w:numPr>
        <w:spacing w:before="120"/>
        <w:ind w:left="709" w:hanging="283"/>
        <w:jc w:val="both"/>
        <w:rPr>
          <w:color w:val="000000"/>
        </w:rPr>
      </w:pPr>
      <w:r w:rsidRPr="00E76185">
        <w:rPr>
          <w:color w:val="000000"/>
        </w:rPr>
        <w:t xml:space="preserve">Wykonawcy na potrzeby zawarcia i realizacji umowy jest: </w:t>
      </w:r>
      <w:r w:rsidRPr="00DC0618">
        <w:rPr>
          <w:color w:val="auto"/>
        </w:rPr>
        <w:t>………</w:t>
      </w:r>
      <w:r w:rsidR="008B1EBD" w:rsidRPr="00DC0618">
        <w:rPr>
          <w:color w:val="auto"/>
        </w:rPr>
        <w:t>………………</w:t>
      </w:r>
      <w:r w:rsidRPr="00DC0618">
        <w:rPr>
          <w:color w:val="auto"/>
        </w:rPr>
        <w:t>…………………… .</w:t>
      </w:r>
    </w:p>
    <w:p w14:paraId="00757DA8" w14:textId="136B15E3" w:rsidR="00693E48" w:rsidRPr="00E76185" w:rsidRDefault="00693E48" w:rsidP="00E76185">
      <w:pPr>
        <w:pStyle w:val="Akapitzlist"/>
        <w:numPr>
          <w:ilvl w:val="1"/>
          <w:numId w:val="3"/>
        </w:numPr>
        <w:tabs>
          <w:tab w:val="clear" w:pos="1080"/>
        </w:tabs>
        <w:spacing w:before="120"/>
        <w:ind w:left="426" w:hanging="426"/>
        <w:jc w:val="both"/>
        <w:rPr>
          <w:color w:val="000000"/>
        </w:rPr>
      </w:pPr>
      <w:r w:rsidRPr="00E76185">
        <w:rPr>
          <w:color w:val="000000"/>
        </w:rPr>
        <w:t>U Zamawiającego został wyznaczony Inspektor ochrony danych, z którym można się</w:t>
      </w:r>
      <w:r w:rsidR="008B1EBD" w:rsidRPr="00E76185">
        <w:rPr>
          <w:color w:val="000000"/>
        </w:rPr>
        <w:t xml:space="preserve"> </w:t>
      </w:r>
      <w:r w:rsidRPr="00E76185">
        <w:rPr>
          <w:color w:val="000000"/>
        </w:rPr>
        <w:t xml:space="preserve">skontaktować poprzez e-mail </w:t>
      </w:r>
      <w:hyperlink r:id="rId16" w:history="1">
        <w:r w:rsidR="008B1EBD" w:rsidRPr="001D668B">
          <w:rPr>
            <w:rStyle w:val="Hipercze"/>
          </w:rPr>
          <w:t>iod@wodociagi.pl</w:t>
        </w:r>
      </w:hyperlink>
      <w:r w:rsidR="008B1EBD">
        <w:rPr>
          <w:color w:val="000000"/>
        </w:rPr>
        <w:t xml:space="preserve"> </w:t>
      </w:r>
      <w:r w:rsidRPr="00E76185">
        <w:rPr>
          <w:color w:val="000000"/>
        </w:rPr>
        <w:t>lub pisemnie na adres</w:t>
      </w:r>
      <w:r w:rsidR="008B1EBD" w:rsidRPr="00E76185">
        <w:rPr>
          <w:color w:val="000000"/>
        </w:rPr>
        <w:t xml:space="preserve"> </w:t>
      </w:r>
      <w:r w:rsidRPr="00E76185">
        <w:rPr>
          <w:color w:val="000000"/>
        </w:rPr>
        <w:t xml:space="preserve">Zamawiającego </w:t>
      </w:r>
      <w:r w:rsidR="008945CA">
        <w:rPr>
          <w:color w:val="000000"/>
        </w:rPr>
        <w:br/>
      </w:r>
      <w:r w:rsidRPr="00E76185">
        <w:rPr>
          <w:color w:val="000000"/>
        </w:rPr>
        <w:t>z dopiskiem „Inspektor ochrony danych”.</w:t>
      </w:r>
    </w:p>
    <w:p w14:paraId="41C43B35" w14:textId="77777777" w:rsidR="00B420BE" w:rsidRDefault="00693E48" w:rsidP="00B420BE">
      <w:pPr>
        <w:pStyle w:val="Akapitzlist"/>
        <w:numPr>
          <w:ilvl w:val="1"/>
          <w:numId w:val="3"/>
        </w:numPr>
        <w:tabs>
          <w:tab w:val="clear" w:pos="1080"/>
        </w:tabs>
        <w:spacing w:before="120"/>
        <w:ind w:left="426" w:hanging="426"/>
        <w:jc w:val="both"/>
        <w:rPr>
          <w:color w:val="000000"/>
        </w:rPr>
      </w:pPr>
      <w:r w:rsidRPr="00E76185">
        <w:rPr>
          <w:color w:val="000000"/>
        </w:rPr>
        <w:t>Zebrane dane osobowe będą przetwarzane w celach związanych z zawarciem i realizacją</w:t>
      </w:r>
      <w:r w:rsidR="008B1EBD" w:rsidRPr="00E76185">
        <w:rPr>
          <w:color w:val="000000"/>
        </w:rPr>
        <w:t xml:space="preserve"> </w:t>
      </w:r>
      <w:r w:rsidRPr="00E76185">
        <w:rPr>
          <w:color w:val="000000"/>
        </w:rPr>
        <w:t>Umowy, jej obsługą oraz ewentualnym dochodzeniem lub odpieraniem roszczeń z niej</w:t>
      </w:r>
      <w:r w:rsidR="008B1EBD" w:rsidRPr="00E76185">
        <w:rPr>
          <w:color w:val="000000"/>
        </w:rPr>
        <w:t xml:space="preserve"> </w:t>
      </w:r>
      <w:r w:rsidRPr="00E76185">
        <w:rPr>
          <w:color w:val="000000"/>
        </w:rPr>
        <w:t>wynikających, jak też w związku z wypełnieniem obowiązków prawnych ciążących na</w:t>
      </w:r>
      <w:r w:rsidR="008B1EBD" w:rsidRPr="00E76185">
        <w:rPr>
          <w:color w:val="000000"/>
        </w:rPr>
        <w:t xml:space="preserve"> </w:t>
      </w:r>
      <w:r w:rsidRPr="00E76185">
        <w:rPr>
          <w:color w:val="000000"/>
        </w:rPr>
        <w:t>Stronie.</w:t>
      </w:r>
    </w:p>
    <w:p w14:paraId="7FED9BC1" w14:textId="03AA9289" w:rsidR="00693E48" w:rsidRPr="00E76185" w:rsidRDefault="00693E48" w:rsidP="00E76185">
      <w:pPr>
        <w:pStyle w:val="Akapitzlist"/>
        <w:numPr>
          <w:ilvl w:val="1"/>
          <w:numId w:val="3"/>
        </w:numPr>
        <w:tabs>
          <w:tab w:val="clear" w:pos="1080"/>
        </w:tabs>
        <w:spacing w:before="120"/>
        <w:ind w:left="426" w:hanging="426"/>
        <w:jc w:val="both"/>
        <w:rPr>
          <w:color w:val="000000"/>
        </w:rPr>
      </w:pPr>
      <w:r w:rsidRPr="00E76185">
        <w:rPr>
          <w:color w:val="000000"/>
        </w:rPr>
        <w:t>Podstawą prawną przetwarzania przez Stronę danych osobowych drugiej Strony w celach</w:t>
      </w:r>
      <w:r w:rsidR="008B1EBD" w:rsidRPr="00E76185">
        <w:rPr>
          <w:color w:val="000000"/>
        </w:rPr>
        <w:t xml:space="preserve"> </w:t>
      </w:r>
      <w:r w:rsidRPr="00E76185">
        <w:rPr>
          <w:color w:val="000000"/>
        </w:rPr>
        <w:t>wskazanych powyżej jest:</w:t>
      </w:r>
    </w:p>
    <w:p w14:paraId="14EB1CB4" w14:textId="64308FAE" w:rsidR="00B420BE" w:rsidRPr="00E76185" w:rsidRDefault="00693E48" w:rsidP="00E76185">
      <w:pPr>
        <w:pStyle w:val="Akapitzlist"/>
        <w:numPr>
          <w:ilvl w:val="1"/>
          <w:numId w:val="126"/>
        </w:numPr>
        <w:spacing w:before="120"/>
        <w:ind w:hanging="294"/>
        <w:jc w:val="both"/>
        <w:rPr>
          <w:color w:val="000000"/>
        </w:rPr>
      </w:pPr>
      <w:r w:rsidRPr="00E76185">
        <w:rPr>
          <w:color w:val="000000"/>
        </w:rPr>
        <w:t>wypełnianie obowiązków prawnych ciążących na Stronie zgodnie z art. 6 ust. 1 lit. c</w:t>
      </w:r>
      <w:r w:rsidR="00B420BE" w:rsidRPr="00E76185">
        <w:rPr>
          <w:color w:val="000000"/>
        </w:rPr>
        <w:t xml:space="preserve"> </w:t>
      </w:r>
      <w:r w:rsidRPr="00E76185">
        <w:rPr>
          <w:color w:val="000000"/>
        </w:rPr>
        <w:t>RODO związanych m.in. z przepisami podatkowymi oraz przepisami o rachunkowości,</w:t>
      </w:r>
    </w:p>
    <w:p w14:paraId="4B2EC315" w14:textId="65422CF4" w:rsidR="00693E48" w:rsidRPr="00E76185" w:rsidRDefault="00693E48" w:rsidP="00E76185">
      <w:pPr>
        <w:pStyle w:val="Akapitzlist"/>
        <w:numPr>
          <w:ilvl w:val="1"/>
          <w:numId w:val="126"/>
        </w:numPr>
        <w:spacing w:before="120"/>
        <w:ind w:hanging="294"/>
        <w:jc w:val="both"/>
        <w:rPr>
          <w:color w:val="000000"/>
        </w:rPr>
      </w:pPr>
      <w:r w:rsidRPr="00E76185">
        <w:rPr>
          <w:color w:val="000000"/>
        </w:rPr>
        <w:t>prawnie uzasadniony interes Strony zgodnie z art. 6 ust. 1 lit. f RODO.</w:t>
      </w:r>
    </w:p>
    <w:p w14:paraId="5DACA647" w14:textId="54B6B4F1" w:rsidR="00693E48" w:rsidRPr="00E76185" w:rsidRDefault="00693E48" w:rsidP="00E76185">
      <w:pPr>
        <w:pStyle w:val="Akapitzlist"/>
        <w:numPr>
          <w:ilvl w:val="1"/>
          <w:numId w:val="3"/>
        </w:numPr>
        <w:tabs>
          <w:tab w:val="clear" w:pos="1080"/>
        </w:tabs>
        <w:spacing w:before="120"/>
        <w:ind w:left="426" w:hanging="426"/>
        <w:jc w:val="both"/>
        <w:rPr>
          <w:color w:val="000000"/>
        </w:rPr>
      </w:pPr>
      <w:r w:rsidRPr="00E76185">
        <w:rPr>
          <w:color w:val="000000"/>
        </w:rPr>
        <w:t>Dane osobowe otrzymane od drugiej Strony mogą być przekazywane następującym</w:t>
      </w:r>
      <w:r w:rsidR="00B420BE" w:rsidRPr="00E76185">
        <w:rPr>
          <w:color w:val="000000"/>
        </w:rPr>
        <w:t xml:space="preserve"> </w:t>
      </w:r>
      <w:r w:rsidRPr="00E76185">
        <w:rPr>
          <w:color w:val="000000"/>
        </w:rPr>
        <w:t>kategoriom odbiorców:</w:t>
      </w:r>
    </w:p>
    <w:p w14:paraId="765C4A32" w14:textId="7F9F4EC6" w:rsidR="00693E48" w:rsidRPr="00693E48" w:rsidRDefault="00693E48" w:rsidP="00E76185">
      <w:pPr>
        <w:widowControl w:val="0"/>
        <w:spacing w:before="120"/>
        <w:ind w:left="709" w:hanging="283"/>
        <w:jc w:val="both"/>
        <w:textAlignment w:val="baseline"/>
        <w:rPr>
          <w:rFonts w:eastAsia="Lucida Sans Unicode" w:cs="Mangal"/>
          <w:color w:val="000000"/>
          <w:lang w:bidi="hi-IN"/>
        </w:rPr>
      </w:pPr>
      <w:r w:rsidRPr="00693E48">
        <w:rPr>
          <w:rFonts w:eastAsia="Lucida Sans Unicode" w:cs="Mangal"/>
          <w:color w:val="000000"/>
          <w:lang w:bidi="hi-IN"/>
        </w:rPr>
        <w:t>a)</w:t>
      </w:r>
      <w:r w:rsidR="00B420BE">
        <w:rPr>
          <w:rFonts w:eastAsia="Lucida Sans Unicode" w:cs="Mangal"/>
          <w:color w:val="000000"/>
          <w:lang w:bidi="hi-IN"/>
        </w:rPr>
        <w:tab/>
      </w:r>
      <w:r w:rsidRPr="00693E48">
        <w:rPr>
          <w:rFonts w:eastAsia="Lucida Sans Unicode" w:cs="Mangal"/>
          <w:color w:val="000000"/>
          <w:lang w:bidi="hi-IN"/>
        </w:rPr>
        <w:t>podmiotom przetwarzającym dane osobowe na zlecenie Strony, w tym m.in.</w:t>
      </w:r>
      <w:r w:rsidR="00B420BE">
        <w:rPr>
          <w:rFonts w:eastAsia="Lucida Sans Unicode" w:cs="Mangal"/>
          <w:color w:val="000000"/>
          <w:lang w:bidi="hi-IN"/>
        </w:rPr>
        <w:t xml:space="preserve"> </w:t>
      </w:r>
      <w:r w:rsidRPr="00693E48">
        <w:rPr>
          <w:rFonts w:eastAsia="Lucida Sans Unicode" w:cs="Mangal"/>
          <w:color w:val="000000"/>
          <w:lang w:bidi="hi-IN"/>
        </w:rPr>
        <w:t>obsługującym systemy informatyczne wykorzystywane na potrzeby realizacji Umowy,</w:t>
      </w:r>
      <w:r w:rsidR="00B420BE">
        <w:rPr>
          <w:rFonts w:eastAsia="Lucida Sans Unicode" w:cs="Mangal"/>
          <w:color w:val="000000"/>
          <w:lang w:bidi="hi-IN"/>
        </w:rPr>
        <w:t xml:space="preserve"> </w:t>
      </w:r>
      <w:r w:rsidRPr="00693E48">
        <w:rPr>
          <w:rFonts w:eastAsia="Lucida Sans Unicode" w:cs="Mangal"/>
          <w:color w:val="000000"/>
          <w:lang w:bidi="hi-IN"/>
        </w:rPr>
        <w:t>świadczących usługi księgowe, archiwizacyjne,</w:t>
      </w:r>
    </w:p>
    <w:p w14:paraId="7AE3DF1D" w14:textId="46925068" w:rsidR="00693E48" w:rsidRPr="00693E48" w:rsidRDefault="00693E48" w:rsidP="00E76185">
      <w:pPr>
        <w:widowControl w:val="0"/>
        <w:spacing w:before="120"/>
        <w:ind w:left="709" w:hanging="283"/>
        <w:jc w:val="both"/>
        <w:textAlignment w:val="baseline"/>
        <w:rPr>
          <w:rFonts w:eastAsia="Lucida Sans Unicode" w:cs="Mangal"/>
          <w:color w:val="000000"/>
          <w:lang w:bidi="hi-IN"/>
        </w:rPr>
      </w:pPr>
      <w:r w:rsidRPr="00693E48">
        <w:rPr>
          <w:rFonts w:eastAsia="Lucida Sans Unicode" w:cs="Mangal"/>
          <w:color w:val="000000"/>
          <w:lang w:bidi="hi-IN"/>
        </w:rPr>
        <w:t>b)</w:t>
      </w:r>
      <w:r w:rsidR="00B420BE">
        <w:rPr>
          <w:rFonts w:eastAsia="Lucida Sans Unicode" w:cs="Mangal"/>
          <w:color w:val="000000"/>
          <w:lang w:bidi="hi-IN"/>
        </w:rPr>
        <w:tab/>
      </w:r>
      <w:r w:rsidRPr="00693E48">
        <w:rPr>
          <w:rFonts w:eastAsia="Lucida Sans Unicode" w:cs="Mangal"/>
          <w:color w:val="000000"/>
          <w:lang w:bidi="hi-IN"/>
        </w:rPr>
        <w:t>podmiotom świadczącym usługi na rzecz danej Strony, w tym firmom kurierskim</w:t>
      </w:r>
      <w:r w:rsidR="00B420BE">
        <w:rPr>
          <w:rFonts w:eastAsia="Lucida Sans Unicode" w:cs="Mangal"/>
          <w:color w:val="000000"/>
          <w:lang w:bidi="hi-IN"/>
        </w:rPr>
        <w:t xml:space="preserve"> </w:t>
      </w:r>
      <w:r w:rsidRPr="00693E48">
        <w:rPr>
          <w:rFonts w:eastAsia="Lucida Sans Unicode" w:cs="Mangal"/>
          <w:color w:val="000000"/>
          <w:lang w:bidi="hi-IN"/>
        </w:rPr>
        <w:t>i pocztowym (w związku z koniecznością dokonania zawiadomień określonych</w:t>
      </w:r>
      <w:r w:rsidR="00B420BE">
        <w:rPr>
          <w:rFonts w:eastAsia="Lucida Sans Unicode" w:cs="Mangal"/>
          <w:color w:val="000000"/>
          <w:lang w:bidi="hi-IN"/>
        </w:rPr>
        <w:t xml:space="preserve"> </w:t>
      </w:r>
      <w:r w:rsidRPr="00693E48">
        <w:rPr>
          <w:rFonts w:eastAsia="Lucida Sans Unicode" w:cs="Mangal"/>
          <w:color w:val="000000"/>
          <w:lang w:bidi="hi-IN"/>
        </w:rPr>
        <w:t>w Umowie), doradcom prawnym i finansowym oraz audytorom Stron (w związku</w:t>
      </w:r>
      <w:r w:rsidR="00B420BE">
        <w:rPr>
          <w:rFonts w:eastAsia="Lucida Sans Unicode" w:cs="Mangal"/>
          <w:color w:val="000000"/>
          <w:lang w:bidi="hi-IN"/>
        </w:rPr>
        <w:t xml:space="preserve"> </w:t>
      </w:r>
      <w:r w:rsidRPr="00693E48">
        <w:rPr>
          <w:rFonts w:eastAsia="Lucida Sans Unicode" w:cs="Mangal"/>
          <w:color w:val="000000"/>
          <w:lang w:bidi="hi-IN"/>
        </w:rPr>
        <w:t>z świadczeniem usług doradztwa przy zawarciu, wykonaniu i egzekucji roszczeń</w:t>
      </w:r>
      <w:r w:rsidR="00B420BE">
        <w:rPr>
          <w:rFonts w:eastAsia="Lucida Sans Unicode" w:cs="Mangal"/>
          <w:color w:val="000000"/>
          <w:lang w:bidi="hi-IN"/>
        </w:rPr>
        <w:t xml:space="preserve"> </w:t>
      </w:r>
      <w:r w:rsidRPr="00693E48">
        <w:rPr>
          <w:rFonts w:eastAsia="Lucida Sans Unicode" w:cs="Mangal"/>
          <w:color w:val="000000"/>
          <w:lang w:bidi="hi-IN"/>
        </w:rPr>
        <w:t>wynikających z Umowy), przy czym takie podmioty przetwarzają dane na podstawie</w:t>
      </w:r>
      <w:r w:rsidR="00B420BE">
        <w:rPr>
          <w:rFonts w:eastAsia="Lucida Sans Unicode" w:cs="Mangal"/>
          <w:color w:val="000000"/>
          <w:lang w:bidi="hi-IN"/>
        </w:rPr>
        <w:t xml:space="preserve"> </w:t>
      </w:r>
      <w:r w:rsidRPr="00693E48">
        <w:rPr>
          <w:rFonts w:eastAsia="Lucida Sans Unicode" w:cs="Mangal"/>
          <w:color w:val="000000"/>
          <w:lang w:bidi="hi-IN"/>
        </w:rPr>
        <w:t>umowy ze Stroną i wyłącznie zgodnie z jej poleceniami. Dane mogą być także</w:t>
      </w:r>
      <w:r w:rsidR="00B420BE">
        <w:rPr>
          <w:rFonts w:eastAsia="Lucida Sans Unicode" w:cs="Mangal"/>
          <w:color w:val="000000"/>
          <w:lang w:bidi="hi-IN"/>
        </w:rPr>
        <w:t xml:space="preserve"> </w:t>
      </w:r>
      <w:r w:rsidRPr="00693E48">
        <w:rPr>
          <w:rFonts w:eastAsia="Lucida Sans Unicode" w:cs="Mangal"/>
          <w:color w:val="000000"/>
          <w:lang w:bidi="hi-IN"/>
        </w:rPr>
        <w:t>udostępniane podmiotom uprawnionym na podstawie prawa, w tym organom</w:t>
      </w:r>
      <w:r w:rsidR="00B420BE">
        <w:rPr>
          <w:rFonts w:eastAsia="Lucida Sans Unicode" w:cs="Mangal"/>
          <w:color w:val="000000"/>
          <w:lang w:bidi="hi-IN"/>
        </w:rPr>
        <w:t xml:space="preserve"> </w:t>
      </w:r>
      <w:r w:rsidRPr="00693E48">
        <w:rPr>
          <w:rFonts w:eastAsia="Lucida Sans Unicode" w:cs="Mangal"/>
          <w:color w:val="000000"/>
          <w:lang w:bidi="hi-IN"/>
        </w:rPr>
        <w:t>administracji skarbowej.</w:t>
      </w:r>
    </w:p>
    <w:p w14:paraId="3A5FE724" w14:textId="76237F9E" w:rsidR="00D94C07" w:rsidRDefault="00693E48" w:rsidP="00D94C07">
      <w:pPr>
        <w:pStyle w:val="Akapitzlist"/>
        <w:numPr>
          <w:ilvl w:val="1"/>
          <w:numId w:val="3"/>
        </w:numPr>
        <w:tabs>
          <w:tab w:val="clear" w:pos="1080"/>
        </w:tabs>
        <w:spacing w:before="120"/>
        <w:ind w:left="426" w:hanging="426"/>
        <w:jc w:val="both"/>
        <w:rPr>
          <w:color w:val="000000"/>
        </w:rPr>
      </w:pPr>
      <w:r w:rsidRPr="00E76185">
        <w:rPr>
          <w:color w:val="000000"/>
        </w:rPr>
        <w:t>Dane przetwarzane będą przez czas realizacji umowy, a po jej zakończeniu przez czas</w:t>
      </w:r>
      <w:r w:rsidR="00B420BE">
        <w:rPr>
          <w:color w:val="000000"/>
        </w:rPr>
        <w:t xml:space="preserve"> </w:t>
      </w:r>
      <w:r w:rsidRPr="00E76185">
        <w:rPr>
          <w:color w:val="000000"/>
        </w:rPr>
        <w:t>związany z wygaśnięciem roszczeń związanych z umową oraz przez czas zastrzeżony</w:t>
      </w:r>
      <w:r w:rsidR="00B420BE">
        <w:rPr>
          <w:color w:val="000000"/>
        </w:rPr>
        <w:t xml:space="preserve"> </w:t>
      </w:r>
      <w:r w:rsidRPr="00E76185">
        <w:rPr>
          <w:color w:val="000000"/>
        </w:rPr>
        <w:t>przepisami prawa, w tym przepisów podatkowych i przepisów dotyczących</w:t>
      </w:r>
      <w:r w:rsidR="00B420BE">
        <w:rPr>
          <w:color w:val="000000"/>
        </w:rPr>
        <w:t xml:space="preserve"> </w:t>
      </w:r>
      <w:r w:rsidRPr="00E76185">
        <w:rPr>
          <w:color w:val="000000"/>
        </w:rPr>
        <w:t>sprawozdawczości finansowej.</w:t>
      </w:r>
    </w:p>
    <w:p w14:paraId="0FFB61E8" w14:textId="5378EB7D" w:rsidR="00D94C07" w:rsidRDefault="00B420BE" w:rsidP="00D94C07">
      <w:pPr>
        <w:pStyle w:val="Akapitzlist"/>
        <w:numPr>
          <w:ilvl w:val="1"/>
          <w:numId w:val="3"/>
        </w:numPr>
        <w:tabs>
          <w:tab w:val="clear" w:pos="1080"/>
        </w:tabs>
        <w:spacing w:before="120"/>
        <w:ind w:left="426" w:hanging="426"/>
        <w:jc w:val="both"/>
        <w:rPr>
          <w:color w:val="000000"/>
        </w:rPr>
      </w:pPr>
      <w:r w:rsidRPr="00B420BE">
        <w:rPr>
          <w:color w:val="000000"/>
        </w:rPr>
        <w:t>Każda osoba, której dane osobowe zostaną udostępnione pomiędzy Stronami w związku</w:t>
      </w:r>
      <w:r>
        <w:rPr>
          <w:color w:val="000000"/>
        </w:rPr>
        <w:t xml:space="preserve"> </w:t>
      </w:r>
      <w:r w:rsidR="008945CA">
        <w:rPr>
          <w:color w:val="000000"/>
        </w:rPr>
        <w:br/>
      </w:r>
      <w:r w:rsidRPr="00E76185">
        <w:rPr>
          <w:color w:val="000000"/>
        </w:rPr>
        <w:t>z zawarciem i realizacją umowy ma prawo dostępu do treści swoich danych oraz prawo ich</w:t>
      </w:r>
      <w:r>
        <w:rPr>
          <w:color w:val="000000"/>
        </w:rPr>
        <w:t xml:space="preserve"> s</w:t>
      </w:r>
      <w:r w:rsidRPr="00E76185">
        <w:rPr>
          <w:color w:val="000000"/>
        </w:rPr>
        <w:t>prostowania, usunięcia, ograniczenia przetwarzania oraz prawo wniesienia sprzeciwu</w:t>
      </w:r>
      <w:r>
        <w:rPr>
          <w:color w:val="000000"/>
        </w:rPr>
        <w:t xml:space="preserve"> </w:t>
      </w:r>
      <w:r w:rsidRPr="00E76185">
        <w:rPr>
          <w:color w:val="000000"/>
        </w:rPr>
        <w:t>z przyczyn związanych z jej szczególna sytuacją, w przypadku kiedy Strona przetwarza</w:t>
      </w:r>
      <w:r w:rsidR="00D94C07">
        <w:rPr>
          <w:color w:val="000000"/>
        </w:rPr>
        <w:t xml:space="preserve"> </w:t>
      </w:r>
      <w:r w:rsidRPr="00E76185">
        <w:rPr>
          <w:color w:val="000000"/>
        </w:rPr>
        <w:t>dane w oparciu o swój prawnie uzasadniony interes. Sprzeciw taki można wyrazić</w:t>
      </w:r>
      <w:r w:rsidR="00D94C07">
        <w:rPr>
          <w:color w:val="000000"/>
        </w:rPr>
        <w:t xml:space="preserve"> </w:t>
      </w:r>
      <w:r w:rsidRPr="00E76185">
        <w:rPr>
          <w:color w:val="000000"/>
        </w:rPr>
        <w:t>w dowolnym momencie kierując korespondencję w formie elektronicznej i/lub pisemnie na</w:t>
      </w:r>
      <w:r w:rsidR="00D94C07">
        <w:rPr>
          <w:color w:val="000000"/>
        </w:rPr>
        <w:t xml:space="preserve"> </w:t>
      </w:r>
      <w:r w:rsidRPr="00E76185">
        <w:rPr>
          <w:color w:val="000000"/>
        </w:rPr>
        <w:t>adresy, które zostały wskazane powyżej.</w:t>
      </w:r>
    </w:p>
    <w:p w14:paraId="2D0CA293" w14:textId="77777777" w:rsidR="00D94C07" w:rsidRDefault="00B420BE" w:rsidP="00D94C07">
      <w:pPr>
        <w:pStyle w:val="Akapitzlist"/>
        <w:numPr>
          <w:ilvl w:val="1"/>
          <w:numId w:val="3"/>
        </w:numPr>
        <w:tabs>
          <w:tab w:val="clear" w:pos="1080"/>
        </w:tabs>
        <w:spacing w:before="120"/>
        <w:ind w:left="426" w:hanging="426"/>
        <w:jc w:val="both"/>
        <w:rPr>
          <w:color w:val="000000"/>
        </w:rPr>
      </w:pPr>
      <w:r w:rsidRPr="00E76185">
        <w:rPr>
          <w:color w:val="000000"/>
        </w:rPr>
        <w:t>Każda osoba ma również prawo wniesienia skargi do Prezesa Urzędu Ochrony Danych</w:t>
      </w:r>
      <w:r w:rsidR="00D94C07">
        <w:rPr>
          <w:color w:val="000000"/>
        </w:rPr>
        <w:t xml:space="preserve"> </w:t>
      </w:r>
      <w:r w:rsidRPr="00E76185">
        <w:rPr>
          <w:color w:val="000000"/>
        </w:rPr>
        <w:t>Osobowych.</w:t>
      </w:r>
    </w:p>
    <w:p w14:paraId="6DE24E47" w14:textId="2A9EC8D0" w:rsidR="00B775D7" w:rsidRPr="00892479" w:rsidRDefault="00B420BE" w:rsidP="00E76185">
      <w:pPr>
        <w:pStyle w:val="Akapitzlist"/>
        <w:numPr>
          <w:ilvl w:val="1"/>
          <w:numId w:val="3"/>
        </w:numPr>
        <w:tabs>
          <w:tab w:val="clear" w:pos="1080"/>
        </w:tabs>
        <w:spacing w:before="120"/>
        <w:ind w:left="426" w:hanging="426"/>
        <w:jc w:val="both"/>
        <w:rPr>
          <w:color w:val="000000"/>
        </w:rPr>
      </w:pPr>
      <w:r w:rsidRPr="00E76185">
        <w:rPr>
          <w:color w:val="000000"/>
        </w:rPr>
        <w:t>Dane osobowe nie będą profilowane i nie będą służyły zautomatyzowanemu podejmowaniu</w:t>
      </w:r>
      <w:r w:rsidR="00D94C07">
        <w:rPr>
          <w:color w:val="000000"/>
        </w:rPr>
        <w:t xml:space="preserve"> </w:t>
      </w:r>
      <w:r w:rsidRPr="00E76185">
        <w:rPr>
          <w:color w:val="000000"/>
        </w:rPr>
        <w:t>decyzji.</w:t>
      </w:r>
    </w:p>
    <w:p w14:paraId="5DE1CA4F" w14:textId="2A13BE77" w:rsidR="001A4779" w:rsidRPr="00B359E2" w:rsidRDefault="001A4779" w:rsidP="00892479">
      <w:pPr>
        <w:jc w:val="both"/>
        <w:rPr>
          <w:rFonts w:eastAsia="SimSun" w:cs="Calibri"/>
          <w:color w:val="auto"/>
          <w:kern w:val="1"/>
          <w:lang w:bidi="hi-IN"/>
        </w:rPr>
      </w:pPr>
    </w:p>
    <w:p w14:paraId="16F67CAA" w14:textId="77777777" w:rsidR="00E76185" w:rsidRDefault="00E76185">
      <w:pPr>
        <w:pStyle w:val="WW-Tekstpodstawowy3"/>
        <w:jc w:val="center"/>
        <w:rPr>
          <w:rFonts w:ascii="Calibri" w:eastAsia="Verdana" w:hAnsi="Calibri" w:cs="Calibri"/>
          <w:b/>
          <w:kern w:val="0"/>
        </w:rPr>
      </w:pPr>
      <w:bookmarkStart w:id="34" w:name="_Hlk533165135"/>
      <w:bookmarkEnd w:id="34"/>
    </w:p>
    <w:p w14:paraId="2A2EFDA5" w14:textId="5F5A6337" w:rsidR="00B775D7" w:rsidRPr="001F5DAC" w:rsidRDefault="00CA0038">
      <w:pPr>
        <w:pStyle w:val="WW-Tekstpodstawowy3"/>
        <w:jc w:val="center"/>
        <w:rPr>
          <w:rFonts w:ascii="Calibri" w:eastAsia="Verdana" w:hAnsi="Calibri" w:cs="Calibri"/>
          <w:b/>
          <w:kern w:val="0"/>
        </w:rPr>
      </w:pPr>
      <w:r w:rsidRPr="001F5DAC">
        <w:rPr>
          <w:rFonts w:ascii="Calibri" w:eastAsia="Verdana" w:hAnsi="Calibri" w:cs="Calibri"/>
          <w:b/>
          <w:kern w:val="0"/>
        </w:rPr>
        <w:t xml:space="preserve">§ </w:t>
      </w:r>
      <w:r w:rsidR="00E76185">
        <w:rPr>
          <w:rFonts w:ascii="Calibri" w:eastAsia="Verdana" w:hAnsi="Calibri" w:cs="Calibri"/>
          <w:b/>
          <w:kern w:val="0"/>
        </w:rPr>
        <w:t>32</w:t>
      </w:r>
    </w:p>
    <w:p w14:paraId="67C56819" w14:textId="77777777" w:rsidR="00B775D7" w:rsidRPr="001F5DAC" w:rsidRDefault="00CA0038">
      <w:pPr>
        <w:pStyle w:val="WW-Tekstpodstawowy3"/>
        <w:spacing w:after="120"/>
        <w:jc w:val="center"/>
        <w:rPr>
          <w:rFonts w:ascii="Calibri" w:eastAsia="Verdana" w:hAnsi="Calibri" w:cs="Calibri"/>
          <w:b/>
          <w:kern w:val="0"/>
        </w:rPr>
      </w:pPr>
      <w:r w:rsidRPr="001F5DAC">
        <w:rPr>
          <w:rFonts w:ascii="Calibri" w:eastAsia="Verdana" w:hAnsi="Calibri" w:cs="Calibri"/>
          <w:b/>
          <w:kern w:val="0"/>
        </w:rPr>
        <w:lastRenderedPageBreak/>
        <w:t>Cesja praw i obowiązków</w:t>
      </w:r>
    </w:p>
    <w:p w14:paraId="1B377A06" w14:textId="77777777" w:rsidR="00B775D7" w:rsidRPr="001F5DAC" w:rsidRDefault="00CA0038">
      <w:pPr>
        <w:jc w:val="both"/>
        <w:rPr>
          <w:rFonts w:cs="Verdana"/>
          <w:kern w:val="0"/>
        </w:rPr>
      </w:pPr>
      <w:r w:rsidRPr="001F5DAC">
        <w:rPr>
          <w:rFonts w:cs="Verdana"/>
          <w:kern w:val="0"/>
        </w:rPr>
        <w:t>Przeniesienie przez Wykonawcę praw i obowiązków wynikających z Umowy, wymaga uprzedniej zgody Zamawiającego wyrażonej na piśmie - pod rygorem nieważności.</w:t>
      </w:r>
    </w:p>
    <w:p w14:paraId="3A510415" w14:textId="08CA25EA" w:rsidR="00B775D7" w:rsidRPr="001F5DAC" w:rsidRDefault="00CA0038">
      <w:pPr>
        <w:pStyle w:val="WW-Tekstpodstawowy3"/>
        <w:spacing w:before="240"/>
        <w:jc w:val="center"/>
        <w:rPr>
          <w:rFonts w:ascii="Calibri" w:eastAsia="Verdana" w:hAnsi="Calibri" w:cs="Calibri"/>
          <w:b/>
          <w:kern w:val="0"/>
        </w:rPr>
      </w:pPr>
      <w:r w:rsidRPr="001F5DAC">
        <w:rPr>
          <w:rFonts w:ascii="Calibri" w:eastAsia="Verdana" w:hAnsi="Calibri" w:cs="Calibri"/>
          <w:b/>
          <w:kern w:val="0"/>
        </w:rPr>
        <w:t xml:space="preserve">§ </w:t>
      </w:r>
      <w:r w:rsidR="00E76185">
        <w:rPr>
          <w:rFonts w:ascii="Calibri" w:eastAsia="Verdana" w:hAnsi="Calibri" w:cs="Calibri"/>
          <w:b/>
          <w:kern w:val="0"/>
        </w:rPr>
        <w:t>33</w:t>
      </w:r>
    </w:p>
    <w:p w14:paraId="5116738B" w14:textId="77777777" w:rsidR="00B775D7" w:rsidRPr="001F5DAC" w:rsidRDefault="00CA0038">
      <w:pPr>
        <w:jc w:val="center"/>
        <w:rPr>
          <w:rFonts w:cs="Verdana"/>
          <w:b/>
          <w:kern w:val="0"/>
        </w:rPr>
      </w:pPr>
      <w:r w:rsidRPr="001F5DAC">
        <w:rPr>
          <w:rFonts w:cs="Verdana"/>
          <w:b/>
          <w:kern w:val="0"/>
        </w:rPr>
        <w:t>Korespondencja elektroniczna</w:t>
      </w:r>
    </w:p>
    <w:p w14:paraId="655B7422" w14:textId="7AE4DB57" w:rsidR="00B775D7" w:rsidRPr="001F5DAC" w:rsidRDefault="00CA0038">
      <w:pPr>
        <w:spacing w:before="120"/>
        <w:jc w:val="both"/>
        <w:rPr>
          <w:rFonts w:cs="Verdana"/>
          <w:kern w:val="0"/>
        </w:rPr>
      </w:pPr>
      <w:r w:rsidRPr="001F5DAC">
        <w:rPr>
          <w:rFonts w:cs="Verdana"/>
          <w:kern w:val="0"/>
        </w:rPr>
        <w:t xml:space="preserve">Strony Umowy ustalają, że wszelkie informacje dotyczące realizacji Umowy, dostarczone na adres e-mail Zamawiającego (………………………….) przez Wykonawcę oraz na adres e-mail Wykonawcy (….…….…….……..….) przez Zamawiającego poczytuje się za przekazane skutecznie Stronie; jeżeli informacja ma formę oświadczenia woli, dla którego skuteczności niezbędne jest zachowanie formy pisemnej (zwykłej bądź kwalifikowanej), </w:t>
      </w:r>
      <w:r w:rsidR="005073D7">
        <w:rPr>
          <w:rFonts w:cs="Verdana"/>
          <w:kern w:val="0"/>
        </w:rPr>
        <w:t>S</w:t>
      </w:r>
      <w:r w:rsidRPr="001F5DAC">
        <w:rPr>
          <w:rFonts w:cs="Verdana"/>
          <w:kern w:val="0"/>
        </w:rPr>
        <w:t xml:space="preserve">trony zobowiązują się do akceptacji dokumentów elektronicznych opatrzonych przez uprawnioną do ich wystawienia osobę certyfikatem podpisu kwalifikowanego, składanego za pomocą bezpiecznego urządzenia służącego do składania podpisu elektronicznego. Przez dostarczenie na adres e-mail rozumie się przyjęcie wiadomości przez serwer, na którym znajduje się skrzynka e-mail adresata. Strony odpowiadają za prawidłowe funkcjonowanie infrastruktury technicznej wykorzystywanej przez nie do komunikacji, włączając w to odpowiedzialność na zasadzie ryzyka związanego </w:t>
      </w:r>
      <w:r w:rsidR="000B62EB">
        <w:rPr>
          <w:rFonts w:cs="Verdana"/>
          <w:kern w:val="0"/>
        </w:rPr>
        <w:br/>
      </w:r>
      <w:r w:rsidRPr="001F5DAC">
        <w:rPr>
          <w:rFonts w:cs="Verdana"/>
          <w:kern w:val="0"/>
        </w:rPr>
        <w:t>z dokonanym wyborem usług świadczonych przez trzecią stronę, w szczególności usług hostingowych.</w:t>
      </w:r>
    </w:p>
    <w:p w14:paraId="008337FD" w14:textId="613B127A" w:rsidR="00B775D7" w:rsidRPr="001F5DAC" w:rsidRDefault="00CA0038">
      <w:pPr>
        <w:spacing w:before="120"/>
        <w:jc w:val="both"/>
        <w:rPr>
          <w:rFonts w:cs="Verdana"/>
          <w:kern w:val="0"/>
        </w:rPr>
      </w:pPr>
      <w:r w:rsidRPr="001F5DAC">
        <w:rPr>
          <w:rFonts w:cs="Verdana"/>
          <w:kern w:val="0"/>
        </w:rPr>
        <w:t xml:space="preserve">W przypadku dysfunkcji serwera bądź innego elementu infrastruktury technicznej, odpowiedzialnego za obsługę adresu pocztowego wskazanego w umowie, uniemożliwiającej dokonanie doręczenia w wyniku awarii bądź zastosowanych w nim reguł konfiguracji, konsekwencje w postaci uznania informacji za przekazaną ponosi </w:t>
      </w:r>
      <w:r w:rsidR="005073D7">
        <w:rPr>
          <w:rFonts w:cs="Verdana"/>
          <w:kern w:val="0"/>
        </w:rPr>
        <w:t>S</w:t>
      </w:r>
      <w:r w:rsidRPr="001F5DAC">
        <w:rPr>
          <w:rFonts w:cs="Verdana"/>
          <w:kern w:val="0"/>
        </w:rPr>
        <w:t xml:space="preserve">trona korzystająca z danego serwera bądź innego elementu infrastruktury telekomunikacyjnej, chyba że dysfunkcja nastąpiła w wyniku działania siły wyższej w rozumieniu odpowiedniego zapisu kodeksu cywilnego lub </w:t>
      </w:r>
      <w:r w:rsidR="005073D7">
        <w:rPr>
          <w:rFonts w:cs="Verdana"/>
          <w:kern w:val="0"/>
        </w:rPr>
        <w:t>S</w:t>
      </w:r>
      <w:r w:rsidRPr="001F5DAC">
        <w:rPr>
          <w:rFonts w:cs="Verdana"/>
          <w:kern w:val="0"/>
        </w:rPr>
        <w:t xml:space="preserve">trona korzystająca z tej infrastruktury poinformowała skutecznie drugą </w:t>
      </w:r>
      <w:r w:rsidR="005073D7">
        <w:rPr>
          <w:rFonts w:cs="Verdana"/>
          <w:kern w:val="0"/>
        </w:rPr>
        <w:t>S</w:t>
      </w:r>
      <w:r w:rsidRPr="001F5DAC">
        <w:rPr>
          <w:rFonts w:cs="Verdana"/>
          <w:kern w:val="0"/>
        </w:rPr>
        <w:t xml:space="preserve">tronę o dysfunkcji infrastruktury, wskazując jednocześnie zastępczy, tymczasowy sposób dokonywania doręczeń, zapewniający ich nie zaprzeczalność oraz adekwatny do przebiegu wdrożenia czas realizacji. Korzystanie z połączeń wykorzystujących rozwiązania </w:t>
      </w:r>
      <w:proofErr w:type="spellStart"/>
      <w:r w:rsidRPr="001F5DAC">
        <w:rPr>
          <w:rFonts w:cs="Verdana"/>
          <w:kern w:val="0"/>
        </w:rPr>
        <w:t>anonimizujące</w:t>
      </w:r>
      <w:proofErr w:type="spellEnd"/>
      <w:r w:rsidRPr="001F5DAC">
        <w:rPr>
          <w:rFonts w:cs="Verdana"/>
          <w:kern w:val="0"/>
        </w:rPr>
        <w:t xml:space="preserve"> np. </w:t>
      </w:r>
      <w:proofErr w:type="spellStart"/>
      <w:r w:rsidRPr="001F5DAC">
        <w:rPr>
          <w:rFonts w:cs="Verdana"/>
          <w:kern w:val="0"/>
        </w:rPr>
        <w:t>proxy</w:t>
      </w:r>
      <w:proofErr w:type="spellEnd"/>
      <w:r w:rsidRPr="001F5DAC">
        <w:rPr>
          <w:rFonts w:cs="Verdana"/>
          <w:kern w:val="0"/>
        </w:rPr>
        <w:t xml:space="preserve">, TOR i podobne, wymaga zgody drugiej </w:t>
      </w:r>
      <w:r w:rsidR="005073D7">
        <w:rPr>
          <w:rFonts w:cs="Verdana"/>
          <w:kern w:val="0"/>
        </w:rPr>
        <w:t>S</w:t>
      </w:r>
      <w:r w:rsidRPr="001F5DAC">
        <w:rPr>
          <w:rFonts w:cs="Verdana"/>
          <w:kern w:val="0"/>
        </w:rPr>
        <w:t>trony.</w:t>
      </w:r>
    </w:p>
    <w:p w14:paraId="7CCE39F0" w14:textId="370CB749" w:rsidR="00B775D7" w:rsidRPr="001F5DAC" w:rsidRDefault="00CA0038">
      <w:pPr>
        <w:pStyle w:val="WW-Tekstpodstawowy3"/>
        <w:spacing w:before="240"/>
        <w:jc w:val="center"/>
        <w:rPr>
          <w:rFonts w:ascii="Calibri" w:eastAsia="Verdana" w:hAnsi="Calibri" w:cs="Calibri"/>
          <w:b/>
          <w:kern w:val="0"/>
        </w:rPr>
      </w:pPr>
      <w:r w:rsidRPr="001F5DAC">
        <w:rPr>
          <w:rFonts w:ascii="Calibri" w:eastAsia="Verdana" w:hAnsi="Calibri" w:cs="Calibri"/>
          <w:b/>
          <w:kern w:val="0"/>
        </w:rPr>
        <w:t xml:space="preserve">§ </w:t>
      </w:r>
      <w:r w:rsidR="00E76185">
        <w:rPr>
          <w:rFonts w:ascii="Calibri" w:eastAsia="Verdana" w:hAnsi="Calibri" w:cs="Calibri"/>
          <w:b/>
          <w:kern w:val="0"/>
        </w:rPr>
        <w:t>34</w:t>
      </w:r>
    </w:p>
    <w:p w14:paraId="0E91B888" w14:textId="77777777" w:rsidR="00B775D7" w:rsidRPr="001F5DAC" w:rsidRDefault="00CA0038">
      <w:pPr>
        <w:pStyle w:val="WW-Tekstpodstawowy3"/>
        <w:spacing w:after="120"/>
        <w:jc w:val="center"/>
        <w:rPr>
          <w:rFonts w:ascii="Calibri" w:eastAsia="Verdana" w:hAnsi="Calibri" w:cs="Calibri"/>
          <w:b/>
          <w:kern w:val="0"/>
        </w:rPr>
      </w:pPr>
      <w:r w:rsidRPr="001F5DAC">
        <w:rPr>
          <w:rFonts w:ascii="Calibri" w:eastAsia="Verdana" w:hAnsi="Calibri" w:cs="Calibri"/>
          <w:b/>
          <w:kern w:val="0"/>
        </w:rPr>
        <w:t>Postanowienia końcowe</w:t>
      </w:r>
    </w:p>
    <w:p w14:paraId="0760F521" w14:textId="7BB2EA39" w:rsidR="00B775D7" w:rsidRPr="00204BB4" w:rsidRDefault="00CA0038" w:rsidP="002406F0">
      <w:pPr>
        <w:widowControl w:val="0"/>
        <w:numPr>
          <w:ilvl w:val="0"/>
          <w:numId w:val="49"/>
        </w:numPr>
        <w:tabs>
          <w:tab w:val="left" w:pos="-3261"/>
        </w:tabs>
        <w:spacing w:before="120"/>
        <w:ind w:left="426" w:hanging="426"/>
        <w:jc w:val="both"/>
        <w:textAlignment w:val="baseline"/>
      </w:pPr>
      <w:r w:rsidRPr="001F5DAC">
        <w:rPr>
          <w:rFonts w:cs="Verdana"/>
          <w:kern w:val="0"/>
        </w:rPr>
        <w:t>Każda</w:t>
      </w:r>
      <w:r w:rsidRPr="001F5DAC">
        <w:rPr>
          <w:rFonts w:eastAsia="Verdana" w:cs="Verdana"/>
          <w:kern w:val="0"/>
        </w:rPr>
        <w:t xml:space="preserve"> </w:t>
      </w:r>
      <w:r w:rsidRPr="001F5DAC">
        <w:rPr>
          <w:rFonts w:cs="Verdana"/>
          <w:kern w:val="0"/>
        </w:rPr>
        <w:t>ze</w:t>
      </w:r>
      <w:r w:rsidRPr="001F5DAC">
        <w:rPr>
          <w:rFonts w:eastAsia="Verdana" w:cs="Verdana"/>
          <w:kern w:val="0"/>
        </w:rPr>
        <w:t xml:space="preserve"> </w:t>
      </w:r>
      <w:r w:rsidRPr="001F5DAC">
        <w:rPr>
          <w:rFonts w:cs="Verdana"/>
          <w:kern w:val="0"/>
        </w:rPr>
        <w:t>Stron</w:t>
      </w:r>
      <w:r w:rsidRPr="001F5DAC">
        <w:rPr>
          <w:rFonts w:eastAsia="Verdana" w:cs="Verdana"/>
          <w:kern w:val="0"/>
        </w:rPr>
        <w:t xml:space="preserve"> </w:t>
      </w:r>
      <w:r w:rsidRPr="001F5DAC">
        <w:rPr>
          <w:rFonts w:cs="Verdana"/>
          <w:kern w:val="0"/>
        </w:rPr>
        <w:t>oświadcza</w:t>
      </w:r>
      <w:r w:rsidRPr="001F5DAC">
        <w:rPr>
          <w:rFonts w:eastAsia="Verdana" w:cs="Verdana"/>
          <w:kern w:val="0"/>
        </w:rPr>
        <w:t xml:space="preserve"> </w:t>
      </w:r>
      <w:r w:rsidRPr="001F5DAC">
        <w:rPr>
          <w:rFonts w:cs="Verdana"/>
          <w:kern w:val="0"/>
        </w:rPr>
        <w:t>i</w:t>
      </w:r>
      <w:r w:rsidRPr="001F5DAC">
        <w:rPr>
          <w:rFonts w:eastAsia="Verdana" w:cs="Verdana"/>
          <w:kern w:val="0"/>
        </w:rPr>
        <w:t xml:space="preserve"> </w:t>
      </w:r>
      <w:r w:rsidRPr="001F5DAC">
        <w:rPr>
          <w:rFonts w:cs="Verdana"/>
          <w:kern w:val="0"/>
        </w:rPr>
        <w:t>gwarantuje</w:t>
      </w:r>
      <w:r w:rsidRPr="001F5DAC">
        <w:rPr>
          <w:rFonts w:eastAsia="Verdana" w:cs="Verdana"/>
          <w:kern w:val="0"/>
        </w:rPr>
        <w:t xml:space="preserve"> </w:t>
      </w:r>
      <w:r w:rsidRPr="001F5DAC">
        <w:rPr>
          <w:rFonts w:cs="Verdana"/>
          <w:kern w:val="0"/>
        </w:rPr>
        <w:t>drugiej</w:t>
      </w:r>
      <w:r w:rsidRPr="001F5DAC">
        <w:rPr>
          <w:rFonts w:eastAsia="Verdana" w:cs="Verdana"/>
          <w:kern w:val="0"/>
        </w:rPr>
        <w:t xml:space="preserve"> </w:t>
      </w:r>
      <w:r w:rsidRPr="001F5DAC">
        <w:rPr>
          <w:rFonts w:cs="Verdana"/>
          <w:kern w:val="0"/>
        </w:rPr>
        <w:t>Stronie,</w:t>
      </w:r>
      <w:r w:rsidRPr="001F5DAC">
        <w:rPr>
          <w:rFonts w:eastAsia="Verdana" w:cs="Verdana"/>
          <w:kern w:val="0"/>
        </w:rPr>
        <w:t xml:space="preserve"> </w:t>
      </w:r>
      <w:r w:rsidRPr="001F5DAC">
        <w:rPr>
          <w:rFonts w:cs="Verdana"/>
          <w:kern w:val="0"/>
        </w:rPr>
        <w:t>że</w:t>
      </w:r>
      <w:r w:rsidRPr="001F5DAC">
        <w:rPr>
          <w:rFonts w:eastAsia="Verdana" w:cs="Verdana"/>
          <w:kern w:val="0"/>
        </w:rPr>
        <w:t xml:space="preserve"> </w:t>
      </w:r>
      <w:r w:rsidRPr="001F5DAC">
        <w:rPr>
          <w:rFonts w:cs="Verdana"/>
          <w:kern w:val="0"/>
        </w:rPr>
        <w:t>ma</w:t>
      </w:r>
      <w:r w:rsidRPr="001F5DAC">
        <w:rPr>
          <w:rFonts w:eastAsia="Verdana" w:cs="Verdana"/>
          <w:kern w:val="0"/>
        </w:rPr>
        <w:t xml:space="preserve"> </w:t>
      </w:r>
      <w:r w:rsidRPr="001F5DAC">
        <w:rPr>
          <w:rFonts w:cs="Verdana"/>
          <w:kern w:val="0"/>
        </w:rPr>
        <w:t>prawo</w:t>
      </w:r>
      <w:r w:rsidRPr="001F5DAC">
        <w:rPr>
          <w:rFonts w:eastAsia="Verdana" w:cs="Verdana"/>
          <w:kern w:val="0"/>
        </w:rPr>
        <w:t xml:space="preserve"> </w:t>
      </w:r>
      <w:r w:rsidRPr="001F5DAC">
        <w:rPr>
          <w:rFonts w:cs="Verdana"/>
          <w:kern w:val="0"/>
        </w:rPr>
        <w:t>i</w:t>
      </w:r>
      <w:r w:rsidRPr="001F5DAC">
        <w:rPr>
          <w:rFonts w:eastAsia="Verdana" w:cs="Verdana"/>
          <w:kern w:val="0"/>
        </w:rPr>
        <w:t xml:space="preserve"> </w:t>
      </w:r>
      <w:r w:rsidRPr="001F5DAC">
        <w:rPr>
          <w:rFonts w:cs="Verdana"/>
          <w:kern w:val="0"/>
        </w:rPr>
        <w:t>zdolność</w:t>
      </w:r>
      <w:r w:rsidRPr="001F5DAC">
        <w:rPr>
          <w:rFonts w:eastAsia="Verdana" w:cs="Verdana"/>
          <w:kern w:val="0"/>
        </w:rPr>
        <w:t xml:space="preserve"> </w:t>
      </w:r>
      <w:r w:rsidRPr="001F5DAC">
        <w:rPr>
          <w:rFonts w:cs="Verdana"/>
          <w:kern w:val="0"/>
        </w:rPr>
        <w:t>do</w:t>
      </w:r>
      <w:r w:rsidRPr="001F5DAC">
        <w:rPr>
          <w:rFonts w:eastAsia="Verdana" w:cs="Verdana"/>
          <w:kern w:val="0"/>
        </w:rPr>
        <w:t xml:space="preserve"> </w:t>
      </w:r>
      <w:r w:rsidRPr="001F5DAC">
        <w:rPr>
          <w:rFonts w:cs="Verdana"/>
          <w:kern w:val="0"/>
        </w:rPr>
        <w:t>zawarcia</w:t>
      </w:r>
      <w:r w:rsidRPr="001F5DAC">
        <w:rPr>
          <w:rFonts w:eastAsia="Verdana" w:cs="Verdana"/>
          <w:kern w:val="0"/>
        </w:rPr>
        <w:t xml:space="preserve"> </w:t>
      </w:r>
      <w:r w:rsidR="00D131F4">
        <w:rPr>
          <w:rFonts w:eastAsia="Verdana" w:cs="Verdana"/>
          <w:kern w:val="0"/>
        </w:rPr>
        <w:br/>
      </w:r>
      <w:r w:rsidRPr="001F5DAC">
        <w:rPr>
          <w:rFonts w:cs="Verdana"/>
          <w:kern w:val="0"/>
        </w:rPr>
        <w:t>i</w:t>
      </w:r>
      <w:r w:rsidRPr="001F5DAC">
        <w:rPr>
          <w:rFonts w:eastAsia="Verdana" w:cs="Verdana"/>
          <w:kern w:val="0"/>
        </w:rPr>
        <w:t xml:space="preserve"> </w:t>
      </w:r>
      <w:r w:rsidRPr="001F5DAC">
        <w:rPr>
          <w:rFonts w:cs="Verdana"/>
          <w:kern w:val="0"/>
        </w:rPr>
        <w:t>wykonania</w:t>
      </w:r>
      <w:r w:rsidRPr="001F5DAC">
        <w:rPr>
          <w:rFonts w:eastAsia="Verdana" w:cs="Verdana"/>
          <w:kern w:val="0"/>
        </w:rPr>
        <w:t xml:space="preserve"> </w:t>
      </w:r>
      <w:r w:rsidRPr="001F5DAC">
        <w:rPr>
          <w:rFonts w:cs="Verdana"/>
          <w:kern w:val="0"/>
        </w:rPr>
        <w:t>niniejszej</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nie</w:t>
      </w:r>
      <w:r w:rsidRPr="001F5DAC">
        <w:rPr>
          <w:rFonts w:eastAsia="Verdana" w:cs="Verdana"/>
          <w:kern w:val="0"/>
        </w:rPr>
        <w:t xml:space="preserve"> </w:t>
      </w:r>
      <w:r w:rsidRPr="001F5DAC">
        <w:rPr>
          <w:rFonts w:cs="Verdana"/>
          <w:kern w:val="0"/>
        </w:rPr>
        <w:t>istnieją</w:t>
      </w:r>
      <w:r w:rsidRPr="001F5DAC">
        <w:rPr>
          <w:rFonts w:eastAsia="Verdana" w:cs="Verdana"/>
          <w:kern w:val="0"/>
        </w:rPr>
        <w:t xml:space="preserve"> </w:t>
      </w:r>
      <w:r w:rsidRPr="001F5DAC">
        <w:rPr>
          <w:rFonts w:cs="Verdana"/>
          <w:kern w:val="0"/>
        </w:rPr>
        <w:t>żadne</w:t>
      </w:r>
      <w:r w:rsidRPr="001F5DAC">
        <w:rPr>
          <w:rFonts w:eastAsia="Verdana" w:cs="Verdana"/>
          <w:kern w:val="0"/>
        </w:rPr>
        <w:t xml:space="preserve"> </w:t>
      </w:r>
      <w:r w:rsidRPr="001F5DAC">
        <w:rPr>
          <w:rFonts w:cs="Verdana"/>
          <w:kern w:val="0"/>
        </w:rPr>
        <w:t>zobowiązania</w:t>
      </w:r>
      <w:r w:rsidRPr="001F5DAC">
        <w:rPr>
          <w:rFonts w:eastAsia="Verdana" w:cs="Verdana"/>
          <w:kern w:val="0"/>
        </w:rPr>
        <w:t xml:space="preserve"> </w:t>
      </w:r>
      <w:r w:rsidRPr="001F5DAC">
        <w:rPr>
          <w:rFonts w:cs="Verdana"/>
          <w:kern w:val="0"/>
        </w:rPr>
        <w:t>umowne</w:t>
      </w:r>
      <w:r w:rsidRPr="001F5DAC">
        <w:rPr>
          <w:rFonts w:eastAsia="Verdana" w:cs="Verdana"/>
          <w:kern w:val="0"/>
        </w:rPr>
        <w:t xml:space="preserve"> </w:t>
      </w:r>
      <w:r w:rsidRPr="001F5DAC">
        <w:rPr>
          <w:rFonts w:cs="Verdana"/>
          <w:kern w:val="0"/>
        </w:rPr>
        <w:t>lub</w:t>
      </w:r>
      <w:r w:rsidRPr="001F5DAC">
        <w:rPr>
          <w:rFonts w:eastAsia="Verdana" w:cs="Verdana"/>
          <w:kern w:val="0"/>
        </w:rPr>
        <w:t xml:space="preserve"> </w:t>
      </w:r>
      <w:r w:rsidRPr="001F5DAC">
        <w:rPr>
          <w:rFonts w:cs="Verdana"/>
          <w:kern w:val="0"/>
        </w:rPr>
        <w:t>pozaumowne,</w:t>
      </w:r>
      <w:r w:rsidRPr="001F5DAC">
        <w:rPr>
          <w:rFonts w:eastAsia="Verdana" w:cs="Verdana"/>
          <w:kern w:val="0"/>
        </w:rPr>
        <w:t xml:space="preserve"> </w:t>
      </w:r>
      <w:r w:rsidRPr="001F5DAC">
        <w:rPr>
          <w:rFonts w:cs="Verdana"/>
          <w:kern w:val="0"/>
        </w:rPr>
        <w:t>które</w:t>
      </w:r>
      <w:r w:rsidRPr="001F5DAC">
        <w:rPr>
          <w:rFonts w:eastAsia="Verdana" w:cs="Verdana"/>
          <w:kern w:val="0"/>
        </w:rPr>
        <w:t xml:space="preserve"> </w:t>
      </w:r>
      <w:r w:rsidRPr="001F5DAC">
        <w:rPr>
          <w:rFonts w:cs="Verdana"/>
          <w:kern w:val="0"/>
        </w:rPr>
        <w:t>uniemożliwiają</w:t>
      </w:r>
      <w:r w:rsidRPr="001F5DAC">
        <w:rPr>
          <w:rFonts w:eastAsia="Verdana" w:cs="Verdana"/>
          <w:kern w:val="0"/>
        </w:rPr>
        <w:t xml:space="preserve"> </w:t>
      </w:r>
      <w:r w:rsidRPr="001F5DAC">
        <w:rPr>
          <w:rFonts w:cs="Verdana"/>
          <w:kern w:val="0"/>
        </w:rPr>
        <w:t>danej</w:t>
      </w:r>
      <w:r w:rsidRPr="001F5DAC">
        <w:rPr>
          <w:rFonts w:eastAsia="Verdana" w:cs="Verdana"/>
          <w:kern w:val="0"/>
        </w:rPr>
        <w:t xml:space="preserve"> </w:t>
      </w:r>
      <w:r w:rsidRPr="001F5DAC">
        <w:rPr>
          <w:rFonts w:cs="Verdana"/>
          <w:kern w:val="0"/>
        </w:rPr>
        <w:t>Stronie</w:t>
      </w:r>
      <w:r w:rsidRPr="001F5DAC">
        <w:rPr>
          <w:rFonts w:eastAsia="Verdana" w:cs="Verdana"/>
          <w:kern w:val="0"/>
        </w:rPr>
        <w:t xml:space="preserve"> </w:t>
      </w:r>
      <w:r w:rsidRPr="001F5DAC">
        <w:rPr>
          <w:rFonts w:cs="Verdana"/>
          <w:kern w:val="0"/>
        </w:rPr>
        <w:t>zawarcie</w:t>
      </w:r>
      <w:r w:rsidRPr="001F5DAC">
        <w:rPr>
          <w:rFonts w:eastAsia="Verdana" w:cs="Verdana"/>
          <w:kern w:val="0"/>
        </w:rPr>
        <w:t xml:space="preserve"> </w:t>
      </w:r>
      <w:r w:rsidRPr="001F5DAC">
        <w:rPr>
          <w:rFonts w:cs="Verdana"/>
          <w:kern w:val="0"/>
        </w:rPr>
        <w:t>niniejszej</w:t>
      </w:r>
      <w:r w:rsidRPr="001F5DAC">
        <w:rPr>
          <w:rFonts w:eastAsia="Verdana" w:cs="Verdana"/>
          <w:kern w:val="0"/>
        </w:rPr>
        <w:t xml:space="preserve"> </w:t>
      </w:r>
      <w:r w:rsidRPr="001F5DAC">
        <w:rPr>
          <w:rFonts w:cs="Verdana"/>
          <w:kern w:val="0"/>
        </w:rPr>
        <w:t>Umowy</w:t>
      </w:r>
      <w:r w:rsidRPr="001F5DAC">
        <w:rPr>
          <w:rFonts w:eastAsia="Verdana" w:cs="Verdana"/>
          <w:kern w:val="0"/>
        </w:rPr>
        <w:t xml:space="preserve"> </w:t>
      </w:r>
      <w:r w:rsidRPr="001F5DAC">
        <w:rPr>
          <w:rFonts w:cs="Verdana"/>
          <w:kern w:val="0"/>
        </w:rPr>
        <w:t>oraz</w:t>
      </w:r>
      <w:r w:rsidRPr="001F5DAC">
        <w:rPr>
          <w:rFonts w:eastAsia="Verdana" w:cs="Verdana"/>
          <w:kern w:val="0"/>
        </w:rPr>
        <w:t xml:space="preserve"> </w:t>
      </w:r>
      <w:r w:rsidRPr="001F5DAC">
        <w:rPr>
          <w:rFonts w:cs="Verdana"/>
          <w:kern w:val="0"/>
        </w:rPr>
        <w:t>wykonanie</w:t>
      </w:r>
      <w:r w:rsidRPr="001F5DAC">
        <w:rPr>
          <w:rFonts w:eastAsia="Verdana" w:cs="Verdana"/>
          <w:kern w:val="0"/>
        </w:rPr>
        <w:t xml:space="preserve"> </w:t>
      </w:r>
      <w:r w:rsidRPr="001F5DAC">
        <w:rPr>
          <w:rFonts w:cs="Verdana"/>
          <w:kern w:val="0"/>
        </w:rPr>
        <w:t>zobowiązań</w:t>
      </w:r>
      <w:r w:rsidRPr="001F5DAC">
        <w:rPr>
          <w:rFonts w:eastAsia="Verdana" w:cs="Verdana"/>
          <w:kern w:val="0"/>
        </w:rPr>
        <w:t xml:space="preserve"> </w:t>
      </w:r>
      <w:r w:rsidRPr="001F5DAC">
        <w:rPr>
          <w:rFonts w:cs="Verdana"/>
          <w:kern w:val="0"/>
        </w:rPr>
        <w:t>wymaganych</w:t>
      </w:r>
      <w:r w:rsidRPr="001F5DAC">
        <w:rPr>
          <w:rFonts w:eastAsia="Verdana" w:cs="Verdana"/>
          <w:kern w:val="0"/>
        </w:rPr>
        <w:t xml:space="preserve"> </w:t>
      </w:r>
      <w:r w:rsidRPr="001F5DAC">
        <w:rPr>
          <w:rFonts w:cs="Verdana"/>
          <w:kern w:val="0"/>
        </w:rPr>
        <w:t>Umową.</w:t>
      </w:r>
    </w:p>
    <w:p w14:paraId="2DA89D8D" w14:textId="19D075D6" w:rsidR="00204BB4" w:rsidRPr="001F5DAC" w:rsidRDefault="00204BB4" w:rsidP="002406F0">
      <w:pPr>
        <w:widowControl w:val="0"/>
        <w:numPr>
          <w:ilvl w:val="0"/>
          <w:numId w:val="49"/>
        </w:numPr>
        <w:tabs>
          <w:tab w:val="left" w:pos="-3261"/>
        </w:tabs>
        <w:spacing w:before="120"/>
        <w:ind w:left="426" w:hanging="426"/>
        <w:jc w:val="both"/>
        <w:textAlignment w:val="baseline"/>
      </w:pPr>
      <w:r w:rsidRPr="00204BB4">
        <w:t xml:space="preserve">Wykonawca zobowiązuje się do realizacji Przedmiotu Umowy, w szczególności prowadzenia robót budowlanych, zgodnie z Rozporządzeniem Parlamentu Europejskiego i Rady (UE) 2021/241 z dnia 12 lutego 2021 r. ustanawiającego Instrument na Rzecz Odbudowy </w:t>
      </w:r>
      <w:r w:rsidR="00D131F4">
        <w:br/>
      </w:r>
      <w:r w:rsidRPr="00204BB4">
        <w:t xml:space="preserve">i Zwiększania Odporności oraz Rozporządzeniem Parlamentu Europejskiego i Rady (UE) 2020/852 z dnia 18 czerwca 2020 r. w sprawie ustanowienia ram ułatwiających zrównoważone inwestycje, zmieniające rozporządzenie (UE) 2019/2088, dotyczących prowadzenia prac zgodnie z zasadą DNSH (ang. „Do No </w:t>
      </w:r>
      <w:proofErr w:type="spellStart"/>
      <w:r w:rsidRPr="00204BB4">
        <w:t>Significant</w:t>
      </w:r>
      <w:proofErr w:type="spellEnd"/>
      <w:r w:rsidRPr="00204BB4">
        <w:t xml:space="preserve"> </w:t>
      </w:r>
      <w:proofErr w:type="spellStart"/>
      <w:r w:rsidRPr="00204BB4">
        <w:t>Harm</w:t>
      </w:r>
      <w:proofErr w:type="spellEnd"/>
      <w:r w:rsidRPr="00204BB4">
        <w:t>” - „Nie wyrządzaj znaczącej szkody”,</w:t>
      </w:r>
    </w:p>
    <w:p w14:paraId="38B0E44B" w14:textId="6D454039" w:rsidR="00B775D7" w:rsidRPr="001F5DAC" w:rsidRDefault="00CA0038" w:rsidP="002406F0">
      <w:pPr>
        <w:widowControl w:val="0"/>
        <w:numPr>
          <w:ilvl w:val="0"/>
          <w:numId w:val="49"/>
        </w:numPr>
        <w:tabs>
          <w:tab w:val="left" w:pos="-3261"/>
        </w:tabs>
        <w:spacing w:before="120"/>
        <w:ind w:left="426" w:hanging="426"/>
        <w:jc w:val="both"/>
        <w:textAlignment w:val="baseline"/>
      </w:pPr>
      <w:r w:rsidRPr="001F5DAC">
        <w:rPr>
          <w:rFonts w:cs="Verdana"/>
          <w:kern w:val="0"/>
        </w:rPr>
        <w:t>W</w:t>
      </w:r>
      <w:r w:rsidRPr="001F5DAC">
        <w:rPr>
          <w:rFonts w:eastAsia="Verdana" w:cs="Verdana"/>
          <w:kern w:val="0"/>
        </w:rPr>
        <w:t xml:space="preserve"> </w:t>
      </w:r>
      <w:r w:rsidRPr="001F5DAC">
        <w:rPr>
          <w:rFonts w:cs="Verdana"/>
          <w:kern w:val="0"/>
        </w:rPr>
        <w:t>sprawach</w:t>
      </w:r>
      <w:r w:rsidRPr="001F5DAC">
        <w:rPr>
          <w:rFonts w:eastAsia="Verdana" w:cs="Verdana"/>
          <w:kern w:val="0"/>
        </w:rPr>
        <w:t xml:space="preserve"> </w:t>
      </w:r>
      <w:r w:rsidRPr="001F5DAC">
        <w:rPr>
          <w:rFonts w:cs="Verdana"/>
          <w:kern w:val="0"/>
        </w:rPr>
        <w:t>nieuregulowanych</w:t>
      </w:r>
      <w:r w:rsidRPr="001F5DAC">
        <w:rPr>
          <w:rFonts w:eastAsia="Verdana" w:cs="Verdana"/>
          <w:kern w:val="0"/>
        </w:rPr>
        <w:t xml:space="preserve"> </w:t>
      </w:r>
      <w:r w:rsidRPr="001F5DAC">
        <w:rPr>
          <w:rFonts w:cs="Verdana"/>
          <w:kern w:val="0"/>
        </w:rPr>
        <w:t>niniejszą</w:t>
      </w:r>
      <w:r w:rsidRPr="001F5DAC">
        <w:rPr>
          <w:rFonts w:eastAsia="Verdana" w:cs="Verdana"/>
          <w:kern w:val="0"/>
        </w:rPr>
        <w:t xml:space="preserve"> </w:t>
      </w:r>
      <w:r w:rsidRPr="001F5DAC">
        <w:rPr>
          <w:rFonts w:cs="Verdana"/>
          <w:kern w:val="0"/>
        </w:rPr>
        <w:t>Umową</w:t>
      </w:r>
      <w:r w:rsidRPr="001F5DAC">
        <w:rPr>
          <w:rFonts w:eastAsia="Verdana" w:cs="Verdana"/>
          <w:kern w:val="0"/>
        </w:rPr>
        <w:t xml:space="preserve"> </w:t>
      </w:r>
      <w:r w:rsidRPr="001F5DAC">
        <w:rPr>
          <w:rFonts w:cs="Verdana"/>
          <w:kern w:val="0"/>
        </w:rPr>
        <w:t>mają</w:t>
      </w:r>
      <w:r w:rsidRPr="001F5DAC">
        <w:rPr>
          <w:rFonts w:eastAsia="Verdana" w:cs="Verdana"/>
          <w:kern w:val="0"/>
        </w:rPr>
        <w:t xml:space="preserve"> </w:t>
      </w:r>
      <w:r w:rsidRPr="001F5DAC">
        <w:rPr>
          <w:rFonts w:cs="Verdana"/>
          <w:kern w:val="0"/>
        </w:rPr>
        <w:t>zastosowanie</w:t>
      </w:r>
      <w:r w:rsidRPr="001F5DAC">
        <w:rPr>
          <w:rFonts w:eastAsia="Verdana" w:cs="Verdana"/>
          <w:kern w:val="0"/>
        </w:rPr>
        <w:t xml:space="preserve"> </w:t>
      </w:r>
      <w:r w:rsidRPr="001F5DAC">
        <w:rPr>
          <w:rFonts w:cs="Verdana"/>
          <w:kern w:val="0"/>
        </w:rPr>
        <w:t>odpowiednie</w:t>
      </w:r>
      <w:r w:rsidRPr="001F5DAC">
        <w:rPr>
          <w:rFonts w:eastAsia="Verdana" w:cs="Verdana"/>
          <w:kern w:val="0"/>
        </w:rPr>
        <w:t xml:space="preserve"> </w:t>
      </w:r>
      <w:r w:rsidRPr="001F5DAC">
        <w:rPr>
          <w:rFonts w:cs="Verdana"/>
          <w:kern w:val="0"/>
        </w:rPr>
        <w:t>przepisy</w:t>
      </w:r>
      <w:r w:rsidRPr="001F5DAC">
        <w:rPr>
          <w:rFonts w:eastAsia="Verdana" w:cs="Verdana"/>
          <w:kern w:val="0"/>
        </w:rPr>
        <w:t xml:space="preserve"> </w:t>
      </w:r>
      <w:r w:rsidRPr="001F5DAC">
        <w:rPr>
          <w:rFonts w:eastAsia="Arial" w:cs="Verdana"/>
          <w:kern w:val="0"/>
        </w:rPr>
        <w:t>prawa</w:t>
      </w:r>
      <w:r w:rsidRPr="001F5DAC">
        <w:rPr>
          <w:rFonts w:eastAsia="Verdana" w:cs="Verdana"/>
          <w:kern w:val="0"/>
        </w:rPr>
        <w:t xml:space="preserve"> </w:t>
      </w:r>
      <w:r w:rsidRPr="001F5DAC">
        <w:rPr>
          <w:rFonts w:cs="Verdana"/>
          <w:kern w:val="0"/>
        </w:rPr>
        <w:t>polskiego,</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tym</w:t>
      </w:r>
      <w:r w:rsidRPr="001F5DAC">
        <w:rPr>
          <w:rFonts w:eastAsia="Verdana" w:cs="Verdana"/>
          <w:kern w:val="0"/>
        </w:rPr>
        <w:t xml:space="preserve"> </w:t>
      </w:r>
      <w:r w:rsidRPr="001F5DAC">
        <w:rPr>
          <w:rFonts w:cs="Verdana"/>
          <w:kern w:val="0"/>
        </w:rPr>
        <w:t>w</w:t>
      </w:r>
      <w:r w:rsidRPr="001F5DAC">
        <w:rPr>
          <w:rFonts w:eastAsia="Verdana" w:cs="Verdana"/>
          <w:kern w:val="0"/>
        </w:rPr>
        <w:t xml:space="preserve"> </w:t>
      </w:r>
      <w:r w:rsidRPr="001F5DAC">
        <w:rPr>
          <w:rFonts w:cs="Verdana"/>
          <w:kern w:val="0"/>
        </w:rPr>
        <w:t>szczególności</w:t>
      </w:r>
      <w:r w:rsidRPr="001F5DAC">
        <w:rPr>
          <w:rFonts w:eastAsia="Verdana" w:cs="Verdana"/>
          <w:kern w:val="0"/>
        </w:rPr>
        <w:t xml:space="preserve"> ustawy </w:t>
      </w:r>
      <w:r w:rsidRPr="001F5DAC">
        <w:rPr>
          <w:rFonts w:cs="Verdana"/>
          <w:kern w:val="0"/>
        </w:rPr>
        <w:t xml:space="preserve">z dnia 11 września 2019 roku Prawo </w:t>
      </w:r>
      <w:r w:rsidRPr="001F5DAC">
        <w:rPr>
          <w:rFonts w:cs="Verdana"/>
          <w:kern w:val="0"/>
        </w:rPr>
        <w:lastRenderedPageBreak/>
        <w:t xml:space="preserve">zamówień publicznych, </w:t>
      </w:r>
      <w:r w:rsidRPr="001F5DAC">
        <w:rPr>
          <w:rFonts w:eastAsia="Arial" w:cs="Verdana"/>
          <w:kern w:val="0"/>
        </w:rPr>
        <w:t>ustawy</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dnia</w:t>
      </w:r>
      <w:r w:rsidRPr="001F5DAC">
        <w:rPr>
          <w:rFonts w:eastAsia="Verdana" w:cs="Verdana"/>
          <w:kern w:val="0"/>
        </w:rPr>
        <w:t xml:space="preserve"> </w:t>
      </w:r>
      <w:r w:rsidRPr="001F5DAC">
        <w:rPr>
          <w:rFonts w:cs="Verdana"/>
          <w:kern w:val="0"/>
        </w:rPr>
        <w:t>7</w:t>
      </w:r>
      <w:r w:rsidRPr="001F5DAC">
        <w:rPr>
          <w:rFonts w:eastAsia="Verdana" w:cs="Verdana"/>
          <w:kern w:val="0"/>
        </w:rPr>
        <w:t xml:space="preserve"> </w:t>
      </w:r>
      <w:r w:rsidRPr="001F5DAC">
        <w:rPr>
          <w:rFonts w:cs="Verdana"/>
          <w:kern w:val="0"/>
        </w:rPr>
        <w:t>lipca</w:t>
      </w:r>
      <w:r w:rsidRPr="001F5DAC">
        <w:rPr>
          <w:rFonts w:eastAsia="Verdana" w:cs="Verdana"/>
          <w:kern w:val="0"/>
        </w:rPr>
        <w:t xml:space="preserve"> </w:t>
      </w:r>
      <w:r w:rsidRPr="001F5DAC">
        <w:rPr>
          <w:rFonts w:cs="Verdana"/>
          <w:kern w:val="0"/>
        </w:rPr>
        <w:t>1994</w:t>
      </w:r>
      <w:r w:rsidRPr="001F5DAC">
        <w:rPr>
          <w:rFonts w:eastAsia="Verdana" w:cs="Verdana"/>
          <w:kern w:val="0"/>
        </w:rPr>
        <w:t xml:space="preserve"> </w:t>
      </w:r>
      <w:r w:rsidRPr="001F5DAC">
        <w:rPr>
          <w:rFonts w:cs="Verdana"/>
          <w:kern w:val="0"/>
        </w:rPr>
        <w:t>roku</w:t>
      </w:r>
      <w:r w:rsidRPr="001F5DAC">
        <w:rPr>
          <w:rFonts w:eastAsia="Verdana" w:cs="Verdana"/>
          <w:kern w:val="0"/>
        </w:rPr>
        <w:t xml:space="preserve"> </w:t>
      </w:r>
      <w:r w:rsidRPr="001F5DAC">
        <w:rPr>
          <w:rFonts w:cs="Verdana"/>
          <w:kern w:val="0"/>
        </w:rPr>
        <w:t>Prawo</w:t>
      </w:r>
      <w:r w:rsidRPr="001F5DAC">
        <w:rPr>
          <w:rFonts w:eastAsia="Verdana" w:cs="Verdana"/>
          <w:kern w:val="0"/>
        </w:rPr>
        <w:t xml:space="preserve"> </w:t>
      </w:r>
      <w:r w:rsidRPr="001F5DAC">
        <w:rPr>
          <w:rFonts w:cs="Verdana"/>
          <w:kern w:val="0"/>
        </w:rPr>
        <w:t>budowlane, ustawy</w:t>
      </w:r>
      <w:r w:rsidRPr="001F5DAC">
        <w:rPr>
          <w:rFonts w:eastAsia="Verdana" w:cs="Verdana"/>
          <w:kern w:val="0"/>
        </w:rPr>
        <w:t xml:space="preserve"> </w:t>
      </w:r>
      <w:r w:rsidRPr="001F5DAC">
        <w:rPr>
          <w:rFonts w:cs="Verdana"/>
          <w:kern w:val="0"/>
        </w:rPr>
        <w:t>z</w:t>
      </w:r>
      <w:r w:rsidRPr="001F5DAC">
        <w:rPr>
          <w:rFonts w:eastAsia="Verdana" w:cs="Verdana"/>
          <w:kern w:val="0"/>
        </w:rPr>
        <w:t xml:space="preserve"> </w:t>
      </w:r>
      <w:r w:rsidRPr="001F5DAC">
        <w:rPr>
          <w:rFonts w:cs="Verdana"/>
          <w:kern w:val="0"/>
        </w:rPr>
        <w:t>dnia</w:t>
      </w:r>
      <w:r w:rsidRPr="001F5DAC">
        <w:rPr>
          <w:rFonts w:eastAsia="Verdana" w:cs="Verdana"/>
          <w:kern w:val="0"/>
        </w:rPr>
        <w:t xml:space="preserve"> </w:t>
      </w:r>
      <w:r w:rsidR="00D131F4">
        <w:rPr>
          <w:rFonts w:eastAsia="Verdana" w:cs="Verdana"/>
          <w:kern w:val="0"/>
        </w:rPr>
        <w:br/>
      </w:r>
      <w:r w:rsidRPr="001F5DAC">
        <w:rPr>
          <w:rFonts w:cs="Verdana"/>
          <w:kern w:val="0"/>
        </w:rPr>
        <w:t>23</w:t>
      </w:r>
      <w:r w:rsidRPr="001F5DAC">
        <w:rPr>
          <w:rFonts w:eastAsia="Verdana" w:cs="Verdana"/>
          <w:kern w:val="0"/>
        </w:rPr>
        <w:t xml:space="preserve"> </w:t>
      </w:r>
      <w:r w:rsidRPr="001F5DAC">
        <w:rPr>
          <w:rFonts w:cs="Verdana"/>
          <w:kern w:val="0"/>
        </w:rPr>
        <w:t>kwietnia</w:t>
      </w:r>
      <w:r w:rsidRPr="001F5DAC">
        <w:rPr>
          <w:rFonts w:eastAsia="Verdana" w:cs="Verdana"/>
          <w:kern w:val="0"/>
        </w:rPr>
        <w:t xml:space="preserve"> </w:t>
      </w:r>
      <w:r w:rsidRPr="001F5DAC">
        <w:rPr>
          <w:rFonts w:cs="Verdana"/>
          <w:kern w:val="0"/>
        </w:rPr>
        <w:t>1964</w:t>
      </w:r>
      <w:r w:rsidRPr="001F5DAC">
        <w:rPr>
          <w:rFonts w:eastAsia="Verdana" w:cs="Verdana"/>
          <w:kern w:val="0"/>
        </w:rPr>
        <w:t xml:space="preserve"> </w:t>
      </w:r>
      <w:r w:rsidRPr="001F5DAC">
        <w:rPr>
          <w:rFonts w:cs="Verdana"/>
          <w:kern w:val="0"/>
        </w:rPr>
        <w:t>roku</w:t>
      </w:r>
      <w:r w:rsidRPr="001F5DAC">
        <w:rPr>
          <w:rFonts w:eastAsia="Verdana" w:cs="Verdana"/>
          <w:kern w:val="0"/>
        </w:rPr>
        <w:t xml:space="preserve"> </w:t>
      </w:r>
      <w:r w:rsidRPr="001F5DAC">
        <w:rPr>
          <w:rFonts w:eastAsia="Arial" w:cs="Verdana"/>
          <w:kern w:val="0"/>
        </w:rPr>
        <w:t>K</w:t>
      </w:r>
      <w:r w:rsidRPr="001F5DAC">
        <w:rPr>
          <w:rFonts w:cs="Verdana"/>
          <w:kern w:val="0"/>
        </w:rPr>
        <w:t>odeks</w:t>
      </w:r>
      <w:r w:rsidRPr="001F5DAC">
        <w:rPr>
          <w:rFonts w:eastAsia="Verdana" w:cs="Verdana"/>
          <w:kern w:val="0"/>
        </w:rPr>
        <w:t xml:space="preserve"> </w:t>
      </w:r>
      <w:r w:rsidRPr="001F5DAC">
        <w:rPr>
          <w:rFonts w:cs="Verdana"/>
          <w:kern w:val="0"/>
        </w:rPr>
        <w:t>cywilny</w:t>
      </w:r>
      <w:r w:rsidRPr="001F5DAC">
        <w:rPr>
          <w:rFonts w:eastAsia="Verdana" w:cs="Verdana"/>
          <w:kern w:val="0"/>
        </w:rPr>
        <w:t xml:space="preserve"> </w:t>
      </w:r>
      <w:r w:rsidRPr="001F5DAC">
        <w:rPr>
          <w:rFonts w:cs="Verdana"/>
          <w:kern w:val="0"/>
        </w:rPr>
        <w:t>oraz</w:t>
      </w:r>
      <w:r w:rsidRPr="001F5DAC">
        <w:rPr>
          <w:rFonts w:eastAsia="Verdana" w:cs="Verdana"/>
          <w:kern w:val="0"/>
        </w:rPr>
        <w:t xml:space="preserve"> </w:t>
      </w:r>
      <w:r w:rsidRPr="001F5DAC">
        <w:rPr>
          <w:rFonts w:cs="Verdana"/>
          <w:kern w:val="0"/>
        </w:rPr>
        <w:t>inne</w:t>
      </w:r>
      <w:r w:rsidRPr="001F5DAC">
        <w:rPr>
          <w:rFonts w:eastAsia="Verdana" w:cs="Verdana"/>
          <w:kern w:val="0"/>
        </w:rPr>
        <w:t xml:space="preserve"> </w:t>
      </w:r>
      <w:r w:rsidRPr="001F5DAC">
        <w:rPr>
          <w:rFonts w:cs="Verdana"/>
          <w:kern w:val="0"/>
        </w:rPr>
        <w:t>właściwe</w:t>
      </w:r>
      <w:r w:rsidRPr="001F5DAC">
        <w:rPr>
          <w:rFonts w:eastAsia="Verdana" w:cs="Verdana"/>
          <w:kern w:val="0"/>
        </w:rPr>
        <w:t xml:space="preserve"> </w:t>
      </w:r>
      <w:r w:rsidRPr="001F5DAC">
        <w:rPr>
          <w:rFonts w:cs="Verdana"/>
          <w:kern w:val="0"/>
        </w:rPr>
        <w:t>dla</w:t>
      </w:r>
      <w:r w:rsidRPr="001F5DAC">
        <w:rPr>
          <w:rFonts w:eastAsia="Verdana" w:cs="Verdana"/>
          <w:kern w:val="0"/>
        </w:rPr>
        <w:t xml:space="preserve"> P</w:t>
      </w:r>
      <w:r w:rsidRPr="001F5DAC">
        <w:rPr>
          <w:rFonts w:cs="Verdana"/>
          <w:kern w:val="0"/>
        </w:rPr>
        <w:t>rzedmiotu</w:t>
      </w:r>
      <w:r w:rsidRPr="001F5DAC">
        <w:rPr>
          <w:rFonts w:eastAsia="Verdana" w:cs="Verdana"/>
          <w:kern w:val="0"/>
        </w:rPr>
        <w:t xml:space="preserve"> </w:t>
      </w:r>
      <w:r w:rsidRPr="001F5DAC">
        <w:rPr>
          <w:rFonts w:cs="Verdana"/>
          <w:kern w:val="0"/>
        </w:rPr>
        <w:t>Umowy</w:t>
      </w:r>
      <w:r w:rsidRPr="001F5DAC">
        <w:rPr>
          <w:rFonts w:eastAsia="Arial" w:cs="Verdana"/>
          <w:kern w:val="0"/>
        </w:rPr>
        <w:t>.</w:t>
      </w:r>
    </w:p>
    <w:p w14:paraId="7532E251" w14:textId="77777777" w:rsidR="00B775D7" w:rsidRPr="001F5DAC" w:rsidRDefault="00CA0038" w:rsidP="002406F0">
      <w:pPr>
        <w:widowControl w:val="0"/>
        <w:numPr>
          <w:ilvl w:val="0"/>
          <w:numId w:val="49"/>
        </w:numPr>
        <w:tabs>
          <w:tab w:val="left" w:pos="-3261"/>
        </w:tabs>
        <w:spacing w:before="120"/>
        <w:ind w:left="426" w:hanging="426"/>
        <w:jc w:val="both"/>
        <w:textAlignment w:val="baseline"/>
        <w:rPr>
          <w:rFonts w:cs="Verdana"/>
          <w:kern w:val="0"/>
        </w:rPr>
      </w:pPr>
      <w:r w:rsidRPr="001F5DAC">
        <w:rPr>
          <w:rFonts w:cs="Verdana"/>
          <w:kern w:val="0"/>
        </w:rPr>
        <w:t>Spory powstałe w wyniku realizacji niniejszej Umowy rozstrzygane będą przez sąd właściwy dla siedziby Zamawiającego.</w:t>
      </w:r>
    </w:p>
    <w:p w14:paraId="3C212BCC" w14:textId="77777777" w:rsidR="00B775D7" w:rsidRPr="001F5DAC" w:rsidRDefault="00CA0038" w:rsidP="002406F0">
      <w:pPr>
        <w:widowControl w:val="0"/>
        <w:numPr>
          <w:ilvl w:val="0"/>
          <w:numId w:val="49"/>
        </w:numPr>
        <w:tabs>
          <w:tab w:val="left" w:pos="-3261"/>
        </w:tabs>
        <w:spacing w:before="120"/>
        <w:ind w:left="426" w:hanging="426"/>
        <w:jc w:val="both"/>
        <w:textAlignment w:val="baseline"/>
        <w:rPr>
          <w:rFonts w:cs="Calibri"/>
          <w:color w:val="000000"/>
          <w:kern w:val="0"/>
        </w:rPr>
      </w:pPr>
      <w:r w:rsidRPr="001F5DAC">
        <w:rPr>
          <w:rFonts w:cs="Calibri"/>
          <w:color w:val="000000"/>
          <w:kern w:val="0"/>
        </w:rPr>
        <w:t>Każda ze Stron jest zobowiązana niezwłocznie informować drugą Stronę o wszelkich zmianach adresów ich siedzib i danych kontaktowych. Przesyłka wysłana na adres wskazany w komparycji Umowy jest uważana za skutecznie doręczoną z chwilą upływu 14 dni od terminu jej wpływu do placówki operatora pocztowego (drugie awizo), o ile żadna ze Stron nie poinformowała o zmianie swoich danych adresowych.</w:t>
      </w:r>
    </w:p>
    <w:p w14:paraId="5F99FA03" w14:textId="2B0929CF" w:rsidR="00B775D7" w:rsidRPr="001F5DAC" w:rsidRDefault="00CA0038" w:rsidP="002406F0">
      <w:pPr>
        <w:widowControl w:val="0"/>
        <w:numPr>
          <w:ilvl w:val="0"/>
          <w:numId w:val="49"/>
        </w:numPr>
        <w:tabs>
          <w:tab w:val="left" w:pos="-3261"/>
        </w:tabs>
        <w:spacing w:before="120"/>
        <w:ind w:left="426" w:hanging="426"/>
        <w:jc w:val="both"/>
        <w:textAlignment w:val="baseline"/>
        <w:rPr>
          <w:rFonts w:cs="Verdana"/>
          <w:kern w:val="0"/>
        </w:rPr>
      </w:pPr>
      <w:r w:rsidRPr="001F5DAC">
        <w:rPr>
          <w:rFonts w:cs="Verdana"/>
          <w:kern w:val="0"/>
        </w:rPr>
        <w:t xml:space="preserve">Umowę sporządzono w </w:t>
      </w:r>
      <w:r w:rsidR="0060306E">
        <w:rPr>
          <w:rFonts w:cs="Verdana"/>
          <w:kern w:val="0"/>
        </w:rPr>
        <w:t>dwóch</w:t>
      </w:r>
      <w:r w:rsidRPr="001F5DAC">
        <w:rPr>
          <w:rFonts w:cs="Verdana"/>
          <w:kern w:val="0"/>
        </w:rPr>
        <w:t xml:space="preserve"> jednobrzmiących egzemplarzach, </w:t>
      </w:r>
      <w:r w:rsidR="0060306E">
        <w:rPr>
          <w:rFonts w:cs="Verdana"/>
          <w:kern w:val="0"/>
        </w:rPr>
        <w:t>po jednym dla każdej ze Stron.</w:t>
      </w:r>
    </w:p>
    <w:p w14:paraId="31193B2E" w14:textId="77777777" w:rsidR="00B775D7" w:rsidRPr="001F5DAC" w:rsidRDefault="00CA0038" w:rsidP="002406F0">
      <w:pPr>
        <w:widowControl w:val="0"/>
        <w:numPr>
          <w:ilvl w:val="0"/>
          <w:numId w:val="49"/>
        </w:numPr>
        <w:tabs>
          <w:tab w:val="left" w:pos="-3261"/>
        </w:tabs>
        <w:spacing w:before="120"/>
        <w:ind w:left="426" w:hanging="426"/>
        <w:jc w:val="both"/>
        <w:textAlignment w:val="baseline"/>
        <w:rPr>
          <w:rFonts w:cs="Verdana"/>
          <w:kern w:val="0"/>
        </w:rPr>
      </w:pPr>
      <w:r w:rsidRPr="001F5DAC">
        <w:rPr>
          <w:rFonts w:cs="Verdana"/>
          <w:kern w:val="0"/>
        </w:rPr>
        <w:t>Umowa obowiązuje od dnia jej zawarcia.</w:t>
      </w:r>
    </w:p>
    <w:p w14:paraId="30001161" w14:textId="77777777" w:rsidR="00B775D7" w:rsidRPr="00394C03" w:rsidRDefault="00CA0038" w:rsidP="002406F0">
      <w:pPr>
        <w:widowControl w:val="0"/>
        <w:numPr>
          <w:ilvl w:val="0"/>
          <w:numId w:val="49"/>
        </w:numPr>
        <w:tabs>
          <w:tab w:val="left" w:pos="-3261"/>
        </w:tabs>
        <w:spacing w:before="120"/>
        <w:ind w:left="426" w:hanging="426"/>
        <w:jc w:val="both"/>
        <w:textAlignment w:val="baseline"/>
        <w:rPr>
          <w:rStyle w:val="Odwoaniedokomentarza"/>
          <w:sz w:val="24"/>
          <w:szCs w:val="24"/>
        </w:rPr>
      </w:pPr>
      <w:r w:rsidRPr="001F5DAC">
        <w:rPr>
          <w:rFonts w:cs="Calibri"/>
          <w:color w:val="000000"/>
          <w:kern w:val="0"/>
        </w:rPr>
        <w:t>Wszystkie załączniki do niniejszej Umowy stanowią jej integralną część</w:t>
      </w:r>
      <w:r w:rsidRPr="001F5DAC">
        <w:rPr>
          <w:rStyle w:val="Odwoaniedokomentarza"/>
          <w:color w:val="000000"/>
          <w:kern w:val="0"/>
        </w:rPr>
        <w:t>.</w:t>
      </w:r>
    </w:p>
    <w:p w14:paraId="38E57B1D" w14:textId="77777777" w:rsidR="00B775D7" w:rsidRPr="001F5DAC" w:rsidRDefault="00CA0038">
      <w:pPr>
        <w:widowControl w:val="0"/>
        <w:tabs>
          <w:tab w:val="left" w:pos="-3261"/>
        </w:tabs>
        <w:spacing w:before="480"/>
        <w:jc w:val="both"/>
        <w:textAlignment w:val="baseline"/>
      </w:pPr>
      <w:r w:rsidRPr="001F5DAC">
        <w:rPr>
          <w:rFonts w:cs="Calibri"/>
          <w:b/>
          <w:i/>
          <w:color w:val="000000"/>
          <w:kern w:val="0"/>
          <w:sz w:val="20"/>
          <w:szCs w:val="20"/>
          <w:u w:val="single"/>
        </w:rPr>
        <w:t>Załączniki</w:t>
      </w:r>
      <w:r w:rsidRPr="001F5DAC">
        <w:rPr>
          <w:b/>
          <w:i/>
          <w:color w:val="000000"/>
          <w:kern w:val="0"/>
          <w:sz w:val="20"/>
          <w:szCs w:val="20"/>
          <w:u w:val="single"/>
        </w:rPr>
        <w:t>:</w:t>
      </w:r>
    </w:p>
    <w:p w14:paraId="56092494" w14:textId="77777777" w:rsidR="0060306E" w:rsidRDefault="0060306E" w:rsidP="00F95233">
      <w:pPr>
        <w:widowControl w:val="0"/>
        <w:numPr>
          <w:ilvl w:val="0"/>
          <w:numId w:val="16"/>
        </w:numPr>
        <w:tabs>
          <w:tab w:val="left" w:pos="-3261"/>
        </w:tabs>
        <w:spacing w:before="120"/>
        <w:ind w:left="284" w:hanging="284"/>
        <w:jc w:val="both"/>
        <w:textAlignment w:val="baseline"/>
        <w:rPr>
          <w:color w:val="auto"/>
          <w:kern w:val="0"/>
          <w:sz w:val="20"/>
          <w:szCs w:val="20"/>
        </w:rPr>
      </w:pPr>
      <w:r>
        <w:rPr>
          <w:color w:val="auto"/>
          <w:kern w:val="0"/>
          <w:sz w:val="20"/>
          <w:szCs w:val="20"/>
        </w:rPr>
        <w:t xml:space="preserve">Harmonogram rzeczowo – finansowy </w:t>
      </w:r>
      <w:r w:rsidRPr="007C09F8">
        <w:rPr>
          <w:color w:val="auto"/>
          <w:kern w:val="0"/>
          <w:sz w:val="20"/>
          <w:szCs w:val="20"/>
        </w:rPr>
        <w:t xml:space="preserve"> - Załącznik nr 1;</w:t>
      </w:r>
    </w:p>
    <w:p w14:paraId="4EF60044" w14:textId="77777777" w:rsidR="00A44D42" w:rsidRPr="00A44D42" w:rsidRDefault="00A44D42" w:rsidP="00F95233">
      <w:pPr>
        <w:pStyle w:val="Akapitzlist"/>
        <w:numPr>
          <w:ilvl w:val="0"/>
          <w:numId w:val="16"/>
        </w:numPr>
        <w:ind w:left="284" w:hanging="284"/>
        <w:rPr>
          <w:rFonts w:eastAsia="Times New Roman" w:cs="Arial"/>
          <w:color w:val="auto"/>
          <w:kern w:val="0"/>
          <w:sz w:val="20"/>
          <w:szCs w:val="20"/>
          <w:lang w:bidi="ar-SA"/>
        </w:rPr>
      </w:pPr>
      <w:r w:rsidRPr="00A44D42">
        <w:rPr>
          <w:rFonts w:eastAsia="Times New Roman" w:cs="Arial"/>
          <w:color w:val="auto"/>
          <w:kern w:val="0"/>
          <w:sz w:val="20"/>
          <w:szCs w:val="20"/>
          <w:lang w:bidi="ar-SA"/>
        </w:rPr>
        <w:t>Waloryzacja wynagrodzenia - przykład - Załącznik nr 2;</w:t>
      </w:r>
    </w:p>
    <w:p w14:paraId="37CD1563" w14:textId="2D1438C3" w:rsidR="0060306E" w:rsidRPr="007C09F8" w:rsidRDefault="0060306E" w:rsidP="00F95233">
      <w:pPr>
        <w:widowControl w:val="0"/>
        <w:numPr>
          <w:ilvl w:val="0"/>
          <w:numId w:val="16"/>
        </w:numPr>
        <w:tabs>
          <w:tab w:val="left" w:pos="-3261"/>
        </w:tabs>
        <w:spacing w:before="40"/>
        <w:ind w:left="284" w:hanging="284"/>
        <w:jc w:val="both"/>
        <w:textAlignment w:val="baseline"/>
        <w:rPr>
          <w:color w:val="auto"/>
          <w:kern w:val="0"/>
          <w:sz w:val="20"/>
          <w:szCs w:val="20"/>
        </w:rPr>
      </w:pPr>
      <w:r>
        <w:rPr>
          <w:color w:val="auto"/>
          <w:kern w:val="0"/>
          <w:sz w:val="20"/>
          <w:szCs w:val="20"/>
        </w:rPr>
        <w:t xml:space="preserve">Oświadczenie podwykonawcy/dalszego podwykonawcy </w:t>
      </w:r>
      <w:r w:rsidRPr="007C09F8">
        <w:rPr>
          <w:color w:val="auto"/>
          <w:kern w:val="0"/>
          <w:sz w:val="20"/>
          <w:szCs w:val="20"/>
        </w:rPr>
        <w:t xml:space="preserve"> - Załącznik nr </w:t>
      </w:r>
      <w:r w:rsidR="00A44D42">
        <w:rPr>
          <w:color w:val="auto"/>
          <w:kern w:val="0"/>
          <w:sz w:val="20"/>
          <w:szCs w:val="20"/>
        </w:rPr>
        <w:t>3</w:t>
      </w:r>
      <w:r w:rsidRPr="007C09F8">
        <w:rPr>
          <w:color w:val="auto"/>
          <w:kern w:val="0"/>
          <w:sz w:val="20"/>
          <w:szCs w:val="20"/>
        </w:rPr>
        <w:t>;</w:t>
      </w:r>
    </w:p>
    <w:p w14:paraId="51BA45B7" w14:textId="505F3D63" w:rsidR="0060306E" w:rsidRPr="007C09F8" w:rsidRDefault="0060306E" w:rsidP="00F95233">
      <w:pPr>
        <w:widowControl w:val="0"/>
        <w:numPr>
          <w:ilvl w:val="0"/>
          <w:numId w:val="16"/>
        </w:numPr>
        <w:tabs>
          <w:tab w:val="left" w:pos="-3261"/>
        </w:tabs>
        <w:spacing w:before="40"/>
        <w:ind w:left="284" w:hanging="284"/>
        <w:jc w:val="both"/>
        <w:textAlignment w:val="baseline"/>
        <w:rPr>
          <w:color w:val="auto"/>
          <w:kern w:val="0"/>
          <w:sz w:val="20"/>
          <w:szCs w:val="20"/>
        </w:rPr>
      </w:pPr>
      <w:r>
        <w:rPr>
          <w:color w:val="auto"/>
          <w:kern w:val="0"/>
          <w:sz w:val="20"/>
          <w:szCs w:val="20"/>
        </w:rPr>
        <w:t>Oświadczenie Wykonawcy</w:t>
      </w:r>
      <w:r w:rsidRPr="007C09F8">
        <w:rPr>
          <w:color w:val="auto"/>
          <w:kern w:val="0"/>
          <w:sz w:val="20"/>
          <w:szCs w:val="20"/>
        </w:rPr>
        <w:t xml:space="preserve"> - Załącznik nr </w:t>
      </w:r>
      <w:r w:rsidR="00A44D42">
        <w:rPr>
          <w:color w:val="auto"/>
          <w:kern w:val="0"/>
          <w:sz w:val="20"/>
          <w:szCs w:val="20"/>
        </w:rPr>
        <w:t>4</w:t>
      </w:r>
      <w:r w:rsidRPr="007C09F8">
        <w:rPr>
          <w:color w:val="auto"/>
          <w:kern w:val="0"/>
          <w:sz w:val="20"/>
          <w:szCs w:val="20"/>
        </w:rPr>
        <w:t>;</w:t>
      </w:r>
    </w:p>
    <w:p w14:paraId="721153A5" w14:textId="7C2CBDB7" w:rsidR="0060306E" w:rsidRDefault="0060306E" w:rsidP="00F95233">
      <w:pPr>
        <w:widowControl w:val="0"/>
        <w:numPr>
          <w:ilvl w:val="0"/>
          <w:numId w:val="16"/>
        </w:numPr>
        <w:tabs>
          <w:tab w:val="left" w:pos="-3261"/>
        </w:tabs>
        <w:spacing w:before="40"/>
        <w:ind w:left="284" w:hanging="284"/>
        <w:jc w:val="both"/>
        <w:textAlignment w:val="baseline"/>
        <w:rPr>
          <w:color w:val="auto"/>
          <w:kern w:val="0"/>
          <w:sz w:val="20"/>
          <w:szCs w:val="20"/>
        </w:rPr>
      </w:pPr>
      <w:r>
        <w:rPr>
          <w:color w:val="auto"/>
          <w:kern w:val="0"/>
          <w:sz w:val="20"/>
          <w:szCs w:val="20"/>
        </w:rPr>
        <w:t>Oświadczenie dotyczące przedostatniego i ostatniego okresu rozliczeniowego (cesja)</w:t>
      </w:r>
      <w:r w:rsidRPr="007C09F8">
        <w:rPr>
          <w:color w:val="auto"/>
          <w:kern w:val="0"/>
          <w:sz w:val="20"/>
          <w:szCs w:val="20"/>
        </w:rPr>
        <w:t xml:space="preserve"> - Załącznik nr </w:t>
      </w:r>
      <w:r w:rsidR="00A44D42">
        <w:rPr>
          <w:color w:val="auto"/>
          <w:kern w:val="0"/>
          <w:sz w:val="20"/>
          <w:szCs w:val="20"/>
        </w:rPr>
        <w:t>5</w:t>
      </w:r>
      <w:r w:rsidRPr="007C09F8">
        <w:rPr>
          <w:color w:val="auto"/>
          <w:kern w:val="0"/>
          <w:sz w:val="20"/>
          <w:szCs w:val="20"/>
        </w:rPr>
        <w:t>;</w:t>
      </w:r>
    </w:p>
    <w:p w14:paraId="1DC2DCCD" w14:textId="0048C631" w:rsidR="0060306E" w:rsidRDefault="0060306E" w:rsidP="00F95233">
      <w:pPr>
        <w:widowControl w:val="0"/>
        <w:numPr>
          <w:ilvl w:val="0"/>
          <w:numId w:val="16"/>
        </w:numPr>
        <w:tabs>
          <w:tab w:val="left" w:pos="-3261"/>
        </w:tabs>
        <w:spacing w:before="40"/>
        <w:ind w:left="284" w:hanging="284"/>
        <w:jc w:val="both"/>
        <w:textAlignment w:val="baseline"/>
        <w:rPr>
          <w:color w:val="auto"/>
          <w:kern w:val="0"/>
          <w:sz w:val="20"/>
          <w:szCs w:val="20"/>
        </w:rPr>
      </w:pPr>
      <w:r>
        <w:rPr>
          <w:color w:val="auto"/>
          <w:kern w:val="0"/>
          <w:sz w:val="20"/>
          <w:szCs w:val="20"/>
        </w:rPr>
        <w:t xml:space="preserve">Wzór gwarancji – Załącznik nr </w:t>
      </w:r>
      <w:r w:rsidR="00A44D42">
        <w:rPr>
          <w:color w:val="auto"/>
          <w:kern w:val="0"/>
          <w:sz w:val="20"/>
          <w:szCs w:val="20"/>
        </w:rPr>
        <w:t>6</w:t>
      </w:r>
      <w:r>
        <w:rPr>
          <w:color w:val="auto"/>
          <w:kern w:val="0"/>
          <w:sz w:val="20"/>
          <w:szCs w:val="20"/>
        </w:rPr>
        <w:t>;</w:t>
      </w:r>
    </w:p>
    <w:p w14:paraId="1C08F47A" w14:textId="77777777" w:rsidR="00B775D7" w:rsidRPr="001F5DAC" w:rsidRDefault="00B775D7">
      <w:pPr>
        <w:widowControl w:val="0"/>
        <w:tabs>
          <w:tab w:val="left" w:pos="-3261"/>
        </w:tabs>
        <w:spacing w:before="40"/>
        <w:jc w:val="both"/>
        <w:textAlignment w:val="baseline"/>
        <w:rPr>
          <w:color w:val="000000"/>
          <w:kern w:val="0"/>
          <w:sz w:val="20"/>
          <w:szCs w:val="20"/>
        </w:rPr>
      </w:pPr>
    </w:p>
    <w:p w14:paraId="1E97BAB3" w14:textId="77777777" w:rsidR="003676E0" w:rsidRPr="0094492D" w:rsidRDefault="003676E0" w:rsidP="003676E0">
      <w:pPr>
        <w:spacing w:line="276" w:lineRule="auto"/>
        <w:jc w:val="both"/>
        <w:rPr>
          <w:rFonts w:ascii="Verdana" w:hAnsi="Verdana"/>
          <w:color w:val="auto"/>
          <w:sz w:val="16"/>
          <w:szCs w:val="16"/>
        </w:rPr>
      </w:pPr>
      <w:r w:rsidRPr="0094492D">
        <w:rPr>
          <w:rFonts w:ascii="Verdana" w:hAnsi="Verdana" w:cs="Verdana"/>
          <w:bCs/>
          <w:i/>
          <w:iCs/>
          <w:color w:val="auto"/>
          <w:sz w:val="16"/>
          <w:szCs w:val="16"/>
          <w:u w:val="single"/>
        </w:rPr>
        <w:t>Forma elektroniczna dokumentu:</w:t>
      </w:r>
    </w:p>
    <w:p w14:paraId="3DE2185B" w14:textId="77777777" w:rsidR="003676E0" w:rsidRPr="0094492D" w:rsidRDefault="003676E0" w:rsidP="003676E0">
      <w:pPr>
        <w:spacing w:line="276" w:lineRule="auto"/>
        <w:jc w:val="both"/>
        <w:rPr>
          <w:color w:val="auto"/>
        </w:rPr>
      </w:pPr>
      <w:r w:rsidRPr="0094492D">
        <w:rPr>
          <w:rFonts w:ascii="Verdana" w:hAnsi="Verdana" w:cs="Verdana"/>
          <w:bCs/>
          <w:i/>
          <w:iCs/>
          <w:color w:val="auto"/>
          <w:sz w:val="16"/>
          <w:szCs w:val="16"/>
        </w:rPr>
        <w:t>W przypadku gdy umowa będzie zawierana w formie elektronicznej, tj. podpisywana będzie przez Strony kwalifikowanym podpisem elektronicznym, niniejszy wzór umowy zmodyfikowany zostanie w następującym zakresie:</w:t>
      </w:r>
    </w:p>
    <w:p w14:paraId="25CD1ECC" w14:textId="77777777" w:rsidR="003676E0" w:rsidRPr="0094492D" w:rsidRDefault="003676E0" w:rsidP="002406F0">
      <w:pPr>
        <w:pStyle w:val="Akapitzlist"/>
        <w:numPr>
          <w:ilvl w:val="1"/>
          <w:numId w:val="89"/>
        </w:numPr>
        <w:tabs>
          <w:tab w:val="left" w:pos="-6120"/>
        </w:tabs>
        <w:jc w:val="both"/>
        <w:rPr>
          <w:rFonts w:ascii="Verdana" w:hAnsi="Verdana"/>
          <w:color w:val="auto"/>
          <w:sz w:val="16"/>
          <w:szCs w:val="16"/>
        </w:rPr>
      </w:pPr>
      <w:r w:rsidRPr="0094492D">
        <w:rPr>
          <w:rFonts w:ascii="Verdana" w:hAnsi="Verdana" w:cs="Verdana"/>
          <w:bCs/>
          <w:i/>
          <w:iCs/>
          <w:color w:val="auto"/>
          <w:sz w:val="16"/>
          <w:szCs w:val="16"/>
        </w:rPr>
        <w:t>w komparycji Umowy, pominięty zostanie zapis o dacie zawarcia Umowy;</w:t>
      </w:r>
    </w:p>
    <w:p w14:paraId="49233361" w14:textId="283B009D" w:rsidR="003676E0" w:rsidRPr="0094492D" w:rsidRDefault="003676E0" w:rsidP="002406F0">
      <w:pPr>
        <w:pStyle w:val="Akapitzlist"/>
        <w:numPr>
          <w:ilvl w:val="1"/>
          <w:numId w:val="89"/>
        </w:numPr>
        <w:tabs>
          <w:tab w:val="left" w:pos="-6120"/>
        </w:tabs>
        <w:jc w:val="both"/>
        <w:rPr>
          <w:rFonts w:ascii="Verdana" w:hAnsi="Verdana"/>
          <w:color w:val="auto"/>
          <w:sz w:val="16"/>
          <w:szCs w:val="16"/>
        </w:rPr>
      </w:pPr>
      <w:r w:rsidRPr="0094492D">
        <w:rPr>
          <w:rFonts w:ascii="Verdana" w:hAnsi="Verdana" w:cs="Verdana"/>
          <w:i/>
          <w:color w:val="auto"/>
          <w:sz w:val="16"/>
          <w:szCs w:val="16"/>
        </w:rPr>
        <w:t>pominięte zostaną postanowienia §</w:t>
      </w:r>
      <w:r w:rsidR="0081386A">
        <w:rPr>
          <w:rFonts w:ascii="Verdana" w:hAnsi="Verdana" w:cs="Verdana"/>
          <w:i/>
          <w:color w:val="auto"/>
          <w:sz w:val="16"/>
          <w:szCs w:val="16"/>
        </w:rPr>
        <w:t>34</w:t>
      </w:r>
      <w:r w:rsidR="0081386A" w:rsidRPr="0094492D">
        <w:rPr>
          <w:rFonts w:ascii="Verdana" w:hAnsi="Verdana" w:cs="Verdana"/>
          <w:i/>
          <w:color w:val="auto"/>
          <w:sz w:val="16"/>
          <w:szCs w:val="16"/>
        </w:rPr>
        <w:t xml:space="preserve"> </w:t>
      </w:r>
      <w:r w:rsidRPr="0094492D">
        <w:rPr>
          <w:rFonts w:ascii="Verdana" w:hAnsi="Verdana" w:cs="Verdana"/>
          <w:i/>
          <w:color w:val="auto"/>
          <w:sz w:val="16"/>
          <w:szCs w:val="16"/>
        </w:rPr>
        <w:t xml:space="preserve">ust. </w:t>
      </w:r>
      <w:r w:rsidR="0081386A">
        <w:rPr>
          <w:rFonts w:ascii="Verdana" w:hAnsi="Verdana" w:cs="Verdana"/>
          <w:i/>
          <w:color w:val="auto"/>
          <w:sz w:val="16"/>
          <w:szCs w:val="16"/>
        </w:rPr>
        <w:t>6</w:t>
      </w:r>
      <w:r w:rsidR="0081386A" w:rsidRPr="0094492D">
        <w:rPr>
          <w:rFonts w:ascii="Verdana" w:hAnsi="Verdana" w:cs="Verdana"/>
          <w:i/>
          <w:color w:val="auto"/>
          <w:sz w:val="16"/>
          <w:szCs w:val="16"/>
        </w:rPr>
        <w:t xml:space="preserve"> </w:t>
      </w:r>
      <w:r w:rsidRPr="0094492D">
        <w:rPr>
          <w:rFonts w:ascii="Verdana" w:hAnsi="Verdana" w:cs="Verdana"/>
          <w:i/>
          <w:color w:val="auto"/>
          <w:sz w:val="16"/>
          <w:szCs w:val="16"/>
        </w:rPr>
        <w:t>Umowy;</w:t>
      </w:r>
    </w:p>
    <w:p w14:paraId="6676DDB6" w14:textId="77777777" w:rsidR="003676E0" w:rsidRPr="0094492D" w:rsidRDefault="003676E0" w:rsidP="002406F0">
      <w:pPr>
        <w:pStyle w:val="Akapitzlist"/>
        <w:numPr>
          <w:ilvl w:val="1"/>
          <w:numId w:val="89"/>
        </w:numPr>
        <w:tabs>
          <w:tab w:val="left" w:pos="-6120"/>
        </w:tabs>
        <w:jc w:val="both"/>
        <w:rPr>
          <w:rFonts w:ascii="Verdana" w:hAnsi="Verdana"/>
          <w:color w:val="auto"/>
          <w:sz w:val="16"/>
          <w:szCs w:val="16"/>
        </w:rPr>
      </w:pPr>
      <w:r w:rsidRPr="0094492D">
        <w:rPr>
          <w:rFonts w:ascii="Verdana" w:hAnsi="Verdana" w:cs="Verdana"/>
          <w:bCs/>
          <w:i/>
          <w:iCs/>
          <w:color w:val="auto"/>
          <w:sz w:val="16"/>
          <w:szCs w:val="16"/>
        </w:rPr>
        <w:t>w Umowie zawarte zostaną następujące postanowienia:</w:t>
      </w:r>
    </w:p>
    <w:p w14:paraId="79248846" w14:textId="77777777" w:rsidR="003676E0" w:rsidRPr="0094492D" w:rsidRDefault="003676E0" w:rsidP="002406F0">
      <w:pPr>
        <w:pStyle w:val="Akapitzlist"/>
        <w:numPr>
          <w:ilvl w:val="0"/>
          <w:numId w:val="88"/>
        </w:numPr>
        <w:jc w:val="both"/>
        <w:rPr>
          <w:rFonts w:ascii="Verdana" w:hAnsi="Verdana"/>
          <w:color w:val="auto"/>
          <w:sz w:val="16"/>
          <w:szCs w:val="16"/>
        </w:rPr>
      </w:pPr>
      <w:r w:rsidRPr="0094492D">
        <w:rPr>
          <w:rFonts w:ascii="Verdana" w:hAnsi="Verdana" w:cs="Verdana"/>
          <w:bCs/>
          <w:i/>
          <w:iCs/>
          <w:color w:val="auto"/>
          <w:sz w:val="16"/>
          <w:szCs w:val="16"/>
        </w:rPr>
        <w:t>datą zawarcia Umowy jest data złożenia oświadczenia woli o jej zawarciu przez ostatnią ze Stron, stosownie do wskazania znacznika czasu ujawnionego w szczegółach dokumentu zawartego w postaci elektronicznej;</w:t>
      </w:r>
    </w:p>
    <w:p w14:paraId="098CDA9F" w14:textId="77777777" w:rsidR="003676E0" w:rsidRPr="0094492D" w:rsidRDefault="003676E0" w:rsidP="002406F0">
      <w:pPr>
        <w:pStyle w:val="Akapitzlist"/>
        <w:numPr>
          <w:ilvl w:val="0"/>
          <w:numId w:val="88"/>
        </w:numPr>
        <w:spacing w:line="276" w:lineRule="auto"/>
        <w:jc w:val="both"/>
        <w:rPr>
          <w:rFonts w:ascii="Verdana" w:hAnsi="Verdana"/>
          <w:color w:val="auto"/>
          <w:sz w:val="16"/>
          <w:szCs w:val="16"/>
        </w:rPr>
      </w:pPr>
      <w:r w:rsidRPr="0094492D">
        <w:rPr>
          <w:rFonts w:ascii="Verdana" w:hAnsi="Verdana" w:cs="Verdana"/>
          <w:bCs/>
          <w:i/>
          <w:iCs/>
          <w:color w:val="auto"/>
          <w:sz w:val="16"/>
          <w:szCs w:val="16"/>
        </w:rPr>
        <w:t>Umowa sporządzona jest w formie elektronicznej i podpisana przez każdą ze Stron kwalifikowanym podpisem elektronicznym.</w:t>
      </w:r>
    </w:p>
    <w:p w14:paraId="7BABBC88" w14:textId="77777777" w:rsidR="00B775D7" w:rsidRPr="001F5DAC" w:rsidRDefault="00B775D7">
      <w:pPr>
        <w:widowControl w:val="0"/>
        <w:tabs>
          <w:tab w:val="left" w:pos="-3261"/>
        </w:tabs>
        <w:spacing w:before="40"/>
        <w:jc w:val="both"/>
        <w:textAlignment w:val="baseline"/>
        <w:rPr>
          <w:color w:val="000000"/>
          <w:kern w:val="0"/>
          <w:sz w:val="20"/>
          <w:szCs w:val="20"/>
        </w:rPr>
      </w:pPr>
    </w:p>
    <w:tbl>
      <w:tblPr>
        <w:tblW w:w="9495" w:type="dxa"/>
        <w:tblInd w:w="-108" w:type="dxa"/>
        <w:tblLayout w:type="fixed"/>
        <w:tblLook w:val="04A0" w:firstRow="1" w:lastRow="0" w:firstColumn="1" w:lastColumn="0" w:noHBand="0" w:noVBand="1"/>
      </w:tblPr>
      <w:tblGrid>
        <w:gridCol w:w="4747"/>
        <w:gridCol w:w="4748"/>
      </w:tblGrid>
      <w:tr w:rsidR="00B775D7" w:rsidRPr="001F5DAC" w14:paraId="76C3D50D" w14:textId="77777777">
        <w:trPr>
          <w:trHeight w:val="977"/>
        </w:trPr>
        <w:tc>
          <w:tcPr>
            <w:tcW w:w="4747" w:type="dxa"/>
          </w:tcPr>
          <w:p w14:paraId="11083A1C" w14:textId="77777777" w:rsidR="00B775D7" w:rsidRPr="001F5DAC" w:rsidRDefault="00CA0038">
            <w:pPr>
              <w:jc w:val="center"/>
              <w:rPr>
                <w:rFonts w:eastAsia="Calibri" w:cs="Calibri"/>
                <w:b/>
                <w:color w:val="000000"/>
                <w:kern w:val="0"/>
              </w:rPr>
            </w:pPr>
            <w:bookmarkStart w:id="35" w:name="_Hlk481657675"/>
            <w:bookmarkEnd w:id="35"/>
            <w:r w:rsidRPr="001F5DAC">
              <w:rPr>
                <w:rFonts w:eastAsia="Calibri" w:cs="Calibri"/>
                <w:b/>
                <w:color w:val="000000"/>
                <w:kern w:val="0"/>
              </w:rPr>
              <w:t>WYKONAWCA</w:t>
            </w:r>
          </w:p>
          <w:p w14:paraId="03AA0A75" w14:textId="77777777" w:rsidR="00B775D7" w:rsidRPr="001F5DAC" w:rsidRDefault="00CA0038">
            <w:pPr>
              <w:spacing w:before="360"/>
              <w:jc w:val="center"/>
            </w:pPr>
            <w:r w:rsidRPr="001F5DAC">
              <w:rPr>
                <w:rFonts w:eastAsia="Calibri" w:cs="Calibri"/>
                <w:color w:val="000000"/>
                <w:kern w:val="0"/>
                <w:sz w:val="16"/>
                <w:szCs w:val="16"/>
              </w:rPr>
              <w:t>……………………………..……………………………………………</w:t>
            </w:r>
          </w:p>
        </w:tc>
        <w:tc>
          <w:tcPr>
            <w:tcW w:w="4748" w:type="dxa"/>
            <w:vMerge w:val="restart"/>
          </w:tcPr>
          <w:p w14:paraId="2D5FEC84" w14:textId="77777777" w:rsidR="00B775D7" w:rsidRPr="001F5DAC" w:rsidRDefault="00CA0038">
            <w:pPr>
              <w:jc w:val="center"/>
              <w:rPr>
                <w:rFonts w:eastAsia="Calibri" w:cs="Calibri"/>
                <w:b/>
                <w:color w:val="000000"/>
                <w:kern w:val="0"/>
              </w:rPr>
            </w:pPr>
            <w:r w:rsidRPr="001F5DAC">
              <w:rPr>
                <w:rFonts w:eastAsia="Calibri" w:cs="Calibri"/>
                <w:b/>
                <w:color w:val="000000"/>
                <w:kern w:val="0"/>
              </w:rPr>
              <w:t>ZAMAWIAJĄCY</w:t>
            </w:r>
          </w:p>
          <w:p w14:paraId="782D23D0" w14:textId="3A5FD7C3" w:rsidR="00B775D7" w:rsidRPr="001F5DAC" w:rsidRDefault="00CA0038" w:rsidP="008406BE">
            <w:pPr>
              <w:spacing w:before="360"/>
              <w:jc w:val="center"/>
              <w:rPr>
                <w:rFonts w:eastAsia="Calibri" w:cs="Calibri"/>
                <w:b/>
                <w:color w:val="000000"/>
                <w:kern w:val="0"/>
              </w:rPr>
            </w:pPr>
            <w:r w:rsidRPr="001F5DAC">
              <w:rPr>
                <w:rFonts w:eastAsia="Calibri" w:cs="Calibri"/>
                <w:color w:val="000000"/>
                <w:kern w:val="0"/>
                <w:sz w:val="16"/>
                <w:szCs w:val="16"/>
              </w:rPr>
              <w:t>……………………………..……………………………………………</w:t>
            </w:r>
          </w:p>
        </w:tc>
      </w:tr>
      <w:tr w:rsidR="00B775D7" w:rsidRPr="001F5DAC" w14:paraId="6D2B5431" w14:textId="77777777">
        <w:trPr>
          <w:trHeight w:val="731"/>
        </w:trPr>
        <w:tc>
          <w:tcPr>
            <w:tcW w:w="4747" w:type="dxa"/>
          </w:tcPr>
          <w:p w14:paraId="51D1428A" w14:textId="77777777" w:rsidR="00B775D7" w:rsidRPr="001F5DAC" w:rsidRDefault="00B775D7">
            <w:pPr>
              <w:snapToGrid w:val="0"/>
              <w:jc w:val="center"/>
              <w:rPr>
                <w:rFonts w:eastAsia="Calibri" w:cs="Calibri"/>
                <w:b/>
                <w:color w:val="000000"/>
                <w:kern w:val="0"/>
              </w:rPr>
            </w:pPr>
          </w:p>
        </w:tc>
        <w:tc>
          <w:tcPr>
            <w:tcW w:w="4748" w:type="dxa"/>
            <w:vMerge/>
          </w:tcPr>
          <w:p w14:paraId="63F29AD9" w14:textId="77777777" w:rsidR="00B775D7" w:rsidRPr="001F5DAC" w:rsidRDefault="00B775D7">
            <w:pPr>
              <w:snapToGrid w:val="0"/>
              <w:jc w:val="center"/>
              <w:rPr>
                <w:rFonts w:eastAsia="Calibri" w:cs="Calibri"/>
                <w:b/>
                <w:color w:val="000000"/>
                <w:kern w:val="0"/>
              </w:rPr>
            </w:pPr>
          </w:p>
        </w:tc>
      </w:tr>
      <w:tr w:rsidR="00B775D7" w:rsidRPr="001F5DAC" w14:paraId="77D5C85B" w14:textId="77777777">
        <w:trPr>
          <w:trHeight w:val="1007"/>
        </w:trPr>
        <w:tc>
          <w:tcPr>
            <w:tcW w:w="4747" w:type="dxa"/>
          </w:tcPr>
          <w:p w14:paraId="3249C214" w14:textId="77777777" w:rsidR="00B775D7" w:rsidRPr="001F5DAC" w:rsidRDefault="00B775D7">
            <w:pPr>
              <w:snapToGrid w:val="0"/>
              <w:spacing w:before="360"/>
              <w:jc w:val="center"/>
              <w:rPr>
                <w:rFonts w:eastAsia="Calibri" w:cs="Calibri"/>
                <w:b/>
                <w:color w:val="000000"/>
                <w:kern w:val="0"/>
              </w:rPr>
            </w:pPr>
          </w:p>
        </w:tc>
        <w:tc>
          <w:tcPr>
            <w:tcW w:w="4748" w:type="dxa"/>
            <w:vMerge/>
          </w:tcPr>
          <w:p w14:paraId="52A750DB" w14:textId="77777777" w:rsidR="00B775D7" w:rsidRPr="001F5DAC" w:rsidRDefault="00B775D7">
            <w:pPr>
              <w:snapToGrid w:val="0"/>
              <w:jc w:val="both"/>
              <w:rPr>
                <w:rFonts w:eastAsia="Calibri" w:cs="Calibri"/>
                <w:b/>
                <w:color w:val="000000"/>
                <w:kern w:val="0"/>
              </w:rPr>
            </w:pPr>
          </w:p>
        </w:tc>
      </w:tr>
      <w:tr w:rsidR="00B775D7" w:rsidRPr="001F5DAC" w14:paraId="1F68A78B" w14:textId="77777777">
        <w:trPr>
          <w:trHeight w:val="731"/>
        </w:trPr>
        <w:tc>
          <w:tcPr>
            <w:tcW w:w="4747" w:type="dxa"/>
          </w:tcPr>
          <w:p w14:paraId="5F74535A" w14:textId="77777777" w:rsidR="00B775D7" w:rsidRPr="001F5DAC" w:rsidRDefault="00B775D7">
            <w:pPr>
              <w:snapToGrid w:val="0"/>
              <w:jc w:val="center"/>
              <w:rPr>
                <w:rFonts w:eastAsia="Calibri" w:cs="Calibri"/>
                <w:b/>
                <w:color w:val="000000"/>
                <w:kern w:val="0"/>
              </w:rPr>
            </w:pPr>
          </w:p>
        </w:tc>
        <w:tc>
          <w:tcPr>
            <w:tcW w:w="4748" w:type="dxa"/>
            <w:vMerge/>
          </w:tcPr>
          <w:p w14:paraId="0CAE8D1F" w14:textId="77777777" w:rsidR="00B775D7" w:rsidRPr="001F5DAC" w:rsidRDefault="00B775D7">
            <w:pPr>
              <w:snapToGrid w:val="0"/>
              <w:jc w:val="both"/>
              <w:rPr>
                <w:rFonts w:eastAsia="Calibri" w:cs="Calibri"/>
                <w:b/>
                <w:color w:val="000000"/>
                <w:kern w:val="0"/>
              </w:rPr>
            </w:pPr>
          </w:p>
        </w:tc>
      </w:tr>
      <w:tr w:rsidR="00B775D7" w:rsidRPr="001F5DAC" w14:paraId="5F99E74C" w14:textId="77777777">
        <w:tc>
          <w:tcPr>
            <w:tcW w:w="4747" w:type="dxa"/>
          </w:tcPr>
          <w:p w14:paraId="0CF04BB4" w14:textId="77777777" w:rsidR="00B775D7" w:rsidRPr="001F5DAC" w:rsidRDefault="00B775D7">
            <w:pPr>
              <w:snapToGrid w:val="0"/>
              <w:spacing w:before="360"/>
              <w:jc w:val="center"/>
              <w:rPr>
                <w:rFonts w:eastAsia="Calibri" w:cs="Calibri"/>
                <w:b/>
                <w:color w:val="000000"/>
                <w:kern w:val="0"/>
              </w:rPr>
            </w:pPr>
          </w:p>
        </w:tc>
        <w:tc>
          <w:tcPr>
            <w:tcW w:w="4748" w:type="dxa"/>
            <w:vMerge/>
          </w:tcPr>
          <w:p w14:paraId="7994E173" w14:textId="77777777" w:rsidR="00B775D7" w:rsidRPr="001F5DAC" w:rsidRDefault="00B775D7">
            <w:pPr>
              <w:snapToGrid w:val="0"/>
              <w:jc w:val="both"/>
              <w:rPr>
                <w:rFonts w:eastAsia="Calibri" w:cs="Calibri"/>
                <w:b/>
                <w:color w:val="000000"/>
                <w:kern w:val="0"/>
              </w:rPr>
            </w:pPr>
          </w:p>
        </w:tc>
      </w:tr>
    </w:tbl>
    <w:p w14:paraId="5D80AA8A" w14:textId="77777777" w:rsidR="00B775D7" w:rsidRDefault="00B775D7" w:rsidP="00E76185">
      <w:pPr>
        <w:jc w:val="both"/>
        <w:rPr>
          <w:rFonts w:cs="Calibri"/>
          <w:b/>
          <w:color w:val="000000"/>
          <w:kern w:val="0"/>
        </w:rPr>
      </w:pPr>
    </w:p>
    <w:sectPr w:rsidR="00B775D7" w:rsidSect="00416CF6">
      <w:footerReference w:type="default" r:id="rId17"/>
      <w:footerReference w:type="first" r:id="rId18"/>
      <w:pgSz w:w="11906" w:h="16838"/>
      <w:pgMar w:top="993" w:right="1133" w:bottom="1134" w:left="1418" w:header="708" w:footer="708" w:gutter="0"/>
      <w:pgNumType w:start="1"/>
      <w:cols w:space="708"/>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DA234" w14:textId="77777777" w:rsidR="00CF2763" w:rsidRPr="001F5DAC" w:rsidRDefault="00CF2763">
      <w:r w:rsidRPr="001F5DAC">
        <w:separator/>
      </w:r>
    </w:p>
  </w:endnote>
  <w:endnote w:type="continuationSeparator" w:id="0">
    <w:p w14:paraId="0DFCC0E6" w14:textId="77777777" w:rsidR="00CF2763" w:rsidRPr="001F5DAC" w:rsidRDefault="00CF2763">
      <w:r w:rsidRPr="001F5D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EE"/>
    <w:family w:val="auto"/>
    <w:pitch w:val="default"/>
  </w:font>
  <w:font w:name="Liberation Serif">
    <w:altName w:val="Times New Roman"/>
    <w:charset w:val="EE"/>
    <w:family w:val="roman"/>
    <w:pitch w:val="variable"/>
    <w:sig w:usb0="E0000AFF" w:usb1="500078FF" w:usb2="00000021" w:usb3="00000000" w:csb0="000001BF" w:csb1="00000000"/>
  </w:font>
  <w:font w:name="Bahnschrift Ligh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OpenSymbol;Arial Unicode MS">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Batang;바탕">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856660"/>
      <w:docPartObj>
        <w:docPartGallery w:val="Page Numbers (Bottom of Page)"/>
        <w:docPartUnique/>
      </w:docPartObj>
    </w:sdtPr>
    <w:sdtEndPr/>
    <w:sdtContent>
      <w:p w14:paraId="7511C1AF" w14:textId="1C1B1A51" w:rsidR="00821729" w:rsidRDefault="00821729" w:rsidP="00892479">
        <w:pPr>
          <w:pStyle w:val="Stopka"/>
          <w:jc w:val="right"/>
        </w:pPr>
        <w:r w:rsidRPr="00821729">
          <w:rPr>
            <w:sz w:val="20"/>
            <w:szCs w:val="20"/>
          </w:rPr>
          <w:fldChar w:fldCharType="begin"/>
        </w:r>
        <w:r w:rsidRPr="00821729">
          <w:rPr>
            <w:sz w:val="20"/>
            <w:szCs w:val="20"/>
          </w:rPr>
          <w:instrText>PAGE   \* MERGEFORMAT</w:instrText>
        </w:r>
        <w:r w:rsidRPr="00821729">
          <w:rPr>
            <w:sz w:val="20"/>
            <w:szCs w:val="20"/>
          </w:rPr>
          <w:fldChar w:fldCharType="separate"/>
        </w:r>
        <w:r w:rsidRPr="00821729">
          <w:rPr>
            <w:sz w:val="20"/>
            <w:szCs w:val="20"/>
          </w:rPr>
          <w:t>2</w:t>
        </w:r>
        <w:r w:rsidRPr="00821729">
          <w:rPr>
            <w:sz w:val="20"/>
            <w:szCs w:val="20"/>
          </w:rPr>
          <w:fldChar w:fldCharType="end"/>
        </w:r>
      </w:p>
    </w:sdtContent>
  </w:sdt>
  <w:p w14:paraId="5304910B" w14:textId="7D1E4567" w:rsidR="00543308" w:rsidRPr="001F5DAC" w:rsidRDefault="00821729" w:rsidP="00F44449">
    <w:pPr>
      <w:pStyle w:val="Stopka"/>
      <w:jc w:val="center"/>
      <w:rPr>
        <w:i/>
      </w:rPr>
    </w:pPr>
    <w:r w:rsidRPr="00821729">
      <w:rPr>
        <w:rFonts w:cs="Calibri"/>
        <w:kern w:val="0"/>
        <w:sz w:val="18"/>
        <w:szCs w:val="18"/>
      </w:rPr>
      <w:t>„</w:t>
    </w:r>
    <w:r w:rsidR="00726334">
      <w:rPr>
        <w:rFonts w:cs="Calibri"/>
        <w:kern w:val="0"/>
        <w:sz w:val="18"/>
        <w:szCs w:val="18"/>
      </w:rPr>
      <w:t xml:space="preserve">Modernizacja w technologii </w:t>
    </w:r>
    <w:proofErr w:type="spellStart"/>
    <w:r w:rsidR="00726334">
      <w:rPr>
        <w:rFonts w:cs="Calibri"/>
        <w:kern w:val="0"/>
        <w:sz w:val="18"/>
        <w:szCs w:val="18"/>
      </w:rPr>
      <w:t>bezwykopowej</w:t>
    </w:r>
    <w:proofErr w:type="spellEnd"/>
    <w:r w:rsidR="00726334">
      <w:rPr>
        <w:rFonts w:cs="Calibri"/>
        <w:kern w:val="0"/>
        <w:sz w:val="18"/>
        <w:szCs w:val="18"/>
      </w:rPr>
      <w:t xml:space="preserve"> kolektora ściekowego D</w:t>
    </w:r>
    <w:r w:rsidRPr="00821729">
      <w:rPr>
        <w:rFonts w:cs="Calibri"/>
        <w:kern w:val="0"/>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6" w:name="_Hlk199848355" w:displacedByCustomXml="next"/>
  <w:bookmarkEnd w:id="36" w:displacedByCustomXml="next"/>
  <w:sdt>
    <w:sdtPr>
      <w:id w:val="1230881345"/>
      <w:docPartObj>
        <w:docPartGallery w:val="Page Numbers (Bottom of Page)"/>
        <w:docPartUnique/>
      </w:docPartObj>
    </w:sdtPr>
    <w:sdtEndPr>
      <w:rPr>
        <w:sz w:val="20"/>
        <w:szCs w:val="20"/>
      </w:rPr>
    </w:sdtEndPr>
    <w:sdtContent>
      <w:p w14:paraId="629FCF1B" w14:textId="77777777" w:rsidR="00821729" w:rsidRPr="00821729" w:rsidRDefault="00821729">
        <w:pPr>
          <w:pStyle w:val="Stopka"/>
          <w:jc w:val="right"/>
          <w:rPr>
            <w:sz w:val="20"/>
            <w:szCs w:val="20"/>
          </w:rPr>
        </w:pPr>
        <w:r w:rsidRPr="00821729">
          <w:rPr>
            <w:sz w:val="20"/>
            <w:szCs w:val="20"/>
          </w:rPr>
          <w:fldChar w:fldCharType="begin"/>
        </w:r>
        <w:r w:rsidRPr="00821729">
          <w:rPr>
            <w:sz w:val="20"/>
            <w:szCs w:val="20"/>
          </w:rPr>
          <w:instrText>PAGE   \* MERGEFORMAT</w:instrText>
        </w:r>
        <w:r w:rsidRPr="00821729">
          <w:rPr>
            <w:sz w:val="20"/>
            <w:szCs w:val="20"/>
          </w:rPr>
          <w:fldChar w:fldCharType="separate"/>
        </w:r>
        <w:r w:rsidRPr="00821729">
          <w:rPr>
            <w:sz w:val="20"/>
            <w:szCs w:val="20"/>
          </w:rPr>
          <w:t>2</w:t>
        </w:r>
        <w:r w:rsidRPr="00821729">
          <w:rPr>
            <w:sz w:val="20"/>
            <w:szCs w:val="20"/>
          </w:rPr>
          <w:fldChar w:fldCharType="end"/>
        </w:r>
      </w:p>
    </w:sdtContent>
  </w:sdt>
  <w:p w14:paraId="1F30BE56" w14:textId="3A808A22" w:rsidR="00821729" w:rsidRPr="00821729" w:rsidRDefault="00821729" w:rsidP="0021266F">
    <w:pPr>
      <w:jc w:val="center"/>
    </w:pPr>
    <w:r w:rsidRPr="00821729">
      <w:rPr>
        <w:rFonts w:cs="Calibri"/>
        <w:kern w:val="0"/>
        <w:sz w:val="18"/>
        <w:szCs w:val="18"/>
      </w:rPr>
      <w:t>„</w:t>
    </w:r>
    <w:r w:rsidR="0021266F">
      <w:rPr>
        <w:rFonts w:cs="Calibri"/>
        <w:kern w:val="0"/>
        <w:sz w:val="18"/>
        <w:szCs w:val="18"/>
      </w:rPr>
      <w:t xml:space="preserve">Modernizacja w technologii </w:t>
    </w:r>
    <w:proofErr w:type="spellStart"/>
    <w:r w:rsidR="0021266F">
      <w:rPr>
        <w:rFonts w:cs="Calibri"/>
        <w:kern w:val="0"/>
        <w:sz w:val="18"/>
        <w:szCs w:val="18"/>
      </w:rPr>
      <w:t>bezwykopowej</w:t>
    </w:r>
    <w:proofErr w:type="spellEnd"/>
    <w:r w:rsidR="0021266F">
      <w:rPr>
        <w:rFonts w:cs="Calibri"/>
        <w:kern w:val="0"/>
        <w:sz w:val="18"/>
        <w:szCs w:val="18"/>
      </w:rPr>
      <w:t xml:space="preserve"> </w:t>
    </w:r>
    <w:r w:rsidR="00726334">
      <w:rPr>
        <w:rFonts w:cs="Calibri"/>
        <w:kern w:val="0"/>
        <w:sz w:val="18"/>
        <w:szCs w:val="18"/>
      </w:rPr>
      <w:t>kolektora ściekowego D</w:t>
    </w:r>
    <w:r w:rsidRPr="00821729">
      <w:rPr>
        <w:rFonts w:cs="Calibri"/>
        <w:kern w:val="0"/>
        <w:sz w:val="18"/>
        <w:szCs w:val="18"/>
      </w:rPr>
      <w:t>”</w:t>
    </w:r>
    <w:r w:rsidRPr="00821729">
      <w:rPr>
        <w:rFonts w:cs="Calibri"/>
        <w:i/>
        <w:color w:val="404040"/>
        <w:kern w:val="0"/>
        <w:sz w:val="18"/>
        <w:szCs w:val="18"/>
      </w:rPr>
      <w:br/>
    </w:r>
  </w:p>
  <w:p w14:paraId="09AC810E" w14:textId="77777777" w:rsidR="00543308" w:rsidRPr="001F5DAC" w:rsidRDefault="00543308">
    <w:pPr>
      <w:pStyle w:val="Stopka"/>
      <w:tabs>
        <w:tab w:val="left" w:pos="1215"/>
      </w:tabs>
      <w:jc w:val="center"/>
      <w:rPr>
        <w:rFonts w:cs="Calibri"/>
        <w:i/>
        <w:color w:val="FF0000"/>
        <w:kern w:val="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5EFBB" w14:textId="77777777" w:rsidR="00CF2763" w:rsidRPr="001F5DAC" w:rsidRDefault="00CF2763">
      <w:r w:rsidRPr="001F5DAC">
        <w:separator/>
      </w:r>
    </w:p>
  </w:footnote>
  <w:footnote w:type="continuationSeparator" w:id="0">
    <w:p w14:paraId="3EF7D7D3" w14:textId="77777777" w:rsidR="00CF2763" w:rsidRPr="001F5DAC" w:rsidRDefault="00CF2763">
      <w:r w:rsidRPr="001F5DA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F488884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eastAsia="Times New Roman" w:hAnsi="Calibri" w:cs="Calibr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9AA091D8"/>
    <w:name w:val="WW8Num1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E2AC8C1E"/>
    <w:name w:val="WWNum11"/>
    <w:lvl w:ilvl="0">
      <w:start w:val="1"/>
      <w:numFmt w:val="decimal"/>
      <w:lvlText w:val="%1."/>
      <w:lvlJc w:val="left"/>
      <w:pPr>
        <w:tabs>
          <w:tab w:val="num" w:pos="0"/>
        </w:tabs>
        <w:ind w:left="0" w:firstLine="0"/>
      </w:pPr>
      <w:rPr>
        <w:strike w:val="0"/>
        <w:dstrike w:val="0"/>
      </w:rPr>
    </w:lvl>
    <w:lvl w:ilvl="1">
      <w:start w:val="1"/>
      <w:numFmt w:val="decimal"/>
      <w:lvlText w:val="%2."/>
      <w:lvlJc w:val="left"/>
      <w:pPr>
        <w:tabs>
          <w:tab w:val="num" w:pos="0"/>
        </w:tabs>
        <w:ind w:left="0" w:firstLine="0"/>
      </w:pPr>
      <w:rPr>
        <w:rFonts w:eastAsia="Lucida Sans Unicode" w:cs="Verdana"/>
        <w:b/>
        <w:sz w:val="16"/>
        <w:szCs w:val="16"/>
      </w:rPr>
    </w:lvl>
    <w:lvl w:ilvl="2">
      <w:start w:val="1"/>
      <w:numFmt w:val="decimal"/>
      <w:lvlText w:val="%3."/>
      <w:lvlJc w:val="left"/>
      <w:pPr>
        <w:tabs>
          <w:tab w:val="num" w:pos="0"/>
        </w:tabs>
        <w:ind w:left="0" w:firstLine="0"/>
      </w:pPr>
      <w:rPr>
        <w:rFonts w:ascii="Garamond" w:eastAsia="Lucida Sans Unicode" w:hAnsi="Garamond" w:cs="Arial"/>
        <w:b/>
        <w:bCs w:val="0"/>
        <w:color w:val="00000A"/>
        <w:kern w:val="24"/>
        <w:sz w:val="24"/>
        <w:szCs w:val="24"/>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000021"/>
    <w:multiLevelType w:val="multilevel"/>
    <w:tmpl w:val="4300B1A4"/>
    <w:name w:val="WWNum33"/>
    <w:lvl w:ilvl="0">
      <w:start w:val="1"/>
      <w:numFmt w:val="lowerLetter"/>
      <w:lvlText w:val="%1)"/>
      <w:lvlJc w:val="left"/>
      <w:pPr>
        <w:tabs>
          <w:tab w:val="num" w:pos="0"/>
        </w:tabs>
        <w:ind w:left="0" w:firstLine="0"/>
      </w:pPr>
      <w:rPr>
        <w:rFonts w:ascii="Calibri" w:eastAsia="Times New Roman" w:hAnsi="Calibri" w:cs="Calibri"/>
        <w:color w:val="auto"/>
        <w:sz w:val="24"/>
        <w:szCs w:val="24"/>
      </w:rPr>
    </w:lvl>
    <w:lvl w:ilvl="1">
      <w:start w:val="1"/>
      <w:numFmt w:val="decimal"/>
      <w:lvlText w:val="%2."/>
      <w:lvlJc w:val="left"/>
      <w:pPr>
        <w:tabs>
          <w:tab w:val="num" w:pos="0"/>
        </w:tabs>
        <w:ind w:left="0" w:firstLine="0"/>
      </w:pPr>
      <w:rPr>
        <w:rFonts w:ascii="Garamond" w:eastAsia="Verdana" w:hAnsi="Garamond" w:cs="Verdana"/>
        <w:sz w:val="24"/>
        <w:szCs w:val="24"/>
      </w:rPr>
    </w:lvl>
    <w:lvl w:ilvl="2">
      <w:start w:val="1"/>
      <w:numFmt w:val="decimal"/>
      <w:lvlText w:val="%3."/>
      <w:lvlJc w:val="left"/>
      <w:pPr>
        <w:tabs>
          <w:tab w:val="num" w:pos="0"/>
        </w:tabs>
        <w:ind w:left="0" w:firstLine="0"/>
      </w:pPr>
      <w:rPr>
        <w:rFonts w:ascii="Calibri" w:eastAsia="Lucida Sans Unicode" w:hAnsi="Calibri" w:cs="Calibri"/>
        <w:b w:val="0"/>
        <w:i w:val="0"/>
        <w:color w:val="00000A"/>
        <w:sz w:val="24"/>
        <w:szCs w:val="24"/>
      </w:rPr>
    </w:lvl>
    <w:lvl w:ilvl="3">
      <w:start w:val="1"/>
      <w:numFmt w:val="upperLetter"/>
      <w:lvlText w:val=" %1.%2.%3.%4."/>
      <w:lvlJc w:val="left"/>
      <w:pPr>
        <w:tabs>
          <w:tab w:val="num" w:pos="0"/>
        </w:tabs>
        <w:ind w:left="0" w:firstLine="0"/>
      </w:pPr>
      <w:rPr>
        <w:rFonts w:cs="Arial"/>
        <w:sz w:val="22"/>
        <w:szCs w:val="22"/>
      </w:rPr>
    </w:lvl>
    <w:lvl w:ilvl="4">
      <w:start w:val="1"/>
      <w:numFmt w:val="bullet"/>
      <w:lvlText w:val=""/>
      <w:lvlJc w:val="left"/>
      <w:pPr>
        <w:tabs>
          <w:tab w:val="num" w:pos="0"/>
        </w:tabs>
        <w:ind w:left="0" w:firstLine="0"/>
      </w:pPr>
      <w:rPr>
        <w:rFonts w:ascii="Wingdings 2" w:hAnsi="Wingdings 2" w:cs="OpenSymbol"/>
      </w:rPr>
    </w:lvl>
    <w:lvl w:ilvl="5">
      <w:start w:val="1"/>
      <w:numFmt w:val="bullet"/>
      <w:lvlText w:val=""/>
      <w:lvlJc w:val="left"/>
      <w:pPr>
        <w:tabs>
          <w:tab w:val="num" w:pos="0"/>
        </w:tabs>
        <w:ind w:left="0" w:firstLine="0"/>
      </w:pPr>
      <w:rPr>
        <w:rFonts w:ascii="Wingdings 2" w:hAnsi="Wingdings 2" w:cs="OpenSymbol"/>
      </w:rPr>
    </w:lvl>
    <w:lvl w:ilvl="6">
      <w:start w:val="1"/>
      <w:numFmt w:val="bullet"/>
      <w:lvlText w:val=""/>
      <w:lvlJc w:val="left"/>
      <w:pPr>
        <w:tabs>
          <w:tab w:val="num" w:pos="0"/>
        </w:tabs>
        <w:ind w:left="0" w:firstLine="0"/>
      </w:pPr>
      <w:rPr>
        <w:rFonts w:ascii="Wingdings 2" w:hAnsi="Wingdings 2" w:cs="OpenSymbol"/>
      </w:rPr>
    </w:lvl>
    <w:lvl w:ilvl="7">
      <w:start w:val="1"/>
      <w:numFmt w:val="bullet"/>
      <w:lvlText w:val=""/>
      <w:lvlJc w:val="left"/>
      <w:pPr>
        <w:tabs>
          <w:tab w:val="num" w:pos="0"/>
        </w:tabs>
        <w:ind w:left="0" w:firstLine="0"/>
      </w:pPr>
      <w:rPr>
        <w:rFonts w:ascii="Wingdings 2" w:hAnsi="Wingdings 2" w:cs="OpenSymbol"/>
      </w:rPr>
    </w:lvl>
    <w:lvl w:ilvl="8">
      <w:start w:val="1"/>
      <w:numFmt w:val="bullet"/>
      <w:lvlText w:val=""/>
      <w:lvlJc w:val="left"/>
      <w:pPr>
        <w:tabs>
          <w:tab w:val="num" w:pos="0"/>
        </w:tabs>
        <w:ind w:left="0" w:firstLine="0"/>
      </w:pPr>
      <w:rPr>
        <w:rFonts w:ascii="Wingdings 2" w:hAnsi="Wingdings 2" w:cs="OpenSymbol"/>
      </w:rPr>
    </w:lvl>
  </w:abstractNum>
  <w:abstractNum w:abstractNumId="7" w15:restartNumberingAfterBreak="0">
    <w:nsid w:val="0000002A"/>
    <w:multiLevelType w:val="multilevel"/>
    <w:tmpl w:val="43F8D41E"/>
    <w:name w:val="WWNum42"/>
    <w:lvl w:ilvl="0">
      <w:start w:val="1"/>
      <w:numFmt w:val="decimal"/>
      <w:lvlText w:val="%1)"/>
      <w:lvlJc w:val="left"/>
      <w:pPr>
        <w:tabs>
          <w:tab w:val="num" w:pos="0"/>
        </w:tabs>
        <w:ind w:left="0" w:firstLine="0"/>
      </w:pPr>
      <w:rPr>
        <w:b w:val="0"/>
        <w:bCs w:val="0"/>
        <w:sz w:val="24"/>
        <w:szCs w:val="24"/>
      </w:rPr>
    </w:lvl>
    <w:lvl w:ilvl="1">
      <w:start w:val="1"/>
      <w:numFmt w:val="lowerLetter"/>
      <w:lvlText w:val="%2)"/>
      <w:lvlJc w:val="left"/>
      <w:pPr>
        <w:tabs>
          <w:tab w:val="num" w:pos="0"/>
        </w:tabs>
        <w:ind w:left="0" w:firstLine="0"/>
      </w:pPr>
      <w:rPr>
        <w:b w:val="0"/>
        <w:bCs w:val="0"/>
        <w:color w:val="00000A"/>
        <w:sz w:val="24"/>
        <w:szCs w:val="24"/>
      </w:rPr>
    </w:lvl>
    <w:lvl w:ilvl="2">
      <w:start w:val="1"/>
      <w:numFmt w:val="lowerLetter"/>
      <w:lvlText w:val=" %1.%2.%3."/>
      <w:lvlJc w:val="left"/>
      <w:pPr>
        <w:tabs>
          <w:tab w:val="num" w:pos="0"/>
        </w:tabs>
        <w:ind w:left="0" w:firstLine="0"/>
      </w:pPr>
      <w:rPr>
        <w:rFonts w:cs="Verdana"/>
        <w:b w:val="0"/>
        <w:bCs w:val="0"/>
        <w:sz w:val="16"/>
        <w:szCs w:val="16"/>
      </w:rPr>
    </w:lvl>
    <w:lvl w:ilvl="3">
      <w:start w:val="1"/>
      <w:numFmt w:val="upperLetter"/>
      <w:lvlText w:val=" %1.%2.%3.%4."/>
      <w:lvlJc w:val="left"/>
      <w:pPr>
        <w:tabs>
          <w:tab w:val="num" w:pos="0"/>
        </w:tabs>
        <w:ind w:left="0" w:firstLine="0"/>
      </w:pPr>
      <w:rPr>
        <w:rFonts w:cs="Verdana"/>
        <w:b w:val="0"/>
        <w:bCs w:val="0"/>
        <w:sz w:val="16"/>
        <w:szCs w:val="16"/>
      </w:rPr>
    </w:lvl>
    <w:lvl w:ilvl="4">
      <w:start w:val="1"/>
      <w:numFmt w:val="bullet"/>
      <w:lvlText w:val=""/>
      <w:lvlJc w:val="left"/>
      <w:pPr>
        <w:tabs>
          <w:tab w:val="num" w:pos="0"/>
        </w:tabs>
        <w:ind w:left="0" w:firstLine="0"/>
      </w:pPr>
      <w:rPr>
        <w:rFonts w:ascii="Wingdings 2" w:hAnsi="Wingdings 2" w:cs="OpenSymbol"/>
      </w:rPr>
    </w:lvl>
    <w:lvl w:ilvl="5">
      <w:start w:val="1"/>
      <w:numFmt w:val="bullet"/>
      <w:lvlText w:val=""/>
      <w:lvlJc w:val="left"/>
      <w:pPr>
        <w:tabs>
          <w:tab w:val="num" w:pos="0"/>
        </w:tabs>
        <w:ind w:left="0" w:firstLine="0"/>
      </w:pPr>
      <w:rPr>
        <w:rFonts w:ascii="Wingdings 2" w:hAnsi="Wingdings 2" w:cs="OpenSymbol"/>
      </w:rPr>
    </w:lvl>
    <w:lvl w:ilvl="6">
      <w:start w:val="1"/>
      <w:numFmt w:val="bullet"/>
      <w:lvlText w:val=""/>
      <w:lvlJc w:val="left"/>
      <w:pPr>
        <w:tabs>
          <w:tab w:val="num" w:pos="0"/>
        </w:tabs>
        <w:ind w:left="0" w:firstLine="0"/>
      </w:pPr>
      <w:rPr>
        <w:rFonts w:ascii="Wingdings 2" w:hAnsi="Wingdings 2" w:cs="OpenSymbol"/>
      </w:rPr>
    </w:lvl>
    <w:lvl w:ilvl="7">
      <w:start w:val="1"/>
      <w:numFmt w:val="bullet"/>
      <w:lvlText w:val=""/>
      <w:lvlJc w:val="left"/>
      <w:pPr>
        <w:tabs>
          <w:tab w:val="num" w:pos="0"/>
        </w:tabs>
        <w:ind w:left="0" w:firstLine="0"/>
      </w:pPr>
      <w:rPr>
        <w:rFonts w:ascii="Wingdings 2" w:hAnsi="Wingdings 2" w:cs="OpenSymbol"/>
      </w:rPr>
    </w:lvl>
    <w:lvl w:ilvl="8">
      <w:start w:val="1"/>
      <w:numFmt w:val="bullet"/>
      <w:lvlText w:val=""/>
      <w:lvlJc w:val="left"/>
      <w:pPr>
        <w:tabs>
          <w:tab w:val="num" w:pos="0"/>
        </w:tabs>
        <w:ind w:left="0" w:firstLine="0"/>
      </w:pPr>
      <w:rPr>
        <w:rFonts w:ascii="Wingdings 2" w:hAnsi="Wingdings 2" w:cs="OpenSymbol"/>
      </w:rPr>
    </w:lvl>
  </w:abstractNum>
  <w:abstractNum w:abstractNumId="8" w15:restartNumberingAfterBreak="0">
    <w:nsid w:val="0000002B"/>
    <w:multiLevelType w:val="multilevel"/>
    <w:tmpl w:val="E7E00CC0"/>
    <w:name w:val="WWNum43"/>
    <w:lvl w:ilvl="0">
      <w:start w:val="3"/>
      <w:numFmt w:val="decimal"/>
      <w:lvlText w:val="%1)"/>
      <w:lvlJc w:val="left"/>
      <w:pPr>
        <w:tabs>
          <w:tab w:val="num" w:pos="0"/>
        </w:tabs>
        <w:ind w:left="720" w:hanging="360"/>
      </w:pPr>
      <w:rPr>
        <w:rFonts w:hint="default"/>
        <w:color w:val="auto"/>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000045"/>
    <w:multiLevelType w:val="multilevel"/>
    <w:tmpl w:val="E6086988"/>
    <w:name w:val="WWNum69"/>
    <w:lvl w:ilvl="0">
      <w:start w:val="1"/>
      <w:numFmt w:val="decimal"/>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abstractNum w:abstractNumId="10" w15:restartNumberingAfterBreak="0">
    <w:nsid w:val="00DE7A45"/>
    <w:multiLevelType w:val="multilevel"/>
    <w:tmpl w:val="10363754"/>
    <w:lvl w:ilvl="0">
      <w:start w:val="1"/>
      <w:numFmt w:val="decimal"/>
      <w:lvlText w:val="%1)"/>
      <w:lvlJc w:val="left"/>
      <w:pPr>
        <w:tabs>
          <w:tab w:val="num" w:pos="0"/>
        </w:tabs>
        <w:ind w:left="114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A17901"/>
    <w:multiLevelType w:val="multilevel"/>
    <w:tmpl w:val="C5CC9B3A"/>
    <w:lvl w:ilvl="0">
      <w:start w:val="1"/>
      <w:numFmt w:val="decimal"/>
      <w:lvlText w:val="%1."/>
      <w:lvlJc w:val="left"/>
      <w:pPr>
        <w:tabs>
          <w:tab w:val="num" w:pos="0"/>
        </w:tabs>
        <w:ind w:left="402" w:hanging="296"/>
      </w:pPr>
      <w:rPr>
        <w:rFonts w:ascii="Calibri" w:eastAsia="Verdana" w:hAnsi="Calibri" w:cs="Calibri"/>
        <w:w w:val="100"/>
        <w:sz w:val="24"/>
        <w:szCs w:val="24"/>
      </w:rPr>
    </w:lvl>
    <w:lvl w:ilvl="1">
      <w:start w:val="1"/>
      <w:numFmt w:val="decimal"/>
      <w:lvlText w:val="%2)"/>
      <w:lvlJc w:val="left"/>
      <w:pPr>
        <w:tabs>
          <w:tab w:val="num" w:pos="0"/>
        </w:tabs>
        <w:ind w:left="714" w:hanging="420"/>
      </w:pPr>
      <w:rPr>
        <w:rFonts w:ascii="Calibri" w:eastAsia="Verdana" w:hAnsi="Calibri" w:cs="Calibri"/>
        <w:spacing w:val="-19"/>
        <w:w w:val="100"/>
        <w:sz w:val="24"/>
        <w:szCs w:val="24"/>
      </w:rPr>
    </w:lvl>
    <w:lvl w:ilvl="2">
      <w:numFmt w:val="bullet"/>
      <w:lvlText w:val="•"/>
      <w:lvlJc w:val="left"/>
      <w:pPr>
        <w:tabs>
          <w:tab w:val="num" w:pos="0"/>
        </w:tabs>
        <w:ind w:left="720" w:hanging="420"/>
      </w:pPr>
      <w:rPr>
        <w:rFonts w:ascii="Liberation Serif" w:hAnsi="Liberation Serif" w:cs="Liberation Serif" w:hint="default"/>
      </w:rPr>
    </w:lvl>
    <w:lvl w:ilvl="3">
      <w:numFmt w:val="bullet"/>
      <w:lvlText w:val="•"/>
      <w:lvlJc w:val="left"/>
      <w:pPr>
        <w:tabs>
          <w:tab w:val="num" w:pos="0"/>
        </w:tabs>
        <w:ind w:left="1862" w:hanging="420"/>
      </w:pPr>
      <w:rPr>
        <w:rFonts w:ascii="Liberation Serif" w:hAnsi="Liberation Serif" w:cs="Liberation Serif" w:hint="default"/>
      </w:rPr>
    </w:lvl>
    <w:lvl w:ilvl="4">
      <w:numFmt w:val="bullet"/>
      <w:lvlText w:val="•"/>
      <w:lvlJc w:val="left"/>
      <w:pPr>
        <w:tabs>
          <w:tab w:val="num" w:pos="0"/>
        </w:tabs>
        <w:ind w:left="3005" w:hanging="420"/>
      </w:pPr>
      <w:rPr>
        <w:rFonts w:ascii="Liberation Serif" w:hAnsi="Liberation Serif" w:cs="Liberation Serif" w:hint="default"/>
      </w:rPr>
    </w:lvl>
    <w:lvl w:ilvl="5">
      <w:numFmt w:val="bullet"/>
      <w:lvlText w:val="•"/>
      <w:lvlJc w:val="left"/>
      <w:pPr>
        <w:tabs>
          <w:tab w:val="num" w:pos="0"/>
        </w:tabs>
        <w:ind w:left="4147" w:hanging="420"/>
      </w:pPr>
      <w:rPr>
        <w:rFonts w:ascii="Liberation Serif" w:hAnsi="Liberation Serif" w:cs="Liberation Serif" w:hint="default"/>
      </w:rPr>
    </w:lvl>
    <w:lvl w:ilvl="6">
      <w:numFmt w:val="bullet"/>
      <w:lvlText w:val="•"/>
      <w:lvlJc w:val="left"/>
      <w:pPr>
        <w:tabs>
          <w:tab w:val="num" w:pos="0"/>
        </w:tabs>
        <w:ind w:left="5290" w:hanging="420"/>
      </w:pPr>
      <w:rPr>
        <w:rFonts w:ascii="Liberation Serif" w:hAnsi="Liberation Serif" w:cs="Liberation Serif" w:hint="default"/>
      </w:rPr>
    </w:lvl>
    <w:lvl w:ilvl="7">
      <w:numFmt w:val="bullet"/>
      <w:lvlText w:val="•"/>
      <w:lvlJc w:val="left"/>
      <w:pPr>
        <w:tabs>
          <w:tab w:val="num" w:pos="0"/>
        </w:tabs>
        <w:ind w:left="6432" w:hanging="420"/>
      </w:pPr>
      <w:rPr>
        <w:rFonts w:ascii="Liberation Serif" w:hAnsi="Liberation Serif" w:cs="Liberation Serif" w:hint="default"/>
      </w:rPr>
    </w:lvl>
    <w:lvl w:ilvl="8">
      <w:numFmt w:val="bullet"/>
      <w:lvlText w:val="•"/>
      <w:lvlJc w:val="left"/>
      <w:pPr>
        <w:tabs>
          <w:tab w:val="num" w:pos="0"/>
        </w:tabs>
        <w:ind w:left="7575" w:hanging="420"/>
      </w:pPr>
      <w:rPr>
        <w:rFonts w:ascii="Liberation Serif" w:hAnsi="Liberation Serif" w:cs="Liberation Serif" w:hint="default"/>
      </w:rPr>
    </w:lvl>
  </w:abstractNum>
  <w:abstractNum w:abstractNumId="12" w15:restartNumberingAfterBreak="0">
    <w:nsid w:val="047363F3"/>
    <w:multiLevelType w:val="hybridMultilevel"/>
    <w:tmpl w:val="59F44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DD1713"/>
    <w:multiLevelType w:val="multilevel"/>
    <w:tmpl w:val="DF0A3960"/>
    <w:lvl w:ilvl="0">
      <w:start w:val="1"/>
      <w:numFmt w:val="decimal"/>
      <w:lvlText w:val="%1."/>
      <w:lvlJc w:val="left"/>
      <w:pPr>
        <w:tabs>
          <w:tab w:val="num" w:pos="0"/>
        </w:tabs>
        <w:ind w:left="720" w:hanging="360"/>
      </w:pPr>
      <w:rPr>
        <w:rFonts w:ascii="Calibri" w:hAnsi="Calibri" w:cs="Calibri"/>
        <w:b w:val="0"/>
        <w:color w:val="00000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5FE0286"/>
    <w:multiLevelType w:val="multilevel"/>
    <w:tmpl w:val="E0D010E8"/>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75F755A"/>
    <w:multiLevelType w:val="multilevel"/>
    <w:tmpl w:val="BBAC27F8"/>
    <w:lvl w:ilvl="0">
      <w:start w:val="1"/>
      <w:numFmt w:val="decimal"/>
      <w:lvlText w:val="%1)"/>
      <w:lvlJc w:val="left"/>
      <w:pPr>
        <w:tabs>
          <w:tab w:val="num" w:pos="0"/>
        </w:tabs>
        <w:ind w:left="785" w:hanging="360"/>
      </w:pPr>
      <w:rPr>
        <w:rFonts w:ascii="Calibri" w:eastAsia="Times New Roman" w:hAnsi="Calibri" w:cs="Calibri"/>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9BE7801"/>
    <w:multiLevelType w:val="hybridMultilevel"/>
    <w:tmpl w:val="90C6A3C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0B2C592F"/>
    <w:multiLevelType w:val="multilevel"/>
    <w:tmpl w:val="523AF3CE"/>
    <w:lvl w:ilvl="0">
      <w:start w:val="1"/>
      <w:numFmt w:val="decimal"/>
      <w:lvlText w:val="%1)"/>
      <w:lvlJc w:val="left"/>
      <w:pPr>
        <w:tabs>
          <w:tab w:val="num" w:pos="0"/>
        </w:tabs>
        <w:ind w:left="78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C264A8D"/>
    <w:multiLevelType w:val="multilevel"/>
    <w:tmpl w:val="A650D18E"/>
    <w:lvl w:ilvl="0">
      <w:start w:val="1"/>
      <w:numFmt w:val="decimal"/>
      <w:lvlText w:val="%1."/>
      <w:lvlJc w:val="left"/>
      <w:pPr>
        <w:tabs>
          <w:tab w:val="num" w:pos="0"/>
        </w:tabs>
        <w:ind w:left="1146" w:hanging="720"/>
      </w:pPr>
      <w:rPr>
        <w:rFonts w:ascii="Calibri" w:eastAsia="Verdana" w:hAnsi="Calibri" w:cs="Calibri"/>
        <w:color w:val="000000"/>
        <w:spacing w:val="-8"/>
        <w:w w:val="1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C861B11"/>
    <w:multiLevelType w:val="multilevel"/>
    <w:tmpl w:val="35B25A0C"/>
    <w:lvl w:ilvl="0">
      <w:start w:val="1"/>
      <w:numFmt w:val="decimal"/>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E2C71FD"/>
    <w:multiLevelType w:val="hybridMultilevel"/>
    <w:tmpl w:val="9EF81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B26810"/>
    <w:multiLevelType w:val="multilevel"/>
    <w:tmpl w:val="D3AE574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12270790"/>
    <w:multiLevelType w:val="multilevel"/>
    <w:tmpl w:val="390AB15A"/>
    <w:lvl w:ilvl="0">
      <w:start w:val="1"/>
      <w:numFmt w:val="decimal"/>
      <w:lvlText w:val="%1."/>
      <w:lvlJc w:val="left"/>
      <w:pPr>
        <w:tabs>
          <w:tab w:val="num" w:pos="0"/>
        </w:tabs>
        <w:ind w:left="720" w:hanging="360"/>
      </w:pPr>
      <w:rPr>
        <w:rFonts w:ascii="Verdana" w:hAnsi="Verdana"/>
        <w:sz w:val="16"/>
        <w:szCs w:val="16"/>
      </w:rPr>
    </w:lvl>
    <w:lvl w:ilvl="1">
      <w:start w:val="1"/>
      <w:numFmt w:val="decimal"/>
      <w:lvlText w:val="%2)"/>
      <w:lvlJc w:val="left"/>
      <w:pPr>
        <w:tabs>
          <w:tab w:val="num" w:pos="0"/>
        </w:tabs>
        <w:ind w:left="1080" w:hanging="360"/>
      </w:pPr>
      <w:rPr>
        <w:rFonts w:ascii="Verdana" w:hAnsi="Verdana"/>
        <w:i/>
        <w:color w:val="auto"/>
        <w:sz w:val="16"/>
        <w:szCs w:val="16"/>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3" w15:restartNumberingAfterBreak="0">
    <w:nsid w:val="12865FE3"/>
    <w:multiLevelType w:val="multilevel"/>
    <w:tmpl w:val="7EFE78A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907EBC"/>
    <w:multiLevelType w:val="multilevel"/>
    <w:tmpl w:val="9F5E89E8"/>
    <w:lvl w:ilvl="0">
      <w:start w:val="10"/>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4F47CA6"/>
    <w:multiLevelType w:val="multilevel"/>
    <w:tmpl w:val="837007C0"/>
    <w:lvl w:ilvl="0">
      <w:start w:val="1"/>
      <w:numFmt w:val="bullet"/>
      <w:lvlText w:val="-"/>
      <w:lvlJc w:val="left"/>
      <w:pPr>
        <w:tabs>
          <w:tab w:val="num" w:pos="0"/>
        </w:tabs>
        <w:ind w:left="1440" w:hanging="360"/>
      </w:pPr>
      <w:rPr>
        <w:rFonts w:ascii="Bahnschrift Light" w:hAnsi="Bahnschrift Light" w:cs="Bahnschrift Light"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8134B19"/>
    <w:multiLevelType w:val="multilevel"/>
    <w:tmpl w:val="9B36EC38"/>
    <w:lvl w:ilvl="0">
      <w:start w:val="1"/>
      <w:numFmt w:val="decimal"/>
      <w:lvlText w:val="%1."/>
      <w:lvlJc w:val="left"/>
      <w:pPr>
        <w:tabs>
          <w:tab w:val="num" w:pos="0"/>
        </w:tabs>
        <w:ind w:left="720"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98B2CF9"/>
    <w:multiLevelType w:val="multilevel"/>
    <w:tmpl w:val="F0F45876"/>
    <w:lvl w:ilvl="0">
      <w:start w:val="1"/>
      <w:numFmt w:val="decimal"/>
      <w:lvlText w:val="%1."/>
      <w:lvlJc w:val="left"/>
      <w:pPr>
        <w:tabs>
          <w:tab w:val="num" w:pos="0"/>
        </w:tabs>
        <w:ind w:left="72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B2D4A76"/>
    <w:multiLevelType w:val="multilevel"/>
    <w:tmpl w:val="B46E7DAE"/>
    <w:lvl w:ilvl="0">
      <w:start w:val="1"/>
      <w:numFmt w:val="decimal"/>
      <w:lvlText w:val="%1."/>
      <w:lvlJc w:val="left"/>
      <w:pPr>
        <w:tabs>
          <w:tab w:val="num" w:pos="0"/>
        </w:tabs>
        <w:ind w:left="720" w:hanging="360"/>
      </w:pPr>
      <w:rPr>
        <w:rFonts w:ascii="Calibri" w:hAnsi="Calibri" w:cs="Calibri"/>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0A6D20"/>
    <w:multiLevelType w:val="multilevel"/>
    <w:tmpl w:val="74845170"/>
    <w:lvl w:ilvl="0">
      <w:start w:val="1"/>
      <w:numFmt w:val="decimal"/>
      <w:lvlText w:val="%1)"/>
      <w:lvlJc w:val="left"/>
      <w:pPr>
        <w:tabs>
          <w:tab w:val="num" w:pos="7083"/>
        </w:tabs>
        <w:ind w:left="7083" w:hanging="705"/>
      </w:pPr>
      <w:rPr>
        <w:b w:val="0"/>
      </w:rPr>
    </w:lvl>
    <w:lvl w:ilvl="1">
      <w:start w:val="1"/>
      <w:numFmt w:val="decimal"/>
      <w:lvlText w:val="%2)"/>
      <w:lvlJc w:val="left"/>
      <w:pPr>
        <w:tabs>
          <w:tab w:val="num" w:pos="708"/>
        </w:tabs>
        <w:ind w:left="1440" w:hanging="360"/>
      </w:pPr>
      <w:rPr>
        <w:b w:val="0"/>
        <w:bCs/>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1FA41202"/>
    <w:multiLevelType w:val="multilevel"/>
    <w:tmpl w:val="11928B4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1992907"/>
    <w:multiLevelType w:val="multilevel"/>
    <w:tmpl w:val="42402310"/>
    <w:lvl w:ilvl="0">
      <w:start w:val="1"/>
      <w:numFmt w:val="bullet"/>
      <w:lvlText w:val=""/>
      <w:lvlJc w:val="left"/>
      <w:pPr>
        <w:tabs>
          <w:tab w:val="num" w:pos="0"/>
        </w:tabs>
        <w:ind w:left="114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1CE1245"/>
    <w:multiLevelType w:val="hybridMultilevel"/>
    <w:tmpl w:val="5E3222F8"/>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234376AA"/>
    <w:multiLevelType w:val="multilevel"/>
    <w:tmpl w:val="004CC688"/>
    <w:lvl w:ilvl="0">
      <w:start w:val="1"/>
      <w:numFmt w:val="decimal"/>
      <w:lvlText w:val="%1)"/>
      <w:lvlJc w:val="left"/>
      <w:pPr>
        <w:tabs>
          <w:tab w:val="num" w:pos="0"/>
        </w:tabs>
        <w:ind w:left="0" w:firstLine="0"/>
      </w:pPr>
      <w:rPr>
        <w:b w:val="0"/>
        <w:bCs w:val="0"/>
        <w:sz w:val="24"/>
        <w:szCs w:val="24"/>
      </w:rPr>
    </w:lvl>
    <w:lvl w:ilvl="1">
      <w:start w:val="1"/>
      <w:numFmt w:val="lowerLetter"/>
      <w:lvlText w:val="%2)"/>
      <w:lvlJc w:val="left"/>
      <w:pPr>
        <w:ind w:left="360" w:hanging="360"/>
      </w:pPr>
    </w:lvl>
    <w:lvl w:ilvl="2">
      <w:start w:val="1"/>
      <w:numFmt w:val="lowerLetter"/>
      <w:lvlText w:val=" %1.%2.%3."/>
      <w:lvlJc w:val="left"/>
      <w:pPr>
        <w:tabs>
          <w:tab w:val="num" w:pos="0"/>
        </w:tabs>
        <w:ind w:left="0" w:firstLine="0"/>
      </w:pPr>
      <w:rPr>
        <w:rFonts w:cs="Verdana"/>
        <w:b w:val="0"/>
        <w:bCs w:val="0"/>
        <w:sz w:val="16"/>
        <w:szCs w:val="16"/>
      </w:rPr>
    </w:lvl>
    <w:lvl w:ilvl="3">
      <w:start w:val="1"/>
      <w:numFmt w:val="upperLetter"/>
      <w:lvlText w:val=" %1.%2.%3.%4."/>
      <w:lvlJc w:val="left"/>
      <w:pPr>
        <w:tabs>
          <w:tab w:val="num" w:pos="0"/>
        </w:tabs>
        <w:ind w:left="0" w:firstLine="0"/>
      </w:pPr>
      <w:rPr>
        <w:rFonts w:cs="Verdana"/>
        <w:b w:val="0"/>
        <w:bCs w:val="0"/>
        <w:sz w:val="16"/>
        <w:szCs w:val="16"/>
      </w:rPr>
    </w:lvl>
    <w:lvl w:ilvl="4">
      <w:start w:val="1"/>
      <w:numFmt w:val="bullet"/>
      <w:lvlText w:val=""/>
      <w:lvlJc w:val="left"/>
      <w:pPr>
        <w:tabs>
          <w:tab w:val="num" w:pos="0"/>
        </w:tabs>
        <w:ind w:left="0" w:firstLine="0"/>
      </w:pPr>
      <w:rPr>
        <w:rFonts w:ascii="Wingdings 2" w:hAnsi="Wingdings 2" w:cs="Wingdings 2" w:hint="default"/>
      </w:rPr>
    </w:lvl>
    <w:lvl w:ilvl="5">
      <w:start w:val="1"/>
      <w:numFmt w:val="bullet"/>
      <w:lvlText w:val=""/>
      <w:lvlJc w:val="left"/>
      <w:pPr>
        <w:tabs>
          <w:tab w:val="num" w:pos="0"/>
        </w:tabs>
        <w:ind w:left="0" w:firstLine="0"/>
      </w:pPr>
      <w:rPr>
        <w:rFonts w:ascii="Wingdings 2" w:hAnsi="Wingdings 2" w:cs="Wingdings 2" w:hint="default"/>
      </w:rPr>
    </w:lvl>
    <w:lvl w:ilvl="6">
      <w:start w:val="1"/>
      <w:numFmt w:val="bullet"/>
      <w:lvlText w:val=""/>
      <w:lvlJc w:val="left"/>
      <w:pPr>
        <w:tabs>
          <w:tab w:val="num" w:pos="0"/>
        </w:tabs>
        <w:ind w:left="0" w:firstLine="0"/>
      </w:pPr>
      <w:rPr>
        <w:rFonts w:ascii="Wingdings 2" w:hAnsi="Wingdings 2" w:cs="Wingdings 2" w:hint="default"/>
      </w:rPr>
    </w:lvl>
    <w:lvl w:ilvl="7">
      <w:start w:val="1"/>
      <w:numFmt w:val="bullet"/>
      <w:lvlText w:val=""/>
      <w:lvlJc w:val="left"/>
      <w:pPr>
        <w:tabs>
          <w:tab w:val="num" w:pos="0"/>
        </w:tabs>
        <w:ind w:left="0" w:firstLine="0"/>
      </w:pPr>
      <w:rPr>
        <w:rFonts w:ascii="Wingdings 2" w:hAnsi="Wingdings 2" w:cs="Wingdings 2" w:hint="default"/>
      </w:rPr>
    </w:lvl>
    <w:lvl w:ilvl="8">
      <w:start w:val="1"/>
      <w:numFmt w:val="bullet"/>
      <w:lvlText w:val=""/>
      <w:lvlJc w:val="left"/>
      <w:pPr>
        <w:tabs>
          <w:tab w:val="num" w:pos="0"/>
        </w:tabs>
        <w:ind w:left="0" w:firstLine="0"/>
      </w:pPr>
      <w:rPr>
        <w:rFonts w:ascii="Wingdings 2" w:hAnsi="Wingdings 2" w:cs="Wingdings 2" w:hint="default"/>
      </w:rPr>
    </w:lvl>
  </w:abstractNum>
  <w:abstractNum w:abstractNumId="34" w15:restartNumberingAfterBreak="0">
    <w:nsid w:val="23A93637"/>
    <w:multiLevelType w:val="multilevel"/>
    <w:tmpl w:val="171E3F48"/>
    <w:lvl w:ilvl="0">
      <w:start w:val="1"/>
      <w:numFmt w:val="decimal"/>
      <w:lvlText w:val="%1)"/>
      <w:lvlJc w:val="left"/>
      <w:pPr>
        <w:tabs>
          <w:tab w:val="num" w:pos="0"/>
        </w:tabs>
        <w:ind w:left="720" w:hanging="360"/>
      </w:pPr>
      <w:rPr>
        <w:b/>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4F7595A"/>
    <w:multiLevelType w:val="multilevel"/>
    <w:tmpl w:val="EEEC5C44"/>
    <w:lvl w:ilvl="0">
      <w:start w:val="1"/>
      <w:numFmt w:val="bullet"/>
      <w:lvlText w:val=""/>
      <w:lvlJc w:val="left"/>
      <w:pPr>
        <w:tabs>
          <w:tab w:val="num" w:pos="0"/>
        </w:tabs>
        <w:ind w:left="2160" w:hanging="360"/>
      </w:pPr>
      <w:rPr>
        <w:rFonts w:ascii="Symbol" w:hAnsi="Symbol" w:cs="Symbol"/>
        <w:b/>
      </w:rPr>
    </w:lvl>
    <w:lvl w:ilvl="1">
      <w:start w:val="1"/>
      <w:numFmt w:val="lowerLetter"/>
      <w:lvlText w:val="%2)"/>
      <w:lvlJc w:val="left"/>
      <w:pPr>
        <w:tabs>
          <w:tab w:val="num" w:pos="0"/>
        </w:tabs>
        <w:ind w:left="2880" w:hanging="360"/>
      </w:pPr>
      <w:rPr>
        <w:b w:val="0"/>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b/>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b/>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36" w15:restartNumberingAfterBreak="0">
    <w:nsid w:val="253C1AE6"/>
    <w:multiLevelType w:val="multilevel"/>
    <w:tmpl w:val="1BACE3F6"/>
    <w:lvl w:ilvl="0">
      <w:start w:val="7"/>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56D0944"/>
    <w:multiLevelType w:val="multilevel"/>
    <w:tmpl w:val="96281C16"/>
    <w:lvl w:ilvl="0">
      <w:start w:val="1"/>
      <w:numFmt w:val="decimal"/>
      <w:lvlText w:val="%1)"/>
      <w:lvlJc w:val="left"/>
      <w:pPr>
        <w:tabs>
          <w:tab w:val="num" w:pos="0"/>
        </w:tabs>
        <w:ind w:left="720" w:hanging="360"/>
      </w:pPr>
      <w:rPr>
        <w:rFonts w:asciiTheme="minorHAnsi" w:hAnsiTheme="minorHAnsi" w:cstheme="minorHAnsi" w:hint="default"/>
        <w:sz w:val="24"/>
        <w:szCs w:val="24"/>
      </w:rPr>
    </w:lvl>
    <w:lvl w:ilvl="1">
      <w:start w:val="1"/>
      <w:numFmt w:val="lowerLetter"/>
      <w:lvlText w:val="%2)"/>
      <w:lvlJc w:val="left"/>
      <w:rPr>
        <w:rFonts w:ascii="Calibri" w:eastAsia="Times New Roman" w:hAnsi="Calibri" w:cs="Calibri"/>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5DB7772"/>
    <w:multiLevelType w:val="multilevel"/>
    <w:tmpl w:val="8938D122"/>
    <w:lvl w:ilvl="0">
      <w:start w:val="7"/>
      <w:numFmt w:val="decimal"/>
      <w:lvlText w:val="%1."/>
      <w:lvlJc w:val="left"/>
      <w:pPr>
        <w:tabs>
          <w:tab w:val="num" w:pos="0"/>
        </w:tabs>
        <w:ind w:left="720"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6A533AE"/>
    <w:multiLevelType w:val="multilevel"/>
    <w:tmpl w:val="ACBAEF60"/>
    <w:lvl w:ilvl="0">
      <w:start w:val="3"/>
      <w:numFmt w:val="decimal"/>
      <w:lvlText w:val="%1."/>
      <w:lvlJc w:val="left"/>
      <w:pPr>
        <w:tabs>
          <w:tab w:val="num" w:pos="420"/>
        </w:tabs>
        <w:ind w:left="420" w:hanging="420"/>
      </w:pPr>
      <w:rPr>
        <w:rFonts w:hint="default"/>
        <w:b w:val="0"/>
        <w:strike w:val="0"/>
        <w:dstrike w:val="0"/>
        <w:color w:val="00000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6F82CE8"/>
    <w:multiLevelType w:val="multilevel"/>
    <w:tmpl w:val="0A12D166"/>
    <w:lvl w:ilvl="0">
      <w:start w:val="1"/>
      <w:numFmt w:val="lowerLetter"/>
      <w:lvlText w:val="%1)"/>
      <w:lvlJc w:val="left"/>
      <w:pPr>
        <w:tabs>
          <w:tab w:val="num" w:pos="0"/>
        </w:tabs>
        <w:ind w:left="14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85D2C4E"/>
    <w:multiLevelType w:val="multilevel"/>
    <w:tmpl w:val="F03CD1A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9C4775B"/>
    <w:multiLevelType w:val="multilevel"/>
    <w:tmpl w:val="E642390C"/>
    <w:lvl w:ilvl="0">
      <w:start w:val="1"/>
      <w:numFmt w:val="decimal"/>
      <w:lvlText w:val="%1)"/>
      <w:lvlJc w:val="left"/>
      <w:pPr>
        <w:tabs>
          <w:tab w:val="num" w:pos="0"/>
        </w:tabs>
        <w:ind w:left="786" w:hanging="360"/>
      </w:pPr>
      <w:rPr>
        <w:rFonts w:asciiTheme="minorHAnsi" w:hAnsiTheme="minorHAnsi" w:cstheme="minorHAnsi" w:hint="default"/>
        <w:color w:val="auto"/>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B83047B"/>
    <w:multiLevelType w:val="multilevel"/>
    <w:tmpl w:val="41DE478E"/>
    <w:lvl w:ilvl="0">
      <w:start w:val="1"/>
      <w:numFmt w:val="bullet"/>
      <w:lvlText w:val="-"/>
      <w:lvlJc w:val="left"/>
      <w:pPr>
        <w:tabs>
          <w:tab w:val="num" w:pos="0"/>
        </w:tabs>
        <w:ind w:left="720" w:hanging="360"/>
      </w:pPr>
      <w:rPr>
        <w:rFonts w:ascii="Bahnschrift Light" w:hAnsi="Bahnschrift Light" w:cs="Bahnschrift Light"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B9768CF"/>
    <w:multiLevelType w:val="multilevel"/>
    <w:tmpl w:val="21DC4520"/>
    <w:lvl w:ilvl="0">
      <w:start w:val="4"/>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BE53793"/>
    <w:multiLevelType w:val="hybridMultilevel"/>
    <w:tmpl w:val="A468C32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CCC4B90"/>
    <w:multiLevelType w:val="multilevel"/>
    <w:tmpl w:val="49B076C8"/>
    <w:lvl w:ilvl="0">
      <w:start w:val="1"/>
      <w:numFmt w:val="lowerLetter"/>
      <w:lvlText w:val="%1)"/>
      <w:lvlJc w:val="left"/>
      <w:pPr>
        <w:tabs>
          <w:tab w:val="num" w:pos="0"/>
        </w:tabs>
        <w:ind w:left="14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EC56637"/>
    <w:multiLevelType w:val="multilevel"/>
    <w:tmpl w:val="1F348820"/>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F4E71D6"/>
    <w:multiLevelType w:val="multilevel"/>
    <w:tmpl w:val="C274972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0641960"/>
    <w:multiLevelType w:val="multilevel"/>
    <w:tmpl w:val="71E82D16"/>
    <w:lvl w:ilvl="0">
      <w:start w:val="1"/>
      <w:numFmt w:val="decimal"/>
      <w:lvlText w:val="%1)"/>
      <w:lvlJc w:val="left"/>
      <w:pPr>
        <w:tabs>
          <w:tab w:val="num" w:pos="780"/>
        </w:tabs>
        <w:ind w:left="78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31037584"/>
    <w:multiLevelType w:val="hybridMultilevel"/>
    <w:tmpl w:val="3DDC8A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830A8F"/>
    <w:multiLevelType w:val="multilevel"/>
    <w:tmpl w:val="A85A0FD2"/>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2B1625A"/>
    <w:multiLevelType w:val="multilevel"/>
    <w:tmpl w:val="E7BA6872"/>
    <w:lvl w:ilvl="0">
      <w:start w:val="1"/>
      <w:numFmt w:val="decimal"/>
      <w:lvlText w:val="%1)"/>
      <w:lvlJc w:val="left"/>
      <w:pPr>
        <w:tabs>
          <w:tab w:val="num" w:pos="0"/>
        </w:tabs>
        <w:ind w:left="11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3BB45A9"/>
    <w:multiLevelType w:val="multilevel"/>
    <w:tmpl w:val="71DC955A"/>
    <w:lvl w:ilvl="0">
      <w:start w:val="1"/>
      <w:numFmt w:val="decimal"/>
      <w:lvlText w:val="%1)"/>
      <w:lvlJc w:val="left"/>
      <w:pPr>
        <w:tabs>
          <w:tab w:val="num" w:pos="0"/>
        </w:tabs>
        <w:ind w:left="720" w:hanging="360"/>
      </w:pPr>
      <w:rPr>
        <w:i w:val="0"/>
        <w:iCs w:val="0"/>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462402C"/>
    <w:multiLevelType w:val="multilevel"/>
    <w:tmpl w:val="2E66838A"/>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4C53A01"/>
    <w:multiLevelType w:val="multilevel"/>
    <w:tmpl w:val="E96EDDF6"/>
    <w:lvl w:ilvl="0">
      <w:start w:val="8"/>
      <w:numFmt w:val="decimal"/>
      <w:lvlText w:val="%1."/>
      <w:lvlJc w:val="left"/>
      <w:pPr>
        <w:tabs>
          <w:tab w:val="num" w:pos="0"/>
        </w:tabs>
        <w:ind w:left="720"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5401DD6"/>
    <w:multiLevelType w:val="multilevel"/>
    <w:tmpl w:val="E40E921A"/>
    <w:lvl w:ilvl="0">
      <w:start w:val="7"/>
      <w:numFmt w:val="decimal"/>
      <w:lvlText w:val="%1."/>
      <w:lvlJc w:val="left"/>
      <w:pPr>
        <w:tabs>
          <w:tab w:val="num" w:pos="0"/>
        </w:tabs>
        <w:ind w:left="720"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69940BB"/>
    <w:multiLevelType w:val="multilevel"/>
    <w:tmpl w:val="302E9EAC"/>
    <w:lvl w:ilvl="0">
      <w:start w:val="1"/>
      <w:numFmt w:val="decimal"/>
      <w:lvlText w:val="%1."/>
      <w:lvlJc w:val="left"/>
      <w:pPr>
        <w:tabs>
          <w:tab w:val="num" w:pos="420"/>
        </w:tabs>
        <w:ind w:left="420" w:hanging="42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8" w15:restartNumberingAfterBreak="0">
    <w:nsid w:val="37101FF2"/>
    <w:multiLevelType w:val="multilevel"/>
    <w:tmpl w:val="A15E3BB8"/>
    <w:lvl w:ilvl="0">
      <w:start w:val="1"/>
      <w:numFmt w:val="lowerLetter"/>
      <w:lvlText w:val="%1)"/>
      <w:lvlJc w:val="left"/>
      <w:pPr>
        <w:tabs>
          <w:tab w:val="num" w:pos="0"/>
        </w:tabs>
        <w:ind w:left="14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767210B"/>
    <w:multiLevelType w:val="multilevel"/>
    <w:tmpl w:val="A60226AC"/>
    <w:lvl w:ilvl="0">
      <w:start w:val="1"/>
      <w:numFmt w:val="decimal"/>
      <w:lvlText w:val="%1."/>
      <w:lvlJc w:val="left"/>
      <w:pPr>
        <w:tabs>
          <w:tab w:val="num" w:pos="0"/>
        </w:tabs>
        <w:ind w:left="720" w:hanging="360"/>
      </w:pPr>
      <w:rPr>
        <w:b w:val="0"/>
        <w:color w:val="000000"/>
      </w:rPr>
    </w:lvl>
    <w:lvl w:ilvl="1">
      <w:start w:val="1"/>
      <w:numFmt w:val="decimal"/>
      <w:lvlText w:val="%2)"/>
      <w:lvlJc w:val="left"/>
      <w:pPr>
        <w:tabs>
          <w:tab w:val="num" w:pos="0"/>
        </w:tabs>
        <w:ind w:left="1440" w:hanging="360"/>
      </w:pPr>
      <w:rPr>
        <w:rFonts w:eastAsia="Verdana"/>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i w:val="0"/>
        <w:i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37765A73"/>
    <w:multiLevelType w:val="hybridMultilevel"/>
    <w:tmpl w:val="E6AE1E2A"/>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7957C8E"/>
    <w:multiLevelType w:val="hybridMultilevel"/>
    <w:tmpl w:val="7C02E992"/>
    <w:lvl w:ilvl="0" w:tplc="CCD0078A">
      <w:start w:val="1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37974F8D"/>
    <w:multiLevelType w:val="multilevel"/>
    <w:tmpl w:val="4F3C0576"/>
    <w:lvl w:ilvl="0">
      <w:start w:val="4"/>
      <w:numFmt w:val="decimal"/>
      <w:lvlText w:val="%1."/>
      <w:lvlJc w:val="left"/>
      <w:pPr>
        <w:tabs>
          <w:tab w:val="num" w:pos="0"/>
        </w:tabs>
        <w:ind w:left="0" w:firstLine="0"/>
      </w:pPr>
      <w:rPr>
        <w:rFonts w:ascii="Calibri" w:hAnsi="Calibri" w:cs="Calibri"/>
        <w:sz w:val="24"/>
        <w:szCs w:val="24"/>
      </w:rPr>
    </w:lvl>
    <w:lvl w:ilvl="1">
      <w:start w:val="1"/>
      <w:numFmt w:val="decimal"/>
      <w:lvlText w:val="%2."/>
      <w:lvlJc w:val="left"/>
      <w:pPr>
        <w:tabs>
          <w:tab w:val="num" w:pos="0"/>
        </w:tabs>
        <w:ind w:left="0" w:firstLine="0"/>
      </w:pPr>
      <w:rPr>
        <w:rFonts w:ascii="Verdana" w:hAnsi="Verdana" w:cs="Verdana"/>
        <w:sz w:val="16"/>
        <w:szCs w:val="16"/>
      </w:rPr>
    </w:lvl>
    <w:lvl w:ilvl="2">
      <w:start w:val="1"/>
      <w:numFmt w:val="decimal"/>
      <w:lvlText w:val="%3."/>
      <w:lvlJc w:val="left"/>
      <w:pPr>
        <w:tabs>
          <w:tab w:val="num" w:pos="0"/>
        </w:tabs>
        <w:ind w:left="0" w:firstLine="0"/>
      </w:pPr>
      <w:rPr>
        <w:rFonts w:ascii="Verdana" w:hAnsi="Verdana" w:cs="Verdana"/>
        <w:sz w:val="16"/>
        <w:szCs w:val="16"/>
      </w:rPr>
    </w:lvl>
    <w:lvl w:ilvl="3">
      <w:start w:val="1"/>
      <w:numFmt w:val="decimal"/>
      <w:lvlText w:val="%4."/>
      <w:lvlJc w:val="left"/>
      <w:pPr>
        <w:tabs>
          <w:tab w:val="num" w:pos="0"/>
        </w:tabs>
        <w:ind w:left="0" w:firstLine="0"/>
      </w:pPr>
      <w:rPr>
        <w:rFonts w:ascii="Verdana" w:hAnsi="Verdana" w:cs="Verdana"/>
        <w:sz w:val="16"/>
        <w:szCs w:val="16"/>
      </w:rPr>
    </w:lvl>
    <w:lvl w:ilvl="4">
      <w:start w:val="1"/>
      <w:numFmt w:val="decimal"/>
      <w:lvlText w:val="%5."/>
      <w:lvlJc w:val="left"/>
      <w:pPr>
        <w:tabs>
          <w:tab w:val="num" w:pos="0"/>
        </w:tabs>
        <w:ind w:left="0" w:firstLine="0"/>
      </w:pPr>
      <w:rPr>
        <w:rFonts w:ascii="Verdana" w:hAnsi="Verdana" w:cs="Verdana"/>
        <w:sz w:val="16"/>
        <w:szCs w:val="16"/>
      </w:rPr>
    </w:lvl>
    <w:lvl w:ilvl="5">
      <w:start w:val="1"/>
      <w:numFmt w:val="decimal"/>
      <w:lvlText w:val="%6."/>
      <w:lvlJc w:val="left"/>
      <w:pPr>
        <w:tabs>
          <w:tab w:val="num" w:pos="0"/>
        </w:tabs>
        <w:ind w:left="0" w:firstLine="0"/>
      </w:pPr>
      <w:rPr>
        <w:rFonts w:ascii="Verdana" w:hAnsi="Verdana" w:cs="Verdana"/>
        <w:sz w:val="16"/>
        <w:szCs w:val="16"/>
      </w:rPr>
    </w:lvl>
    <w:lvl w:ilvl="6">
      <w:start w:val="1"/>
      <w:numFmt w:val="decimal"/>
      <w:lvlText w:val="%7."/>
      <w:lvlJc w:val="left"/>
      <w:pPr>
        <w:tabs>
          <w:tab w:val="num" w:pos="0"/>
        </w:tabs>
        <w:ind w:left="0" w:firstLine="0"/>
      </w:pPr>
      <w:rPr>
        <w:rFonts w:ascii="Verdana" w:hAnsi="Verdana" w:cs="Verdana"/>
        <w:sz w:val="16"/>
        <w:szCs w:val="16"/>
      </w:rPr>
    </w:lvl>
    <w:lvl w:ilvl="7">
      <w:start w:val="1"/>
      <w:numFmt w:val="decimal"/>
      <w:lvlText w:val="%8."/>
      <w:lvlJc w:val="left"/>
      <w:pPr>
        <w:tabs>
          <w:tab w:val="num" w:pos="0"/>
        </w:tabs>
        <w:ind w:left="0" w:firstLine="0"/>
      </w:pPr>
      <w:rPr>
        <w:rFonts w:ascii="Verdana" w:hAnsi="Verdana" w:cs="Verdana"/>
        <w:sz w:val="16"/>
        <w:szCs w:val="16"/>
      </w:rPr>
    </w:lvl>
    <w:lvl w:ilvl="8">
      <w:start w:val="1"/>
      <w:numFmt w:val="decimal"/>
      <w:lvlText w:val="%9."/>
      <w:lvlJc w:val="left"/>
      <w:pPr>
        <w:tabs>
          <w:tab w:val="num" w:pos="0"/>
        </w:tabs>
        <w:ind w:left="0" w:firstLine="0"/>
      </w:pPr>
      <w:rPr>
        <w:rFonts w:ascii="Verdana" w:hAnsi="Verdana" w:cs="Verdana"/>
        <w:sz w:val="16"/>
        <w:szCs w:val="16"/>
      </w:rPr>
    </w:lvl>
  </w:abstractNum>
  <w:abstractNum w:abstractNumId="63" w15:restartNumberingAfterBreak="0">
    <w:nsid w:val="379F08F4"/>
    <w:multiLevelType w:val="hybridMultilevel"/>
    <w:tmpl w:val="5928CB7C"/>
    <w:lvl w:ilvl="0" w:tplc="82FC98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7B67DC1"/>
    <w:multiLevelType w:val="hybridMultilevel"/>
    <w:tmpl w:val="717AF420"/>
    <w:name w:val="WWNum422"/>
    <w:lvl w:ilvl="0" w:tplc="E89A124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B4638CB"/>
    <w:multiLevelType w:val="multilevel"/>
    <w:tmpl w:val="1FFEBDE0"/>
    <w:lvl w:ilvl="0">
      <w:start w:val="2"/>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C606E83"/>
    <w:multiLevelType w:val="multilevel"/>
    <w:tmpl w:val="E934FA38"/>
    <w:lvl w:ilvl="0">
      <w:start w:val="1"/>
      <w:numFmt w:val="lowerLetter"/>
      <w:lvlText w:val="%1)"/>
      <w:lvlJc w:val="left"/>
      <w:pPr>
        <w:tabs>
          <w:tab w:val="num" w:pos="0"/>
        </w:tabs>
        <w:ind w:left="114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C787A13"/>
    <w:multiLevelType w:val="multilevel"/>
    <w:tmpl w:val="199E466A"/>
    <w:lvl w:ilvl="0">
      <w:start w:val="1"/>
      <w:numFmt w:val="decimal"/>
      <w:lvlText w:val="%1)"/>
      <w:lvlJc w:val="left"/>
      <w:pPr>
        <w:tabs>
          <w:tab w:val="num" w:pos="0"/>
        </w:tabs>
        <w:ind w:left="786" w:hanging="360"/>
      </w:pPr>
      <w:rPr>
        <w:b w:val="0"/>
        <w:bCs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D5777E5"/>
    <w:multiLevelType w:val="multilevel"/>
    <w:tmpl w:val="9EB40378"/>
    <w:lvl w:ilvl="0">
      <w:start w:val="1"/>
      <w:numFmt w:val="decimal"/>
      <w:lvlText w:val="%1."/>
      <w:lvlJc w:val="left"/>
      <w:pPr>
        <w:tabs>
          <w:tab w:val="num" w:pos="420"/>
        </w:tabs>
        <w:ind w:left="420" w:hanging="42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9" w15:restartNumberingAfterBreak="0">
    <w:nsid w:val="406A64F2"/>
    <w:multiLevelType w:val="multilevel"/>
    <w:tmpl w:val="C34E17B2"/>
    <w:lvl w:ilvl="0">
      <w:start w:val="1"/>
      <w:numFmt w:val="decimal"/>
      <w:lvlText w:val="%1."/>
      <w:lvlJc w:val="left"/>
      <w:pPr>
        <w:tabs>
          <w:tab w:val="num" w:pos="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0D91821"/>
    <w:multiLevelType w:val="multilevel"/>
    <w:tmpl w:val="A39065C0"/>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11A48F6"/>
    <w:multiLevelType w:val="multilevel"/>
    <w:tmpl w:val="83782F6A"/>
    <w:lvl w:ilvl="0">
      <w:start w:val="2"/>
      <w:numFmt w:val="decimal"/>
      <w:lvlText w:val="%1."/>
      <w:lvlJc w:val="left"/>
      <w:pPr>
        <w:tabs>
          <w:tab w:val="num" w:pos="0"/>
        </w:tabs>
        <w:ind w:left="720" w:hanging="360"/>
      </w:pPr>
      <w:rPr>
        <w:rFonts w:ascii="Calibri" w:hAnsi="Calibri" w:cs="Calibri"/>
        <w:b w:val="0"/>
        <w:color w:val="00000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41B6373D"/>
    <w:multiLevelType w:val="multilevel"/>
    <w:tmpl w:val="8AB48758"/>
    <w:lvl w:ilvl="0">
      <w:start w:val="5"/>
      <w:numFmt w:val="decimal"/>
      <w:lvlText w:val="%1."/>
      <w:lvlJc w:val="left"/>
      <w:pPr>
        <w:tabs>
          <w:tab w:val="num" w:pos="0"/>
        </w:tabs>
        <w:ind w:left="72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3" w15:restartNumberingAfterBreak="0">
    <w:nsid w:val="436F2AFE"/>
    <w:multiLevelType w:val="multilevel"/>
    <w:tmpl w:val="1B34DB52"/>
    <w:lvl w:ilvl="0">
      <w:start w:val="1"/>
      <w:numFmt w:val="lowerLetter"/>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40B1A07"/>
    <w:multiLevelType w:val="hybridMultilevel"/>
    <w:tmpl w:val="47889E88"/>
    <w:lvl w:ilvl="0" w:tplc="B86C8106">
      <w:start w:val="1"/>
      <w:numFmt w:val="bullet"/>
      <w:lvlText w:val="-"/>
      <w:lvlJc w:val="left"/>
      <w:pPr>
        <w:ind w:left="1146" w:hanging="360"/>
      </w:pPr>
      <w:rPr>
        <w:rFonts w:ascii="Bahnschrift Light" w:hAnsi="Bahnschrift Light"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44506CF4"/>
    <w:multiLevelType w:val="multilevel"/>
    <w:tmpl w:val="809E916A"/>
    <w:lvl w:ilvl="0">
      <w:start w:val="1"/>
      <w:numFmt w:val="decimal"/>
      <w:lvlText w:val="%1."/>
      <w:lvlJc w:val="left"/>
      <w:pPr>
        <w:tabs>
          <w:tab w:val="num" w:pos="0"/>
        </w:tabs>
        <w:ind w:left="720" w:hanging="360"/>
      </w:pPr>
      <w:rPr>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49B3B70"/>
    <w:multiLevelType w:val="multilevel"/>
    <w:tmpl w:val="004CC688"/>
    <w:lvl w:ilvl="0">
      <w:start w:val="1"/>
      <w:numFmt w:val="decimal"/>
      <w:lvlText w:val="%1)"/>
      <w:lvlJc w:val="left"/>
      <w:pPr>
        <w:tabs>
          <w:tab w:val="num" w:pos="0"/>
        </w:tabs>
        <w:ind w:left="0" w:firstLine="0"/>
      </w:pPr>
      <w:rPr>
        <w:b w:val="0"/>
        <w:bCs w:val="0"/>
        <w:sz w:val="24"/>
        <w:szCs w:val="24"/>
      </w:rPr>
    </w:lvl>
    <w:lvl w:ilvl="1">
      <w:start w:val="1"/>
      <w:numFmt w:val="lowerLetter"/>
      <w:lvlText w:val="%2)"/>
      <w:lvlJc w:val="left"/>
      <w:pPr>
        <w:ind w:left="360" w:hanging="360"/>
      </w:pPr>
    </w:lvl>
    <w:lvl w:ilvl="2">
      <w:start w:val="1"/>
      <w:numFmt w:val="lowerLetter"/>
      <w:lvlText w:val=" %1.%2.%3."/>
      <w:lvlJc w:val="left"/>
      <w:pPr>
        <w:tabs>
          <w:tab w:val="num" w:pos="0"/>
        </w:tabs>
        <w:ind w:left="0" w:firstLine="0"/>
      </w:pPr>
      <w:rPr>
        <w:rFonts w:cs="Verdana"/>
        <w:b w:val="0"/>
        <w:bCs w:val="0"/>
        <w:sz w:val="16"/>
        <w:szCs w:val="16"/>
      </w:rPr>
    </w:lvl>
    <w:lvl w:ilvl="3">
      <w:start w:val="1"/>
      <w:numFmt w:val="upperLetter"/>
      <w:lvlText w:val=" %1.%2.%3.%4."/>
      <w:lvlJc w:val="left"/>
      <w:pPr>
        <w:tabs>
          <w:tab w:val="num" w:pos="0"/>
        </w:tabs>
        <w:ind w:left="0" w:firstLine="0"/>
      </w:pPr>
      <w:rPr>
        <w:rFonts w:cs="Verdana"/>
        <w:b w:val="0"/>
        <w:bCs w:val="0"/>
        <w:sz w:val="16"/>
        <w:szCs w:val="16"/>
      </w:rPr>
    </w:lvl>
    <w:lvl w:ilvl="4">
      <w:start w:val="1"/>
      <w:numFmt w:val="bullet"/>
      <w:lvlText w:val=""/>
      <w:lvlJc w:val="left"/>
      <w:pPr>
        <w:tabs>
          <w:tab w:val="num" w:pos="0"/>
        </w:tabs>
        <w:ind w:left="0" w:firstLine="0"/>
      </w:pPr>
      <w:rPr>
        <w:rFonts w:ascii="Wingdings 2" w:hAnsi="Wingdings 2" w:cs="Wingdings 2" w:hint="default"/>
      </w:rPr>
    </w:lvl>
    <w:lvl w:ilvl="5">
      <w:start w:val="1"/>
      <w:numFmt w:val="bullet"/>
      <w:lvlText w:val=""/>
      <w:lvlJc w:val="left"/>
      <w:pPr>
        <w:tabs>
          <w:tab w:val="num" w:pos="0"/>
        </w:tabs>
        <w:ind w:left="0" w:firstLine="0"/>
      </w:pPr>
      <w:rPr>
        <w:rFonts w:ascii="Wingdings 2" w:hAnsi="Wingdings 2" w:cs="Wingdings 2" w:hint="default"/>
      </w:rPr>
    </w:lvl>
    <w:lvl w:ilvl="6">
      <w:start w:val="1"/>
      <w:numFmt w:val="bullet"/>
      <w:lvlText w:val=""/>
      <w:lvlJc w:val="left"/>
      <w:pPr>
        <w:tabs>
          <w:tab w:val="num" w:pos="0"/>
        </w:tabs>
        <w:ind w:left="0" w:firstLine="0"/>
      </w:pPr>
      <w:rPr>
        <w:rFonts w:ascii="Wingdings 2" w:hAnsi="Wingdings 2" w:cs="Wingdings 2" w:hint="default"/>
      </w:rPr>
    </w:lvl>
    <w:lvl w:ilvl="7">
      <w:start w:val="1"/>
      <w:numFmt w:val="bullet"/>
      <w:lvlText w:val=""/>
      <w:lvlJc w:val="left"/>
      <w:pPr>
        <w:tabs>
          <w:tab w:val="num" w:pos="0"/>
        </w:tabs>
        <w:ind w:left="0" w:firstLine="0"/>
      </w:pPr>
      <w:rPr>
        <w:rFonts w:ascii="Wingdings 2" w:hAnsi="Wingdings 2" w:cs="Wingdings 2" w:hint="default"/>
      </w:rPr>
    </w:lvl>
    <w:lvl w:ilvl="8">
      <w:start w:val="1"/>
      <w:numFmt w:val="bullet"/>
      <w:lvlText w:val=""/>
      <w:lvlJc w:val="left"/>
      <w:pPr>
        <w:tabs>
          <w:tab w:val="num" w:pos="0"/>
        </w:tabs>
        <w:ind w:left="0" w:firstLine="0"/>
      </w:pPr>
      <w:rPr>
        <w:rFonts w:ascii="Wingdings 2" w:hAnsi="Wingdings 2" w:cs="Wingdings 2" w:hint="default"/>
      </w:rPr>
    </w:lvl>
  </w:abstractNum>
  <w:abstractNum w:abstractNumId="77" w15:restartNumberingAfterBreak="0">
    <w:nsid w:val="44DD1DCF"/>
    <w:multiLevelType w:val="multilevel"/>
    <w:tmpl w:val="901C2980"/>
    <w:lvl w:ilvl="0">
      <w:start w:val="3"/>
      <w:numFmt w:val="decimal"/>
      <w:lvlText w:val="%1."/>
      <w:lvlJc w:val="left"/>
      <w:pPr>
        <w:tabs>
          <w:tab w:val="num" w:pos="0"/>
        </w:tabs>
        <w:ind w:left="1146" w:hanging="360"/>
      </w:pPr>
      <w:rPr>
        <w:b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53C5178"/>
    <w:multiLevelType w:val="hybridMultilevel"/>
    <w:tmpl w:val="3E849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5574E9E"/>
    <w:multiLevelType w:val="multilevel"/>
    <w:tmpl w:val="7182F8C6"/>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45660DC9"/>
    <w:multiLevelType w:val="multilevel"/>
    <w:tmpl w:val="BA4C8246"/>
    <w:lvl w:ilvl="0">
      <w:start w:val="2"/>
      <w:numFmt w:val="decimal"/>
      <w:lvlText w:val="%1."/>
      <w:lvlJc w:val="left"/>
      <w:pPr>
        <w:tabs>
          <w:tab w:val="num" w:pos="420"/>
        </w:tabs>
        <w:ind w:left="420" w:hanging="420"/>
      </w:pPr>
      <w:rPr>
        <w:rFonts w:hint="default"/>
        <w:b w:val="0"/>
        <w:strike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15:restartNumberingAfterBreak="0">
    <w:nsid w:val="48800763"/>
    <w:multiLevelType w:val="multilevel"/>
    <w:tmpl w:val="1BFA8E5C"/>
    <w:lvl w:ilvl="0">
      <w:start w:val="1"/>
      <w:numFmt w:val="decimal"/>
      <w:lvlText w:val="%1."/>
      <w:lvlJc w:val="left"/>
      <w:pPr>
        <w:tabs>
          <w:tab w:val="num" w:pos="0"/>
        </w:tabs>
        <w:ind w:left="720" w:hanging="360"/>
      </w:pPr>
      <w:rPr>
        <w:rFonts w:ascii="Calibri" w:hAnsi="Calibri" w:cs="Calibri"/>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8982C40"/>
    <w:multiLevelType w:val="multilevel"/>
    <w:tmpl w:val="AB4AB1C0"/>
    <w:lvl w:ilvl="0">
      <w:start w:val="1"/>
      <w:numFmt w:val="lowerLetter"/>
      <w:lvlText w:val="%1)"/>
      <w:lvlJc w:val="left"/>
      <w:pPr>
        <w:tabs>
          <w:tab w:val="num" w:pos="0"/>
        </w:tabs>
        <w:ind w:left="14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95E5D6F"/>
    <w:multiLevelType w:val="multilevel"/>
    <w:tmpl w:val="5A8876D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A2A6178"/>
    <w:multiLevelType w:val="multilevel"/>
    <w:tmpl w:val="0F4E63F4"/>
    <w:lvl w:ilvl="0">
      <w:start w:val="2"/>
      <w:numFmt w:val="none"/>
      <w:suff w:val="nothing"/>
      <w:lvlText w:val=""/>
      <w:lvlJc w:val="left"/>
      <w:pPr>
        <w:tabs>
          <w:tab w:val="num" w:pos="0"/>
        </w:tabs>
        <w:ind w:left="0" w:firstLine="0"/>
      </w:pPr>
    </w:lvl>
    <w:lvl w:ilvl="1">
      <w:start w:val="5"/>
      <w:numFmt w:val="decimal"/>
      <w:lvlText w:val="%2."/>
      <w:lvlJc w:val="left"/>
      <w:pPr>
        <w:tabs>
          <w:tab w:val="num" w:pos="860"/>
        </w:tabs>
        <w:ind w:left="860" w:hanging="680"/>
      </w:pPr>
      <w:rPr>
        <w:b/>
      </w:rPr>
    </w:lvl>
    <w:lvl w:ilvl="2">
      <w:start w:val="1"/>
      <w:numFmt w:val="decimal"/>
      <w:lvlText w:val="%3."/>
      <w:lvlJc w:val="left"/>
      <w:pPr>
        <w:tabs>
          <w:tab w:val="num" w:pos="3020"/>
        </w:tabs>
        <w:ind w:left="3020" w:hanging="680"/>
      </w:pPr>
      <w:rPr>
        <w:rFonts w:ascii="Calibri" w:eastAsia="Times New Roman" w:hAnsi="Calibri" w:cs="Calibri"/>
        <w:b w:val="0"/>
        <w:color w:val="000000"/>
        <w:sz w:val="24"/>
        <w:szCs w:val="24"/>
      </w:rPr>
    </w:lvl>
    <w:lvl w:ilvl="3">
      <w:start w:val="1"/>
      <w:numFmt w:val="decimal"/>
      <w:lvlText w:val="%2.%3.%4"/>
      <w:lvlJc w:val="left"/>
      <w:pPr>
        <w:tabs>
          <w:tab w:val="num" w:pos="1361"/>
        </w:tabs>
        <w:ind w:left="1361" w:hanging="681"/>
      </w:pPr>
      <w:rPr>
        <w:rFonts w:ascii="Arial" w:hAnsi="Arial" w:cs="Arial"/>
        <w:b w:val="0"/>
        <w:sz w:val="20"/>
      </w:rPr>
    </w:lvl>
    <w:lvl w:ilvl="4">
      <w:start w:val="1"/>
      <w:numFmt w:val="lowerLetter"/>
      <w:lvlText w:val="(%5)"/>
      <w:lvlJc w:val="left"/>
      <w:pPr>
        <w:tabs>
          <w:tab w:val="num" w:pos="2098"/>
        </w:tabs>
        <w:ind w:left="2098" w:hanging="680"/>
      </w:pPr>
      <w:rPr>
        <w:rFonts w:ascii="Arial" w:hAnsi="Arial" w:cs="Arial"/>
        <w:b w:val="0"/>
        <w:sz w:val="20"/>
        <w:szCs w:val="20"/>
      </w:rPr>
    </w:lvl>
    <w:lvl w:ilvl="5">
      <w:start w:val="1"/>
      <w:numFmt w:val="lowerRoman"/>
      <w:lvlText w:val="(%6)"/>
      <w:lvlJc w:val="left"/>
      <w:pPr>
        <w:tabs>
          <w:tab w:val="num" w:pos="2722"/>
        </w:tabs>
        <w:ind w:left="2722" w:hanging="681"/>
      </w:pPr>
    </w:lvl>
    <w:lvl w:ilvl="6">
      <w:start w:val="1"/>
      <w:numFmt w:val="none"/>
      <w:suff w:val="nothing"/>
      <w:lvlText w:val=""/>
      <w:lvlJc w:val="left"/>
      <w:pPr>
        <w:tabs>
          <w:tab w:val="num" w:pos="0"/>
        </w:tabs>
        <w:ind w:left="2722" w:firstLine="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85" w15:restartNumberingAfterBreak="0">
    <w:nsid w:val="4AA30105"/>
    <w:multiLevelType w:val="multilevel"/>
    <w:tmpl w:val="9CF85C8E"/>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4B912EA8"/>
    <w:multiLevelType w:val="multilevel"/>
    <w:tmpl w:val="3B466870"/>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7" w15:restartNumberingAfterBreak="0">
    <w:nsid w:val="4F5D7505"/>
    <w:multiLevelType w:val="multilevel"/>
    <w:tmpl w:val="1374CEEC"/>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0771E2D"/>
    <w:multiLevelType w:val="multilevel"/>
    <w:tmpl w:val="D3B425F2"/>
    <w:lvl w:ilvl="0">
      <w:start w:val="1"/>
      <w:numFmt w:val="decimal"/>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1486B0D"/>
    <w:multiLevelType w:val="multilevel"/>
    <w:tmpl w:val="57D4C19A"/>
    <w:lvl w:ilvl="0">
      <w:start w:val="1"/>
      <w:numFmt w:val="decimal"/>
      <w:lvlText w:val="%1."/>
      <w:lvlJc w:val="left"/>
      <w:pPr>
        <w:tabs>
          <w:tab w:val="num" w:pos="0"/>
        </w:tabs>
        <w:ind w:left="720" w:hanging="360"/>
      </w:pPr>
      <w:rPr>
        <w:rFonts w:ascii="Calibri" w:hAnsi="Calibri" w:cs="Calibri"/>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1D23007"/>
    <w:multiLevelType w:val="multilevel"/>
    <w:tmpl w:val="8F94ACAE"/>
    <w:lvl w:ilvl="0">
      <w:start w:val="1"/>
      <w:numFmt w:val="decimal"/>
      <w:lvlText w:val="%1."/>
      <w:lvlJc w:val="left"/>
      <w:pPr>
        <w:tabs>
          <w:tab w:val="num" w:pos="420"/>
        </w:tabs>
        <w:ind w:left="420" w:hanging="42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1" w15:restartNumberingAfterBreak="0">
    <w:nsid w:val="53065D7C"/>
    <w:multiLevelType w:val="multilevel"/>
    <w:tmpl w:val="8A767184"/>
    <w:lvl w:ilvl="0">
      <w:start w:val="1"/>
      <w:numFmt w:val="decimal"/>
      <w:lvlText w:val="%1)"/>
      <w:lvlJc w:val="left"/>
      <w:pPr>
        <w:tabs>
          <w:tab w:val="num" w:pos="0"/>
        </w:tabs>
        <w:ind w:left="1145"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3B340B6"/>
    <w:multiLevelType w:val="hybridMultilevel"/>
    <w:tmpl w:val="6D3AE36C"/>
    <w:lvl w:ilvl="0" w:tplc="790E7E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53C20F20"/>
    <w:multiLevelType w:val="multilevel"/>
    <w:tmpl w:val="CAFCC8FE"/>
    <w:lvl w:ilvl="0">
      <w:start w:val="1"/>
      <w:numFmt w:val="decimal"/>
      <w:lvlText w:val="%1)"/>
      <w:lvlJc w:val="left"/>
      <w:pPr>
        <w:tabs>
          <w:tab w:val="num" w:pos="0"/>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41B5818"/>
    <w:multiLevelType w:val="hybridMultilevel"/>
    <w:tmpl w:val="C3D0743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5510171C"/>
    <w:multiLevelType w:val="multilevel"/>
    <w:tmpl w:val="96441E58"/>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8480740"/>
    <w:multiLevelType w:val="hybridMultilevel"/>
    <w:tmpl w:val="736C5024"/>
    <w:lvl w:ilvl="0" w:tplc="04150017">
      <w:start w:val="1"/>
      <w:numFmt w:val="lowerLetter"/>
      <w:lvlText w:val="%1)"/>
      <w:lvlJc w:val="left"/>
      <w:pPr>
        <w:ind w:left="720" w:hanging="360"/>
      </w:pPr>
    </w:lvl>
    <w:lvl w:ilvl="1" w:tplc="D700C9B8">
      <w:start w:val="1"/>
      <w:numFmt w:val="lowerLetter"/>
      <w:lvlText w:val="%2)"/>
      <w:lvlJc w:val="left"/>
      <w:pPr>
        <w:ind w:left="1353" w:hanging="360"/>
      </w:pPr>
      <w:rPr>
        <w:color w:val="auto"/>
      </w:rPr>
    </w:lvl>
    <w:lvl w:ilvl="2" w:tplc="04150011">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59280C2A"/>
    <w:multiLevelType w:val="multilevel"/>
    <w:tmpl w:val="88F818A0"/>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720" w:hanging="360"/>
      </w:pPr>
      <w:rPr>
        <w:rFonts w:asciiTheme="minorHAnsi" w:hAnsiTheme="minorHAnsi" w:cstheme="minorHAnsi" w:hint="default"/>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98" w15:restartNumberingAfterBreak="0">
    <w:nsid w:val="5B576D94"/>
    <w:multiLevelType w:val="multilevel"/>
    <w:tmpl w:val="D2FCC248"/>
    <w:lvl w:ilvl="0">
      <w:start w:val="1"/>
      <w:numFmt w:val="lowerLetter"/>
      <w:lvlText w:val="%1)"/>
      <w:lvlJc w:val="left"/>
      <w:pPr>
        <w:tabs>
          <w:tab w:val="num" w:pos="0"/>
        </w:tabs>
        <w:ind w:left="1146" w:hanging="360"/>
      </w:pPr>
      <w:rPr>
        <w:sz w:val="24"/>
        <w:szCs w:val="24"/>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5BD55439"/>
    <w:multiLevelType w:val="hybridMultilevel"/>
    <w:tmpl w:val="9DDEB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C4769F5"/>
    <w:multiLevelType w:val="multilevel"/>
    <w:tmpl w:val="70887930"/>
    <w:lvl w:ilvl="0">
      <w:start w:val="2"/>
      <w:numFmt w:val="none"/>
      <w:suff w:val="nothing"/>
      <w:lvlText w:val=""/>
      <w:lvlJc w:val="left"/>
      <w:pPr>
        <w:tabs>
          <w:tab w:val="num" w:pos="0"/>
        </w:tabs>
        <w:ind w:left="0" w:firstLine="0"/>
      </w:pPr>
    </w:lvl>
    <w:lvl w:ilvl="1">
      <w:start w:val="5"/>
      <w:numFmt w:val="decimal"/>
      <w:lvlText w:val="%2."/>
      <w:lvlJc w:val="left"/>
      <w:pPr>
        <w:tabs>
          <w:tab w:val="num" w:pos="860"/>
        </w:tabs>
        <w:ind w:left="860" w:hanging="680"/>
      </w:pPr>
      <w:rPr>
        <w:b/>
      </w:rPr>
    </w:lvl>
    <w:lvl w:ilvl="2">
      <w:start w:val="1"/>
      <w:numFmt w:val="decimal"/>
      <w:lvlText w:val="%3."/>
      <w:lvlJc w:val="left"/>
      <w:pPr>
        <w:tabs>
          <w:tab w:val="num" w:pos="3020"/>
        </w:tabs>
        <w:ind w:left="3020" w:hanging="680"/>
      </w:pPr>
      <w:rPr>
        <w:rFonts w:ascii="Calibri" w:eastAsia="Times New Roman" w:hAnsi="Calibri" w:cs="Calibri"/>
        <w:b w:val="0"/>
        <w:color w:val="000000"/>
        <w:sz w:val="24"/>
        <w:szCs w:val="24"/>
      </w:rPr>
    </w:lvl>
    <w:lvl w:ilvl="3">
      <w:start w:val="1"/>
      <w:numFmt w:val="decimal"/>
      <w:lvlText w:val="%2.%3.%4"/>
      <w:lvlJc w:val="left"/>
      <w:pPr>
        <w:tabs>
          <w:tab w:val="num" w:pos="1361"/>
        </w:tabs>
        <w:ind w:left="1361" w:hanging="681"/>
      </w:pPr>
      <w:rPr>
        <w:rFonts w:ascii="Arial" w:hAnsi="Arial" w:cs="Arial"/>
        <w:b w:val="0"/>
        <w:sz w:val="20"/>
      </w:rPr>
    </w:lvl>
    <w:lvl w:ilvl="4">
      <w:start w:val="1"/>
      <w:numFmt w:val="lowerLetter"/>
      <w:lvlText w:val="(%5)"/>
      <w:lvlJc w:val="left"/>
      <w:pPr>
        <w:tabs>
          <w:tab w:val="num" w:pos="2098"/>
        </w:tabs>
        <w:ind w:left="2098" w:hanging="680"/>
      </w:pPr>
      <w:rPr>
        <w:rFonts w:ascii="Arial" w:hAnsi="Arial" w:cs="Arial"/>
        <w:b w:val="0"/>
        <w:sz w:val="20"/>
        <w:szCs w:val="20"/>
      </w:rPr>
    </w:lvl>
    <w:lvl w:ilvl="5">
      <w:start w:val="1"/>
      <w:numFmt w:val="lowerRoman"/>
      <w:lvlText w:val="(%6)"/>
      <w:lvlJc w:val="left"/>
      <w:pPr>
        <w:tabs>
          <w:tab w:val="num" w:pos="2722"/>
        </w:tabs>
        <w:ind w:left="2722" w:hanging="681"/>
      </w:pPr>
    </w:lvl>
    <w:lvl w:ilvl="6">
      <w:start w:val="1"/>
      <w:numFmt w:val="none"/>
      <w:suff w:val="nothing"/>
      <w:lvlText w:val=""/>
      <w:lvlJc w:val="left"/>
      <w:pPr>
        <w:tabs>
          <w:tab w:val="num" w:pos="0"/>
        </w:tabs>
        <w:ind w:left="2722" w:firstLine="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101" w15:restartNumberingAfterBreak="0">
    <w:nsid w:val="5FDC402F"/>
    <w:multiLevelType w:val="multilevel"/>
    <w:tmpl w:val="02AAA5F4"/>
    <w:lvl w:ilvl="0">
      <w:start w:val="1"/>
      <w:numFmt w:val="decimal"/>
      <w:lvlText w:val="%1."/>
      <w:lvlJc w:val="left"/>
      <w:pPr>
        <w:tabs>
          <w:tab w:val="num" w:pos="420"/>
        </w:tabs>
        <w:ind w:left="420" w:hanging="420"/>
      </w:pPr>
      <w:rPr>
        <w:b w:val="0"/>
        <w:strike w:val="0"/>
        <w:dstrike w:val="0"/>
        <w:color w:val="00000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2" w15:restartNumberingAfterBreak="0">
    <w:nsid w:val="614A17F0"/>
    <w:multiLevelType w:val="multilevel"/>
    <w:tmpl w:val="089EF5D8"/>
    <w:lvl w:ilvl="0">
      <w:start w:val="1"/>
      <w:numFmt w:val="bullet"/>
      <w:lvlText w:val="-"/>
      <w:lvlJc w:val="left"/>
      <w:pPr>
        <w:tabs>
          <w:tab w:val="num" w:pos="0"/>
        </w:tabs>
        <w:ind w:left="720" w:hanging="360"/>
      </w:pPr>
      <w:rPr>
        <w:rFonts w:ascii="Bahnschrift Light" w:hAnsi="Bahnschrift Light" w:cs="Bahnschrift Light"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2F93E6B"/>
    <w:multiLevelType w:val="multilevel"/>
    <w:tmpl w:val="7F52D19C"/>
    <w:lvl w:ilvl="0">
      <w:start w:val="1"/>
      <w:numFmt w:val="decimal"/>
      <w:lvlText w:val="%1."/>
      <w:lvlJc w:val="left"/>
      <w:pPr>
        <w:tabs>
          <w:tab w:val="num" w:pos="0"/>
        </w:tabs>
        <w:ind w:left="1146" w:hanging="720"/>
      </w:pPr>
      <w:rPr>
        <w:rFonts w:ascii="Calibri" w:eastAsia="Verdana" w:hAnsi="Calibri" w:cs="Calibri"/>
        <w:b w:val="0"/>
        <w:bCs/>
        <w:color w:val="000000"/>
        <w:spacing w:val="-8"/>
        <w:w w:val="1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3BC7855"/>
    <w:multiLevelType w:val="multilevel"/>
    <w:tmpl w:val="6F3E1D7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4333AFE"/>
    <w:multiLevelType w:val="multilevel"/>
    <w:tmpl w:val="F488884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eastAsia="Times New Roman" w:hAnsi="Calibri" w:cs="Calibr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643B018F"/>
    <w:multiLevelType w:val="multilevel"/>
    <w:tmpl w:val="EEB2E714"/>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4567403"/>
    <w:multiLevelType w:val="multilevel"/>
    <w:tmpl w:val="CE28506A"/>
    <w:lvl w:ilvl="0">
      <w:start w:val="1"/>
      <w:numFmt w:val="decimal"/>
      <w:lvlText w:val="%1)"/>
      <w:lvlJc w:val="left"/>
      <w:pPr>
        <w:tabs>
          <w:tab w:val="num" w:pos="0"/>
        </w:tabs>
        <w:ind w:left="644" w:hanging="360"/>
      </w:pPr>
      <w:rPr>
        <w:rFonts w:asciiTheme="minorHAnsi" w:hAnsiTheme="minorHAnsi" w:hint="default"/>
        <w:b/>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4AC5B6F"/>
    <w:multiLevelType w:val="hybridMultilevel"/>
    <w:tmpl w:val="B4CC74AE"/>
    <w:lvl w:ilvl="0" w:tplc="FFFFFFFF">
      <w:start w:val="1"/>
      <w:numFmt w:val="decimal"/>
      <w:lvlText w:val="%1."/>
      <w:lvlJc w:val="left"/>
      <w:pPr>
        <w:ind w:left="720" w:hanging="360"/>
      </w:pPr>
    </w:lvl>
    <w:lvl w:ilvl="1" w:tplc="9EAA4944">
      <w:start w:val="1"/>
      <w:numFmt w:val="decimal"/>
      <w:lvlText w:val="%2)"/>
      <w:lvlJc w:val="left"/>
      <w:pPr>
        <w:ind w:left="2880" w:hanging="360"/>
      </w:pPr>
      <w:rPr>
        <w:rFonts w:ascii="Calibri" w:eastAsia="Times New Roman" w:hAnsi="Calibri" w:cs="Calibri"/>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B102181"/>
    <w:multiLevelType w:val="multilevel"/>
    <w:tmpl w:val="38F0BCC0"/>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B782081"/>
    <w:multiLevelType w:val="multilevel"/>
    <w:tmpl w:val="481A83B8"/>
    <w:lvl w:ilvl="0">
      <w:start w:val="3"/>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D05316E"/>
    <w:multiLevelType w:val="multilevel"/>
    <w:tmpl w:val="01662024"/>
    <w:lvl w:ilvl="0">
      <w:start w:val="1"/>
      <w:numFmt w:val="decimal"/>
      <w:lvlText w:val="%1."/>
      <w:lvlJc w:val="left"/>
      <w:pPr>
        <w:tabs>
          <w:tab w:val="num" w:pos="0"/>
        </w:tabs>
        <w:ind w:left="720" w:hanging="360"/>
      </w:pPr>
      <w:rPr>
        <w:b w:val="0"/>
        <w:color w:val="000000"/>
      </w:rPr>
    </w:lvl>
    <w:lvl w:ilvl="1">
      <w:start w:val="1"/>
      <w:numFmt w:val="decimal"/>
      <w:lvlText w:val="%2)"/>
      <w:lvlJc w:val="left"/>
      <w:pPr>
        <w:tabs>
          <w:tab w:val="num" w:pos="0"/>
        </w:tabs>
        <w:ind w:left="1440" w:hanging="360"/>
      </w:pPr>
      <w:rPr>
        <w:rFonts w:eastAsia="Verdana"/>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val="0"/>
        <w:i w:val="0"/>
        <w:i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6D6A4C30"/>
    <w:multiLevelType w:val="multilevel"/>
    <w:tmpl w:val="70B43FAE"/>
    <w:lvl w:ilvl="0">
      <w:start w:val="1"/>
      <w:numFmt w:val="lowerLetter"/>
      <w:lvlText w:val="%1)"/>
      <w:lvlJc w:val="left"/>
      <w:pPr>
        <w:tabs>
          <w:tab w:val="num" w:pos="0"/>
        </w:tabs>
        <w:ind w:left="1680" w:hanging="600"/>
      </w:pPr>
      <w:rPr>
        <w:rFonts w:ascii="Calibri" w:eastAsia="Verdana" w:hAnsi="Calibri" w:cs="Calibri"/>
        <w:b w:val="0"/>
        <w:color w:val="EE0000"/>
        <w:sz w:val="24"/>
        <w:szCs w:val="24"/>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rPr>
        <w:rFonts w:ascii="Calibri" w:eastAsia="Lucida Sans Unicode" w:hAnsi="Calibri" w:cs="Calibri"/>
        <w:b w:val="0"/>
        <w:bCs w:val="0"/>
        <w:sz w:val="24"/>
        <w:szCs w:val="24"/>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3" w15:restartNumberingAfterBreak="0">
    <w:nsid w:val="6F4A3B99"/>
    <w:multiLevelType w:val="multilevel"/>
    <w:tmpl w:val="321A77E8"/>
    <w:lvl w:ilvl="0">
      <w:start w:val="1"/>
      <w:numFmt w:val="decimal"/>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12747AB"/>
    <w:multiLevelType w:val="multilevel"/>
    <w:tmpl w:val="7CE85516"/>
    <w:lvl w:ilvl="0">
      <w:start w:val="1"/>
      <w:numFmt w:val="decimal"/>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57144DB"/>
    <w:multiLevelType w:val="multilevel"/>
    <w:tmpl w:val="8C24B762"/>
    <w:lvl w:ilvl="0">
      <w:start w:val="1"/>
      <w:numFmt w:val="bullet"/>
      <w:lvlText w:val=""/>
      <w:lvlJc w:val="left"/>
      <w:pPr>
        <w:tabs>
          <w:tab w:val="num" w:pos="0"/>
        </w:tabs>
        <w:ind w:left="2160" w:hanging="360"/>
      </w:pPr>
      <w:rPr>
        <w:rFonts w:ascii="Symbol" w:hAnsi="Symbol" w:cs="Symbol" w:hint="default"/>
        <w:b/>
        <w:sz w:val="16"/>
        <w:szCs w:val="16"/>
      </w:rPr>
    </w:lvl>
    <w:lvl w:ilvl="1">
      <w:start w:val="1"/>
      <w:numFmt w:val="bullet"/>
      <w:lvlText w:val=""/>
      <w:lvlJc w:val="left"/>
      <w:pPr>
        <w:tabs>
          <w:tab w:val="num" w:pos="0"/>
        </w:tabs>
        <w:ind w:left="2880" w:hanging="360"/>
      </w:pPr>
      <w:rPr>
        <w:rFonts w:ascii="Symbol" w:hAnsi="Symbol" w:cs="Symbol" w:hint="default"/>
        <w:b/>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b/>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b/>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16" w15:restartNumberingAfterBreak="0">
    <w:nsid w:val="75D7136B"/>
    <w:multiLevelType w:val="multilevel"/>
    <w:tmpl w:val="42D8BD1C"/>
    <w:lvl w:ilvl="0">
      <w:start w:val="1"/>
      <w:numFmt w:val="decimal"/>
      <w:lvlText w:val="%1."/>
      <w:lvlJc w:val="left"/>
      <w:pPr>
        <w:tabs>
          <w:tab w:val="num" w:pos="0"/>
        </w:tabs>
        <w:ind w:left="644" w:hanging="360"/>
      </w:pPr>
      <w:rPr>
        <w:rFonts w:ascii="Calibri" w:eastAsia="Lucida Sans Unicode"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7" w15:restartNumberingAfterBreak="0">
    <w:nsid w:val="75E75D6D"/>
    <w:multiLevelType w:val="multilevel"/>
    <w:tmpl w:val="61845B1C"/>
    <w:lvl w:ilvl="0">
      <w:start w:val="1"/>
      <w:numFmt w:val="decimal"/>
      <w:lvlText w:val="%1."/>
      <w:lvlJc w:val="left"/>
      <w:pPr>
        <w:tabs>
          <w:tab w:val="num" w:pos="0"/>
        </w:tabs>
        <w:ind w:left="360" w:hanging="360"/>
      </w:pPr>
      <w:rPr>
        <w:rFonts w:asciiTheme="minorHAnsi" w:hAnsiTheme="minorHAnsi" w:cstheme="minorHAns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6225A04"/>
    <w:multiLevelType w:val="hybridMultilevel"/>
    <w:tmpl w:val="19DC5398"/>
    <w:lvl w:ilvl="0" w:tplc="04150017">
      <w:start w:val="1"/>
      <w:numFmt w:val="lowerLetter"/>
      <w:lvlText w:val="%1)"/>
      <w:lvlJc w:val="left"/>
      <w:pPr>
        <w:ind w:left="720" w:hanging="360"/>
      </w:pPr>
    </w:lvl>
    <w:lvl w:ilvl="1" w:tplc="39B6838A">
      <w:start w:val="1"/>
      <w:numFmt w:val="lowerLetter"/>
      <w:lvlText w:val="%2)"/>
      <w:lvlJc w:val="left"/>
      <w:pPr>
        <w:ind w:left="644" w:hanging="360"/>
      </w:pPr>
      <w:rPr>
        <w:rFonts w:ascii="Calibri" w:eastAsia="SimSun" w:hAnsi="Calibri" w:cs="Calibri"/>
      </w:rPr>
    </w:lvl>
    <w:lvl w:ilvl="2" w:tplc="37309E0A">
      <w:start w:val="1"/>
      <w:numFmt w:val="lowerLetter"/>
      <w:lvlText w:val="%3)"/>
      <w:lvlJc w:val="left"/>
      <w:pPr>
        <w:ind w:left="2340" w:hanging="360"/>
      </w:pPr>
      <w:rPr>
        <w:rFonts w:hint="default"/>
      </w:rPr>
    </w:lvl>
    <w:lvl w:ilvl="3" w:tplc="7C486FD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7FE2CB2"/>
    <w:multiLevelType w:val="multilevel"/>
    <w:tmpl w:val="C75E0A54"/>
    <w:lvl w:ilvl="0">
      <w:start w:val="1"/>
      <w:numFmt w:val="decimal"/>
      <w:lvlText w:val="%1)"/>
      <w:lvlJc w:val="left"/>
      <w:pPr>
        <w:tabs>
          <w:tab w:val="num" w:pos="0"/>
        </w:tabs>
        <w:ind w:left="927" w:hanging="360"/>
      </w:pPr>
      <w:rPr>
        <w:rFonts w:asciiTheme="minorHAnsi" w:hAnsiTheme="minorHAnsi" w:cstheme="minorHAnsi"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8065BAC"/>
    <w:multiLevelType w:val="multilevel"/>
    <w:tmpl w:val="329849DA"/>
    <w:lvl w:ilvl="0">
      <w:start w:val="1"/>
      <w:numFmt w:val="decimal"/>
      <w:lvlText w:val="%1."/>
      <w:lvlJc w:val="left"/>
      <w:pPr>
        <w:tabs>
          <w:tab w:val="num" w:pos="0"/>
        </w:tabs>
        <w:ind w:left="720" w:hanging="360"/>
      </w:pPr>
      <w:rPr>
        <w:rFonts w:ascii="Calibri" w:hAnsi="Calibri" w:cs="Calibri"/>
        <w:b w:val="0"/>
        <w:color w:val="00000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79057856"/>
    <w:multiLevelType w:val="multilevel"/>
    <w:tmpl w:val="B41418D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rPr>
        <w:rFonts w:ascii="Calibri" w:eastAsia="Times New Roman" w:hAnsi="Calibri" w:cs="Calibr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79161797"/>
    <w:multiLevelType w:val="multilevel"/>
    <w:tmpl w:val="69569A8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1"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1" w:hanging="180"/>
      </w:pPr>
    </w:lvl>
  </w:abstractNum>
  <w:abstractNum w:abstractNumId="123" w15:restartNumberingAfterBreak="0">
    <w:nsid w:val="79FD3D7B"/>
    <w:multiLevelType w:val="multilevel"/>
    <w:tmpl w:val="D144C5AC"/>
    <w:lvl w:ilvl="0">
      <w:start w:val="1"/>
      <w:numFmt w:val="bullet"/>
      <w:lvlText w:val=""/>
      <w:lvlJc w:val="left"/>
      <w:pPr>
        <w:tabs>
          <w:tab w:val="num" w:pos="0"/>
        </w:tabs>
        <w:ind w:left="1146" w:hanging="360"/>
      </w:pPr>
      <w:rPr>
        <w:rFonts w:ascii="Symbol" w:hAnsi="Symbol" w:cs="Symbol" w:hint="default"/>
        <w:sz w:val="24"/>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15:restartNumberingAfterBreak="0">
    <w:nsid w:val="7BC61F42"/>
    <w:multiLevelType w:val="multilevel"/>
    <w:tmpl w:val="B98E17BA"/>
    <w:lvl w:ilvl="0">
      <w:start w:val="1"/>
      <w:numFmt w:val="lowerLetter"/>
      <w:lvlText w:val="%1)"/>
      <w:lvlJc w:val="left"/>
      <w:pPr>
        <w:tabs>
          <w:tab w:val="num" w:pos="0"/>
        </w:tabs>
        <w:ind w:left="14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E386E70"/>
    <w:multiLevelType w:val="multilevel"/>
    <w:tmpl w:val="138AF502"/>
    <w:lvl w:ilvl="0">
      <w:start w:val="1"/>
      <w:numFmt w:val="lowerLetter"/>
      <w:lvlText w:val="%1)"/>
      <w:lvlJc w:val="left"/>
      <w:pPr>
        <w:tabs>
          <w:tab w:val="num" w:pos="0"/>
        </w:tabs>
        <w:ind w:left="0" w:firstLine="0"/>
      </w:pPr>
      <w:rPr>
        <w:rFonts w:ascii="Calibri" w:eastAsia="Times New Roman" w:hAnsi="Calibri" w:cs="Calibri"/>
        <w:color w:val="000000"/>
        <w:sz w:val="24"/>
        <w:szCs w:val="24"/>
      </w:rPr>
    </w:lvl>
    <w:lvl w:ilvl="1">
      <w:start w:val="1"/>
      <w:numFmt w:val="decimal"/>
      <w:lvlText w:val="%2."/>
      <w:lvlJc w:val="left"/>
      <w:pPr>
        <w:tabs>
          <w:tab w:val="num" w:pos="0"/>
        </w:tabs>
        <w:ind w:left="0" w:firstLine="0"/>
      </w:pPr>
      <w:rPr>
        <w:rFonts w:ascii="Garamond" w:eastAsia="Verdana" w:hAnsi="Garamond" w:cs="Verdana"/>
        <w:sz w:val="24"/>
        <w:szCs w:val="24"/>
      </w:rPr>
    </w:lvl>
    <w:lvl w:ilvl="2">
      <w:start w:val="1"/>
      <w:numFmt w:val="decimal"/>
      <w:lvlText w:val="%3."/>
      <w:lvlJc w:val="left"/>
      <w:pPr>
        <w:tabs>
          <w:tab w:val="num" w:pos="0"/>
        </w:tabs>
        <w:ind w:left="0" w:firstLine="0"/>
      </w:pPr>
      <w:rPr>
        <w:rFonts w:ascii="Calibri" w:eastAsia="Lucida Sans Unicode" w:hAnsi="Calibri" w:cs="Calibri"/>
        <w:b w:val="0"/>
        <w:i w:val="0"/>
        <w:color w:val="00000A"/>
        <w:sz w:val="24"/>
        <w:szCs w:val="24"/>
      </w:rPr>
    </w:lvl>
    <w:lvl w:ilvl="3">
      <w:start w:val="1"/>
      <w:numFmt w:val="upperLetter"/>
      <w:lvlText w:val=" %1.%2.%3.%4."/>
      <w:lvlJc w:val="left"/>
      <w:pPr>
        <w:tabs>
          <w:tab w:val="num" w:pos="0"/>
        </w:tabs>
        <w:ind w:left="0" w:firstLine="0"/>
      </w:pPr>
      <w:rPr>
        <w:rFonts w:cs="Arial"/>
        <w:sz w:val="22"/>
        <w:szCs w:val="22"/>
      </w:rPr>
    </w:lvl>
    <w:lvl w:ilvl="4">
      <w:start w:val="1"/>
      <w:numFmt w:val="bullet"/>
      <w:lvlText w:val=""/>
      <w:lvlJc w:val="left"/>
      <w:pPr>
        <w:tabs>
          <w:tab w:val="num" w:pos="0"/>
        </w:tabs>
        <w:ind w:left="0" w:firstLine="0"/>
      </w:pPr>
      <w:rPr>
        <w:rFonts w:ascii="Wingdings 2" w:hAnsi="Wingdings 2" w:cs="Wingdings 2" w:hint="default"/>
      </w:rPr>
    </w:lvl>
    <w:lvl w:ilvl="5">
      <w:start w:val="1"/>
      <w:numFmt w:val="bullet"/>
      <w:lvlText w:val=""/>
      <w:lvlJc w:val="left"/>
      <w:pPr>
        <w:tabs>
          <w:tab w:val="num" w:pos="0"/>
        </w:tabs>
        <w:ind w:left="0" w:firstLine="0"/>
      </w:pPr>
      <w:rPr>
        <w:rFonts w:ascii="Wingdings 2" w:hAnsi="Wingdings 2" w:cs="Wingdings 2" w:hint="default"/>
      </w:rPr>
    </w:lvl>
    <w:lvl w:ilvl="6">
      <w:start w:val="1"/>
      <w:numFmt w:val="bullet"/>
      <w:lvlText w:val=""/>
      <w:lvlJc w:val="left"/>
      <w:pPr>
        <w:tabs>
          <w:tab w:val="num" w:pos="0"/>
        </w:tabs>
        <w:ind w:left="0" w:firstLine="0"/>
      </w:pPr>
      <w:rPr>
        <w:rFonts w:ascii="Wingdings 2" w:hAnsi="Wingdings 2" w:cs="Wingdings 2" w:hint="default"/>
      </w:rPr>
    </w:lvl>
    <w:lvl w:ilvl="7">
      <w:start w:val="1"/>
      <w:numFmt w:val="bullet"/>
      <w:lvlText w:val=""/>
      <w:lvlJc w:val="left"/>
      <w:pPr>
        <w:tabs>
          <w:tab w:val="num" w:pos="0"/>
        </w:tabs>
        <w:ind w:left="0" w:firstLine="0"/>
      </w:pPr>
      <w:rPr>
        <w:rFonts w:ascii="Wingdings 2" w:hAnsi="Wingdings 2" w:cs="Wingdings 2" w:hint="default"/>
      </w:rPr>
    </w:lvl>
    <w:lvl w:ilvl="8">
      <w:start w:val="1"/>
      <w:numFmt w:val="bullet"/>
      <w:lvlText w:val=""/>
      <w:lvlJc w:val="left"/>
      <w:pPr>
        <w:tabs>
          <w:tab w:val="num" w:pos="0"/>
        </w:tabs>
        <w:ind w:left="0" w:firstLine="0"/>
      </w:pPr>
      <w:rPr>
        <w:rFonts w:ascii="Wingdings 2" w:hAnsi="Wingdings 2" w:cs="Wingdings 2" w:hint="default"/>
      </w:rPr>
    </w:lvl>
  </w:abstractNum>
  <w:abstractNum w:abstractNumId="126" w15:restartNumberingAfterBreak="0">
    <w:nsid w:val="7E4D2E3F"/>
    <w:multiLevelType w:val="hybridMultilevel"/>
    <w:tmpl w:val="AC12B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7326993">
    <w:abstractNumId w:val="86"/>
  </w:num>
  <w:num w:numId="2" w16cid:durableId="2028946279">
    <w:abstractNumId w:val="121"/>
  </w:num>
  <w:num w:numId="3" w16cid:durableId="311057371">
    <w:abstractNumId w:val="85"/>
  </w:num>
  <w:num w:numId="4" w16cid:durableId="1415739901">
    <w:abstractNumId w:val="13"/>
  </w:num>
  <w:num w:numId="5" w16cid:durableId="2055690508">
    <w:abstractNumId w:val="116"/>
  </w:num>
  <w:num w:numId="6" w16cid:durableId="100490914">
    <w:abstractNumId w:val="123"/>
  </w:num>
  <w:num w:numId="7" w16cid:durableId="1659115024">
    <w:abstractNumId w:val="125"/>
  </w:num>
  <w:num w:numId="8" w16cid:durableId="437993717">
    <w:abstractNumId w:val="27"/>
  </w:num>
  <w:num w:numId="9" w16cid:durableId="791628197">
    <w:abstractNumId w:val="76"/>
  </w:num>
  <w:num w:numId="10" w16cid:durableId="397283626">
    <w:abstractNumId w:val="115"/>
  </w:num>
  <w:num w:numId="11" w16cid:durableId="798573335">
    <w:abstractNumId w:val="21"/>
  </w:num>
  <w:num w:numId="12" w16cid:durableId="747507255">
    <w:abstractNumId w:val="62"/>
  </w:num>
  <w:num w:numId="13" w16cid:durableId="345208670">
    <w:abstractNumId w:val="17"/>
  </w:num>
  <w:num w:numId="14" w16cid:durableId="940378239">
    <w:abstractNumId w:val="97"/>
  </w:num>
  <w:num w:numId="15" w16cid:durableId="672147393">
    <w:abstractNumId w:val="14"/>
  </w:num>
  <w:num w:numId="16" w16cid:durableId="1037046999">
    <w:abstractNumId w:val="75"/>
  </w:num>
  <w:num w:numId="17" w16cid:durableId="182941245">
    <w:abstractNumId w:val="58"/>
  </w:num>
  <w:num w:numId="18" w16cid:durableId="1941601093">
    <w:abstractNumId w:val="19"/>
  </w:num>
  <w:num w:numId="19" w16cid:durableId="1348826737">
    <w:abstractNumId w:val="87"/>
  </w:num>
  <w:num w:numId="20" w16cid:durableId="39746936">
    <w:abstractNumId w:val="59"/>
  </w:num>
  <w:num w:numId="21" w16cid:durableId="171191303">
    <w:abstractNumId w:val="69"/>
  </w:num>
  <w:num w:numId="22" w16cid:durableId="1971978270">
    <w:abstractNumId w:val="89"/>
  </w:num>
  <w:num w:numId="23" w16cid:durableId="2122647085">
    <w:abstractNumId w:val="65"/>
  </w:num>
  <w:num w:numId="24" w16cid:durableId="1837916530">
    <w:abstractNumId w:val="46"/>
  </w:num>
  <w:num w:numId="25" w16cid:durableId="1122457623">
    <w:abstractNumId w:val="66"/>
  </w:num>
  <w:num w:numId="26" w16cid:durableId="648755447">
    <w:abstractNumId w:val="102"/>
  </w:num>
  <w:num w:numId="27" w16cid:durableId="589897104">
    <w:abstractNumId w:val="38"/>
  </w:num>
  <w:num w:numId="28" w16cid:durableId="2905940">
    <w:abstractNumId w:val="47"/>
  </w:num>
  <w:num w:numId="29" w16cid:durableId="1504782174">
    <w:abstractNumId w:val="25"/>
  </w:num>
  <w:num w:numId="30" w16cid:durableId="315381478">
    <w:abstractNumId w:val="15"/>
  </w:num>
  <w:num w:numId="31" w16cid:durableId="648510500">
    <w:abstractNumId w:val="124"/>
  </w:num>
  <w:num w:numId="32" w16cid:durableId="2127773667">
    <w:abstractNumId w:val="77"/>
  </w:num>
  <w:num w:numId="33" w16cid:durableId="983192262">
    <w:abstractNumId w:val="88"/>
  </w:num>
  <w:num w:numId="34" w16cid:durableId="1772119726">
    <w:abstractNumId w:val="51"/>
  </w:num>
  <w:num w:numId="35" w16cid:durableId="675957955">
    <w:abstractNumId w:val="107"/>
  </w:num>
  <w:num w:numId="36" w16cid:durableId="1816069370">
    <w:abstractNumId w:val="44"/>
  </w:num>
  <w:num w:numId="37" w16cid:durableId="505829645">
    <w:abstractNumId w:val="23"/>
  </w:num>
  <w:num w:numId="38" w16cid:durableId="1244493298">
    <w:abstractNumId w:val="98"/>
  </w:num>
  <w:num w:numId="39" w16cid:durableId="978344173">
    <w:abstractNumId w:val="104"/>
  </w:num>
  <w:num w:numId="40" w16cid:durableId="1948002810">
    <w:abstractNumId w:val="42"/>
  </w:num>
  <w:num w:numId="41" w16cid:durableId="1600681474">
    <w:abstractNumId w:val="68"/>
  </w:num>
  <w:num w:numId="42" w16cid:durableId="1531602731">
    <w:abstractNumId w:val="10"/>
  </w:num>
  <w:num w:numId="43" w16cid:durableId="1543008918">
    <w:abstractNumId w:val="91"/>
  </w:num>
  <w:num w:numId="44" w16cid:durableId="1003360666">
    <w:abstractNumId w:val="54"/>
  </w:num>
  <w:num w:numId="45" w16cid:durableId="1549027631">
    <w:abstractNumId w:val="71"/>
  </w:num>
  <w:num w:numId="46" w16cid:durableId="1769230437">
    <w:abstractNumId w:val="48"/>
  </w:num>
  <w:num w:numId="47" w16cid:durableId="1255439530">
    <w:abstractNumId w:val="119"/>
  </w:num>
  <w:num w:numId="48" w16cid:durableId="1355694637">
    <w:abstractNumId w:val="56"/>
  </w:num>
  <w:num w:numId="49" w16cid:durableId="742684779">
    <w:abstractNumId w:val="83"/>
  </w:num>
  <w:num w:numId="50" w16cid:durableId="820388883">
    <w:abstractNumId w:val="70"/>
  </w:num>
  <w:num w:numId="51" w16cid:durableId="2111899230">
    <w:abstractNumId w:val="95"/>
  </w:num>
  <w:num w:numId="52" w16cid:durableId="1859853146">
    <w:abstractNumId w:val="67"/>
  </w:num>
  <w:num w:numId="53" w16cid:durableId="568148803">
    <w:abstractNumId w:val="103"/>
  </w:num>
  <w:num w:numId="54" w16cid:durableId="1250772581">
    <w:abstractNumId w:val="49"/>
  </w:num>
  <w:num w:numId="55" w16cid:durableId="125706350">
    <w:abstractNumId w:val="101"/>
  </w:num>
  <w:num w:numId="56" w16cid:durableId="1216548017">
    <w:abstractNumId w:val="29"/>
  </w:num>
  <w:num w:numId="57" w16cid:durableId="594023069">
    <w:abstractNumId w:val="73"/>
  </w:num>
  <w:num w:numId="58" w16cid:durableId="214586935">
    <w:abstractNumId w:val="31"/>
  </w:num>
  <w:num w:numId="59" w16cid:durableId="1075468363">
    <w:abstractNumId w:val="36"/>
  </w:num>
  <w:num w:numId="60" w16cid:durableId="752626249">
    <w:abstractNumId w:val="106"/>
  </w:num>
  <w:num w:numId="61" w16cid:durableId="1504396581">
    <w:abstractNumId w:val="26"/>
  </w:num>
  <w:num w:numId="62" w16cid:durableId="647051837">
    <w:abstractNumId w:val="55"/>
  </w:num>
  <w:num w:numId="63" w16cid:durableId="361706856">
    <w:abstractNumId w:val="43"/>
  </w:num>
  <w:num w:numId="64" w16cid:durableId="1590114983">
    <w:abstractNumId w:val="53"/>
  </w:num>
  <w:num w:numId="65" w16cid:durableId="532378998">
    <w:abstractNumId w:val="82"/>
  </w:num>
  <w:num w:numId="66" w16cid:durableId="631982244">
    <w:abstractNumId w:val="110"/>
  </w:num>
  <w:num w:numId="67" w16cid:durableId="531186847">
    <w:abstractNumId w:val="57"/>
  </w:num>
  <w:num w:numId="68" w16cid:durableId="1441991835">
    <w:abstractNumId w:val="81"/>
  </w:num>
  <w:num w:numId="69" w16cid:durableId="1638871460">
    <w:abstractNumId w:val="37"/>
  </w:num>
  <w:num w:numId="70" w16cid:durableId="336814309">
    <w:abstractNumId w:val="34"/>
  </w:num>
  <w:num w:numId="71" w16cid:durableId="1747723473">
    <w:abstractNumId w:val="109"/>
  </w:num>
  <w:num w:numId="72" w16cid:durableId="578096504">
    <w:abstractNumId w:val="84"/>
  </w:num>
  <w:num w:numId="73" w16cid:durableId="575432097">
    <w:abstractNumId w:val="117"/>
  </w:num>
  <w:num w:numId="74" w16cid:durableId="522479147">
    <w:abstractNumId w:val="11"/>
  </w:num>
  <w:num w:numId="75" w16cid:durableId="528183748">
    <w:abstractNumId w:val="18"/>
  </w:num>
  <w:num w:numId="76" w16cid:durableId="1662541549">
    <w:abstractNumId w:val="41"/>
  </w:num>
  <w:num w:numId="77" w16cid:durableId="55863514">
    <w:abstractNumId w:val="90"/>
  </w:num>
  <w:num w:numId="78" w16cid:durableId="859049406">
    <w:abstractNumId w:val="100"/>
  </w:num>
  <w:num w:numId="79" w16cid:durableId="2129086363">
    <w:abstractNumId w:val="113"/>
  </w:num>
  <w:num w:numId="80" w16cid:durableId="1749185822">
    <w:abstractNumId w:val="40"/>
  </w:num>
  <w:num w:numId="81" w16cid:durableId="1547259258">
    <w:abstractNumId w:val="114"/>
  </w:num>
  <w:num w:numId="82" w16cid:durableId="11611471">
    <w:abstractNumId w:val="28"/>
  </w:num>
  <w:num w:numId="83" w16cid:durableId="1560938262">
    <w:abstractNumId w:val="120"/>
  </w:num>
  <w:num w:numId="84" w16cid:durableId="2069960115">
    <w:abstractNumId w:val="30"/>
  </w:num>
  <w:num w:numId="85" w16cid:durableId="655457922">
    <w:abstractNumId w:val="52"/>
  </w:num>
  <w:num w:numId="86" w16cid:durableId="1018265532">
    <w:abstractNumId w:val="111"/>
  </w:num>
  <w:num w:numId="87" w16cid:durableId="1994406720">
    <w:abstractNumId w:val="93"/>
  </w:num>
  <w:num w:numId="88" w16cid:durableId="1948847331">
    <w:abstractNumId w:val="122"/>
  </w:num>
  <w:num w:numId="89" w16cid:durableId="2013026272">
    <w:abstractNumId w:val="22"/>
  </w:num>
  <w:num w:numId="90" w16cid:durableId="1922057557">
    <w:abstractNumId w:val="74"/>
  </w:num>
  <w:num w:numId="91" w16cid:durableId="769349057">
    <w:abstractNumId w:val="72"/>
  </w:num>
  <w:num w:numId="92" w16cid:durableId="1157569702">
    <w:abstractNumId w:val="92"/>
  </w:num>
  <w:num w:numId="93" w16cid:durableId="785855493">
    <w:abstractNumId w:val="33"/>
  </w:num>
  <w:num w:numId="94" w16cid:durableId="433942811">
    <w:abstractNumId w:val="108"/>
  </w:num>
  <w:num w:numId="95" w16cid:durableId="22216956">
    <w:abstractNumId w:val="61"/>
  </w:num>
  <w:num w:numId="96" w16cid:durableId="1081756942">
    <w:abstractNumId w:val="7"/>
  </w:num>
  <w:num w:numId="97" w16cid:durableId="1348600617">
    <w:abstractNumId w:val="9"/>
  </w:num>
  <w:num w:numId="98" w16cid:durableId="432823574">
    <w:abstractNumId w:val="118"/>
  </w:num>
  <w:num w:numId="99" w16cid:durableId="1389650960">
    <w:abstractNumId w:val="35"/>
  </w:num>
  <w:num w:numId="100" w16cid:durableId="134222082">
    <w:abstractNumId w:val="80"/>
  </w:num>
  <w:num w:numId="101" w16cid:durableId="1807699348">
    <w:abstractNumId w:val="112"/>
  </w:num>
  <w:num w:numId="102" w16cid:durableId="2021276727">
    <w:abstractNumId w:val="64"/>
  </w:num>
  <w:num w:numId="103" w16cid:durableId="1026369048">
    <w:abstractNumId w:val="3"/>
  </w:num>
  <w:num w:numId="104" w16cid:durableId="769354746">
    <w:abstractNumId w:val="6"/>
  </w:num>
  <w:num w:numId="105" w16cid:durableId="1879317147">
    <w:abstractNumId w:val="63"/>
  </w:num>
  <w:num w:numId="106" w16cid:durableId="404030751">
    <w:abstractNumId w:val="24"/>
  </w:num>
  <w:num w:numId="107" w16cid:durableId="1865366794">
    <w:abstractNumId w:val="12"/>
  </w:num>
  <w:num w:numId="108" w16cid:durableId="1777947644">
    <w:abstractNumId w:val="79"/>
  </w:num>
  <w:num w:numId="109" w16cid:durableId="877737491">
    <w:abstractNumId w:val="5"/>
  </w:num>
  <w:num w:numId="110" w16cid:durableId="1071579463">
    <w:abstractNumId w:val="1"/>
  </w:num>
  <w:num w:numId="111" w16cid:durableId="1068454329">
    <w:abstractNumId w:val="2"/>
  </w:num>
  <w:num w:numId="112" w16cid:durableId="1047559634">
    <w:abstractNumId w:val="4"/>
  </w:num>
  <w:num w:numId="113" w16cid:durableId="596796226">
    <w:abstractNumId w:val="16"/>
  </w:num>
  <w:num w:numId="114" w16cid:durableId="894317420">
    <w:abstractNumId w:val="32"/>
  </w:num>
  <w:num w:numId="115" w16cid:durableId="1739203989">
    <w:abstractNumId w:val="94"/>
  </w:num>
  <w:num w:numId="116" w16cid:durableId="1974748709">
    <w:abstractNumId w:val="0"/>
  </w:num>
  <w:num w:numId="117" w16cid:durableId="86660524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86400493">
    <w:abstractNumId w:val="96"/>
  </w:num>
  <w:num w:numId="119" w16cid:durableId="1838493556">
    <w:abstractNumId w:val="105"/>
  </w:num>
  <w:num w:numId="120" w16cid:durableId="2128886747">
    <w:abstractNumId w:val="126"/>
  </w:num>
  <w:num w:numId="121" w16cid:durableId="1987128676">
    <w:abstractNumId w:val="20"/>
  </w:num>
  <w:num w:numId="122" w16cid:durableId="173302437">
    <w:abstractNumId w:val="45"/>
  </w:num>
  <w:num w:numId="123" w16cid:durableId="801506065">
    <w:abstractNumId w:val="99"/>
  </w:num>
  <w:num w:numId="124" w16cid:durableId="1744835316">
    <w:abstractNumId w:val="78"/>
  </w:num>
  <w:num w:numId="125" w16cid:durableId="2046903614">
    <w:abstractNumId w:val="50"/>
  </w:num>
  <w:num w:numId="126" w16cid:durableId="774397403">
    <w:abstractNumId w:val="60"/>
  </w:num>
  <w:num w:numId="127" w16cid:durableId="1532299094">
    <w:abstractNumId w:val="3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5D7"/>
    <w:rsid w:val="00004B0D"/>
    <w:rsid w:val="0002131A"/>
    <w:rsid w:val="00021CA9"/>
    <w:rsid w:val="00026CAA"/>
    <w:rsid w:val="00033203"/>
    <w:rsid w:val="000342D9"/>
    <w:rsid w:val="00035E94"/>
    <w:rsid w:val="000427E6"/>
    <w:rsid w:val="00042887"/>
    <w:rsid w:val="000431A8"/>
    <w:rsid w:val="00050534"/>
    <w:rsid w:val="00051F3E"/>
    <w:rsid w:val="000547BA"/>
    <w:rsid w:val="00057026"/>
    <w:rsid w:val="00061F1A"/>
    <w:rsid w:val="00064FBF"/>
    <w:rsid w:val="00065AA8"/>
    <w:rsid w:val="00066F58"/>
    <w:rsid w:val="00070018"/>
    <w:rsid w:val="0007080B"/>
    <w:rsid w:val="00084944"/>
    <w:rsid w:val="00086B09"/>
    <w:rsid w:val="00087303"/>
    <w:rsid w:val="00087902"/>
    <w:rsid w:val="00090498"/>
    <w:rsid w:val="00094DD7"/>
    <w:rsid w:val="0009538C"/>
    <w:rsid w:val="000A7AAD"/>
    <w:rsid w:val="000B05C8"/>
    <w:rsid w:val="000B2B64"/>
    <w:rsid w:val="000B45F2"/>
    <w:rsid w:val="000B5A54"/>
    <w:rsid w:val="000B62EB"/>
    <w:rsid w:val="000C11F2"/>
    <w:rsid w:val="000D45E8"/>
    <w:rsid w:val="000D5486"/>
    <w:rsid w:val="000D7167"/>
    <w:rsid w:val="000D7207"/>
    <w:rsid w:val="000E17FB"/>
    <w:rsid w:val="000E235A"/>
    <w:rsid w:val="000E2D6A"/>
    <w:rsid w:val="000E66A7"/>
    <w:rsid w:val="000E707B"/>
    <w:rsid w:val="000F0808"/>
    <w:rsid w:val="000F3636"/>
    <w:rsid w:val="0010771A"/>
    <w:rsid w:val="001114F2"/>
    <w:rsid w:val="00114BD3"/>
    <w:rsid w:val="001223D8"/>
    <w:rsid w:val="00122607"/>
    <w:rsid w:val="00125531"/>
    <w:rsid w:val="001367AE"/>
    <w:rsid w:val="00141916"/>
    <w:rsid w:val="00145ED6"/>
    <w:rsid w:val="0015029A"/>
    <w:rsid w:val="00153ADC"/>
    <w:rsid w:val="00170262"/>
    <w:rsid w:val="0017098C"/>
    <w:rsid w:val="00170DE3"/>
    <w:rsid w:val="001747AF"/>
    <w:rsid w:val="00177B52"/>
    <w:rsid w:val="0018072A"/>
    <w:rsid w:val="0018082E"/>
    <w:rsid w:val="00191CA9"/>
    <w:rsid w:val="00195E80"/>
    <w:rsid w:val="00195F6D"/>
    <w:rsid w:val="00197816"/>
    <w:rsid w:val="001A174C"/>
    <w:rsid w:val="001A21D7"/>
    <w:rsid w:val="001A447A"/>
    <w:rsid w:val="001A4779"/>
    <w:rsid w:val="001B16D1"/>
    <w:rsid w:val="001C02A0"/>
    <w:rsid w:val="001C1CCB"/>
    <w:rsid w:val="001C1E77"/>
    <w:rsid w:val="001C2EDD"/>
    <w:rsid w:val="001C4EF5"/>
    <w:rsid w:val="001D0910"/>
    <w:rsid w:val="001D0FB1"/>
    <w:rsid w:val="001D2C5F"/>
    <w:rsid w:val="001D4AB5"/>
    <w:rsid w:val="001E2E0E"/>
    <w:rsid w:val="001E74D1"/>
    <w:rsid w:val="001F0BEB"/>
    <w:rsid w:val="001F23A4"/>
    <w:rsid w:val="001F497F"/>
    <w:rsid w:val="001F4B1A"/>
    <w:rsid w:val="001F5DAC"/>
    <w:rsid w:val="00204BB4"/>
    <w:rsid w:val="00204D11"/>
    <w:rsid w:val="00210305"/>
    <w:rsid w:val="002124DE"/>
    <w:rsid w:val="0021266F"/>
    <w:rsid w:val="00220C99"/>
    <w:rsid w:val="002219D2"/>
    <w:rsid w:val="00224954"/>
    <w:rsid w:val="002406F0"/>
    <w:rsid w:val="002413CE"/>
    <w:rsid w:val="00243A0A"/>
    <w:rsid w:val="00244616"/>
    <w:rsid w:val="0025340D"/>
    <w:rsid w:val="00254F7C"/>
    <w:rsid w:val="00257CF4"/>
    <w:rsid w:val="00260622"/>
    <w:rsid w:val="00265D77"/>
    <w:rsid w:val="00267636"/>
    <w:rsid w:val="00273793"/>
    <w:rsid w:val="00277296"/>
    <w:rsid w:val="00281BEB"/>
    <w:rsid w:val="002849A0"/>
    <w:rsid w:val="00285CC1"/>
    <w:rsid w:val="002863B9"/>
    <w:rsid w:val="00286F7C"/>
    <w:rsid w:val="00294F70"/>
    <w:rsid w:val="002A46AF"/>
    <w:rsid w:val="002A5D38"/>
    <w:rsid w:val="002A63BE"/>
    <w:rsid w:val="002B1C68"/>
    <w:rsid w:val="002B51F3"/>
    <w:rsid w:val="002C291C"/>
    <w:rsid w:val="002D203F"/>
    <w:rsid w:val="002D53EE"/>
    <w:rsid w:val="002E043F"/>
    <w:rsid w:val="002F0895"/>
    <w:rsid w:val="002F5EC9"/>
    <w:rsid w:val="00301D5E"/>
    <w:rsid w:val="0030472E"/>
    <w:rsid w:val="003049A5"/>
    <w:rsid w:val="00313645"/>
    <w:rsid w:val="00314CA6"/>
    <w:rsid w:val="00316A1D"/>
    <w:rsid w:val="0033072B"/>
    <w:rsid w:val="00330AB1"/>
    <w:rsid w:val="00333AEB"/>
    <w:rsid w:val="00334B3E"/>
    <w:rsid w:val="003363D0"/>
    <w:rsid w:val="00337350"/>
    <w:rsid w:val="00343AFD"/>
    <w:rsid w:val="00346691"/>
    <w:rsid w:val="00347218"/>
    <w:rsid w:val="0035526C"/>
    <w:rsid w:val="00357E3C"/>
    <w:rsid w:val="003676E0"/>
    <w:rsid w:val="003742DC"/>
    <w:rsid w:val="003755AD"/>
    <w:rsid w:val="00381EF0"/>
    <w:rsid w:val="003829B8"/>
    <w:rsid w:val="00383AAA"/>
    <w:rsid w:val="00384A79"/>
    <w:rsid w:val="00390F5E"/>
    <w:rsid w:val="00394845"/>
    <w:rsid w:val="00394C03"/>
    <w:rsid w:val="00395A46"/>
    <w:rsid w:val="003A5196"/>
    <w:rsid w:val="003A5529"/>
    <w:rsid w:val="003B18A6"/>
    <w:rsid w:val="003B2976"/>
    <w:rsid w:val="003B6032"/>
    <w:rsid w:val="003C3896"/>
    <w:rsid w:val="003C43BE"/>
    <w:rsid w:val="003C5C17"/>
    <w:rsid w:val="003D03B0"/>
    <w:rsid w:val="003D1BDD"/>
    <w:rsid w:val="003D1D9E"/>
    <w:rsid w:val="003D3D6F"/>
    <w:rsid w:val="003D4B8D"/>
    <w:rsid w:val="003D750E"/>
    <w:rsid w:val="003D7B47"/>
    <w:rsid w:val="003E0EDF"/>
    <w:rsid w:val="003E3A4D"/>
    <w:rsid w:val="003E49A2"/>
    <w:rsid w:val="003E73B9"/>
    <w:rsid w:val="003E75CF"/>
    <w:rsid w:val="003F383B"/>
    <w:rsid w:val="003F62F9"/>
    <w:rsid w:val="00406FFA"/>
    <w:rsid w:val="0040789A"/>
    <w:rsid w:val="00407D72"/>
    <w:rsid w:val="004101BE"/>
    <w:rsid w:val="00410208"/>
    <w:rsid w:val="00413F4C"/>
    <w:rsid w:val="00416CF6"/>
    <w:rsid w:val="00417D2E"/>
    <w:rsid w:val="004201A5"/>
    <w:rsid w:val="0042201D"/>
    <w:rsid w:val="00426DC4"/>
    <w:rsid w:val="0042736D"/>
    <w:rsid w:val="00440EF3"/>
    <w:rsid w:val="00451D2E"/>
    <w:rsid w:val="00454AC2"/>
    <w:rsid w:val="00455F7D"/>
    <w:rsid w:val="004563F9"/>
    <w:rsid w:val="00456A73"/>
    <w:rsid w:val="004579CC"/>
    <w:rsid w:val="00457F8B"/>
    <w:rsid w:val="00463995"/>
    <w:rsid w:val="0046568F"/>
    <w:rsid w:val="0046626F"/>
    <w:rsid w:val="004710FF"/>
    <w:rsid w:val="0047144C"/>
    <w:rsid w:val="00473746"/>
    <w:rsid w:val="004862BF"/>
    <w:rsid w:val="00491622"/>
    <w:rsid w:val="00493DD3"/>
    <w:rsid w:val="00495F4A"/>
    <w:rsid w:val="00496E1B"/>
    <w:rsid w:val="004A072D"/>
    <w:rsid w:val="004A1772"/>
    <w:rsid w:val="004A2883"/>
    <w:rsid w:val="004A79CA"/>
    <w:rsid w:val="004B2A9D"/>
    <w:rsid w:val="004B5894"/>
    <w:rsid w:val="004B72DD"/>
    <w:rsid w:val="004B779C"/>
    <w:rsid w:val="004C3A37"/>
    <w:rsid w:val="004D2568"/>
    <w:rsid w:val="004D6D12"/>
    <w:rsid w:val="004E0598"/>
    <w:rsid w:val="004F6839"/>
    <w:rsid w:val="004F695D"/>
    <w:rsid w:val="0050281C"/>
    <w:rsid w:val="00505722"/>
    <w:rsid w:val="005073D7"/>
    <w:rsid w:val="00510A1C"/>
    <w:rsid w:val="00512248"/>
    <w:rsid w:val="00513197"/>
    <w:rsid w:val="00515B30"/>
    <w:rsid w:val="00515BD6"/>
    <w:rsid w:val="0051780C"/>
    <w:rsid w:val="00525C25"/>
    <w:rsid w:val="00531CEB"/>
    <w:rsid w:val="00535F59"/>
    <w:rsid w:val="005376BD"/>
    <w:rsid w:val="00541E0F"/>
    <w:rsid w:val="00543308"/>
    <w:rsid w:val="0054347E"/>
    <w:rsid w:val="00544B5E"/>
    <w:rsid w:val="00544D0D"/>
    <w:rsid w:val="00544F0E"/>
    <w:rsid w:val="00545F54"/>
    <w:rsid w:val="00546EFB"/>
    <w:rsid w:val="00553DF3"/>
    <w:rsid w:val="005603FA"/>
    <w:rsid w:val="00566D15"/>
    <w:rsid w:val="00580045"/>
    <w:rsid w:val="005810C6"/>
    <w:rsid w:val="005823A0"/>
    <w:rsid w:val="0058318D"/>
    <w:rsid w:val="00584405"/>
    <w:rsid w:val="0058665A"/>
    <w:rsid w:val="005906A8"/>
    <w:rsid w:val="0059733F"/>
    <w:rsid w:val="0059744E"/>
    <w:rsid w:val="005A3D0E"/>
    <w:rsid w:val="005B302D"/>
    <w:rsid w:val="005B4A1D"/>
    <w:rsid w:val="005D2D69"/>
    <w:rsid w:val="005D5C81"/>
    <w:rsid w:val="005E0EBD"/>
    <w:rsid w:val="005E1FA9"/>
    <w:rsid w:val="005E2CA9"/>
    <w:rsid w:val="005F0610"/>
    <w:rsid w:val="005F40AD"/>
    <w:rsid w:val="005F4E0E"/>
    <w:rsid w:val="00602ECD"/>
    <w:rsid w:val="0060306E"/>
    <w:rsid w:val="0060563B"/>
    <w:rsid w:val="00611062"/>
    <w:rsid w:val="00615BF8"/>
    <w:rsid w:val="00617707"/>
    <w:rsid w:val="006212AD"/>
    <w:rsid w:val="00625F2A"/>
    <w:rsid w:val="00627064"/>
    <w:rsid w:val="00627D90"/>
    <w:rsid w:val="00631EAE"/>
    <w:rsid w:val="0063745B"/>
    <w:rsid w:val="006413E7"/>
    <w:rsid w:val="006417F2"/>
    <w:rsid w:val="00650E0D"/>
    <w:rsid w:val="006531C0"/>
    <w:rsid w:val="006555D9"/>
    <w:rsid w:val="006565BB"/>
    <w:rsid w:val="00657BA8"/>
    <w:rsid w:val="00667592"/>
    <w:rsid w:val="00673AE6"/>
    <w:rsid w:val="0068135C"/>
    <w:rsid w:val="00683F10"/>
    <w:rsid w:val="00693E48"/>
    <w:rsid w:val="006A3A1B"/>
    <w:rsid w:val="006A67C1"/>
    <w:rsid w:val="006B10B2"/>
    <w:rsid w:val="006B3C7D"/>
    <w:rsid w:val="006B476F"/>
    <w:rsid w:val="006B4804"/>
    <w:rsid w:val="006B64A7"/>
    <w:rsid w:val="006B6951"/>
    <w:rsid w:val="006C3BFC"/>
    <w:rsid w:val="006C722F"/>
    <w:rsid w:val="006D1CDB"/>
    <w:rsid w:val="006D2913"/>
    <w:rsid w:val="006D2C2C"/>
    <w:rsid w:val="006D33A5"/>
    <w:rsid w:val="006D3FEC"/>
    <w:rsid w:val="006D73BA"/>
    <w:rsid w:val="006E1D3F"/>
    <w:rsid w:val="006E3EE4"/>
    <w:rsid w:val="006F5DEF"/>
    <w:rsid w:val="006F7CE7"/>
    <w:rsid w:val="00701899"/>
    <w:rsid w:val="00701F9C"/>
    <w:rsid w:val="00702F9C"/>
    <w:rsid w:val="00704D86"/>
    <w:rsid w:val="0070769F"/>
    <w:rsid w:val="00707E9A"/>
    <w:rsid w:val="00710833"/>
    <w:rsid w:val="007116F2"/>
    <w:rsid w:val="00711C9C"/>
    <w:rsid w:val="00712DBB"/>
    <w:rsid w:val="00712E3D"/>
    <w:rsid w:val="00715876"/>
    <w:rsid w:val="007158CD"/>
    <w:rsid w:val="00716149"/>
    <w:rsid w:val="00720D38"/>
    <w:rsid w:val="00726334"/>
    <w:rsid w:val="00727CAD"/>
    <w:rsid w:val="0073428D"/>
    <w:rsid w:val="00741C5F"/>
    <w:rsid w:val="00750B09"/>
    <w:rsid w:val="00753B0E"/>
    <w:rsid w:val="00754CD2"/>
    <w:rsid w:val="007560BE"/>
    <w:rsid w:val="00770002"/>
    <w:rsid w:val="00770C46"/>
    <w:rsid w:val="00780A20"/>
    <w:rsid w:val="007827D6"/>
    <w:rsid w:val="007A0D41"/>
    <w:rsid w:val="007B13CF"/>
    <w:rsid w:val="007B3768"/>
    <w:rsid w:val="007B5A63"/>
    <w:rsid w:val="007B70A3"/>
    <w:rsid w:val="007B78ED"/>
    <w:rsid w:val="007C0EA9"/>
    <w:rsid w:val="007C2F8F"/>
    <w:rsid w:val="007C48C2"/>
    <w:rsid w:val="007C7E03"/>
    <w:rsid w:val="007D0D0C"/>
    <w:rsid w:val="007D0D5B"/>
    <w:rsid w:val="007D2BDA"/>
    <w:rsid w:val="007D2D95"/>
    <w:rsid w:val="007D6A90"/>
    <w:rsid w:val="007E43B7"/>
    <w:rsid w:val="007E5DCA"/>
    <w:rsid w:val="007F3C85"/>
    <w:rsid w:val="007F5A12"/>
    <w:rsid w:val="007F6960"/>
    <w:rsid w:val="0080442B"/>
    <w:rsid w:val="00807D8F"/>
    <w:rsid w:val="008110BC"/>
    <w:rsid w:val="0081386A"/>
    <w:rsid w:val="00815FC0"/>
    <w:rsid w:val="008203D3"/>
    <w:rsid w:val="00821729"/>
    <w:rsid w:val="00827993"/>
    <w:rsid w:val="00833E89"/>
    <w:rsid w:val="00834189"/>
    <w:rsid w:val="00834E89"/>
    <w:rsid w:val="008406BE"/>
    <w:rsid w:val="00850E5E"/>
    <w:rsid w:val="00852224"/>
    <w:rsid w:val="008533FA"/>
    <w:rsid w:val="008653C7"/>
    <w:rsid w:val="008668EF"/>
    <w:rsid w:val="00871164"/>
    <w:rsid w:val="00876F5A"/>
    <w:rsid w:val="008777B9"/>
    <w:rsid w:val="00891848"/>
    <w:rsid w:val="00892220"/>
    <w:rsid w:val="008922AE"/>
    <w:rsid w:val="00892479"/>
    <w:rsid w:val="008945CA"/>
    <w:rsid w:val="008957FF"/>
    <w:rsid w:val="0089618B"/>
    <w:rsid w:val="0089735A"/>
    <w:rsid w:val="008A1441"/>
    <w:rsid w:val="008A2915"/>
    <w:rsid w:val="008A291D"/>
    <w:rsid w:val="008A5809"/>
    <w:rsid w:val="008A6793"/>
    <w:rsid w:val="008A69F0"/>
    <w:rsid w:val="008B0531"/>
    <w:rsid w:val="008B05C8"/>
    <w:rsid w:val="008B1EBD"/>
    <w:rsid w:val="008B2690"/>
    <w:rsid w:val="008B4DA8"/>
    <w:rsid w:val="008C4809"/>
    <w:rsid w:val="008D20DD"/>
    <w:rsid w:val="008D3695"/>
    <w:rsid w:val="008D41F4"/>
    <w:rsid w:val="008E065B"/>
    <w:rsid w:val="008E3710"/>
    <w:rsid w:val="008E4ECB"/>
    <w:rsid w:val="008F53C1"/>
    <w:rsid w:val="009038D2"/>
    <w:rsid w:val="009071CA"/>
    <w:rsid w:val="009120B9"/>
    <w:rsid w:val="00913A85"/>
    <w:rsid w:val="00916534"/>
    <w:rsid w:val="00922AC3"/>
    <w:rsid w:val="00922BAC"/>
    <w:rsid w:val="009307FA"/>
    <w:rsid w:val="00931630"/>
    <w:rsid w:val="00935F81"/>
    <w:rsid w:val="00936F72"/>
    <w:rsid w:val="00937B24"/>
    <w:rsid w:val="00941297"/>
    <w:rsid w:val="00942CD1"/>
    <w:rsid w:val="00943312"/>
    <w:rsid w:val="0094492D"/>
    <w:rsid w:val="009454DE"/>
    <w:rsid w:val="00945524"/>
    <w:rsid w:val="00946BBF"/>
    <w:rsid w:val="00951C42"/>
    <w:rsid w:val="0095343B"/>
    <w:rsid w:val="00955240"/>
    <w:rsid w:val="00956604"/>
    <w:rsid w:val="009572C1"/>
    <w:rsid w:val="00961808"/>
    <w:rsid w:val="00966720"/>
    <w:rsid w:val="00970ABA"/>
    <w:rsid w:val="00975DF1"/>
    <w:rsid w:val="0099377A"/>
    <w:rsid w:val="009A782F"/>
    <w:rsid w:val="009B04BF"/>
    <w:rsid w:val="009B05FD"/>
    <w:rsid w:val="009B264C"/>
    <w:rsid w:val="009B3D2F"/>
    <w:rsid w:val="009B6248"/>
    <w:rsid w:val="009B6656"/>
    <w:rsid w:val="009B67EF"/>
    <w:rsid w:val="009C2A1D"/>
    <w:rsid w:val="009C5B8F"/>
    <w:rsid w:val="009C5E09"/>
    <w:rsid w:val="009C69D0"/>
    <w:rsid w:val="009D1C91"/>
    <w:rsid w:val="009D3D7A"/>
    <w:rsid w:val="009E43E0"/>
    <w:rsid w:val="009E5548"/>
    <w:rsid w:val="009E5FD4"/>
    <w:rsid w:val="009E653C"/>
    <w:rsid w:val="009E77CE"/>
    <w:rsid w:val="009F505C"/>
    <w:rsid w:val="009F5777"/>
    <w:rsid w:val="009F6DDA"/>
    <w:rsid w:val="00A04173"/>
    <w:rsid w:val="00A04BD3"/>
    <w:rsid w:val="00A075D2"/>
    <w:rsid w:val="00A1229E"/>
    <w:rsid w:val="00A12667"/>
    <w:rsid w:val="00A165ED"/>
    <w:rsid w:val="00A17B03"/>
    <w:rsid w:val="00A31C50"/>
    <w:rsid w:val="00A31FB5"/>
    <w:rsid w:val="00A364BB"/>
    <w:rsid w:val="00A37BE7"/>
    <w:rsid w:val="00A4047C"/>
    <w:rsid w:val="00A43417"/>
    <w:rsid w:val="00A43C56"/>
    <w:rsid w:val="00A44D42"/>
    <w:rsid w:val="00A44E6B"/>
    <w:rsid w:val="00A457AF"/>
    <w:rsid w:val="00A46861"/>
    <w:rsid w:val="00A52497"/>
    <w:rsid w:val="00A554F1"/>
    <w:rsid w:val="00A6019B"/>
    <w:rsid w:val="00A64ECE"/>
    <w:rsid w:val="00A65F73"/>
    <w:rsid w:val="00A662E5"/>
    <w:rsid w:val="00A722FC"/>
    <w:rsid w:val="00A74709"/>
    <w:rsid w:val="00A809E2"/>
    <w:rsid w:val="00A84606"/>
    <w:rsid w:val="00A87378"/>
    <w:rsid w:val="00A920C6"/>
    <w:rsid w:val="00A92797"/>
    <w:rsid w:val="00AA2216"/>
    <w:rsid w:val="00AA369A"/>
    <w:rsid w:val="00AA468E"/>
    <w:rsid w:val="00AC6C59"/>
    <w:rsid w:val="00AC6C7E"/>
    <w:rsid w:val="00AD13B4"/>
    <w:rsid w:val="00AE47B9"/>
    <w:rsid w:val="00AE6761"/>
    <w:rsid w:val="00AE6DD7"/>
    <w:rsid w:val="00AF22EF"/>
    <w:rsid w:val="00AF3FA6"/>
    <w:rsid w:val="00B07C39"/>
    <w:rsid w:val="00B1057E"/>
    <w:rsid w:val="00B1162F"/>
    <w:rsid w:val="00B22343"/>
    <w:rsid w:val="00B2697C"/>
    <w:rsid w:val="00B2789F"/>
    <w:rsid w:val="00B27CB0"/>
    <w:rsid w:val="00B40B75"/>
    <w:rsid w:val="00B420BE"/>
    <w:rsid w:val="00B52CDD"/>
    <w:rsid w:val="00B52D4F"/>
    <w:rsid w:val="00B52E2E"/>
    <w:rsid w:val="00B54C00"/>
    <w:rsid w:val="00B56ECC"/>
    <w:rsid w:val="00B575A5"/>
    <w:rsid w:val="00B6047E"/>
    <w:rsid w:val="00B61134"/>
    <w:rsid w:val="00B61ACA"/>
    <w:rsid w:val="00B72872"/>
    <w:rsid w:val="00B74E36"/>
    <w:rsid w:val="00B76672"/>
    <w:rsid w:val="00B775D7"/>
    <w:rsid w:val="00B77EEF"/>
    <w:rsid w:val="00B85646"/>
    <w:rsid w:val="00B87218"/>
    <w:rsid w:val="00B90AEE"/>
    <w:rsid w:val="00B90E78"/>
    <w:rsid w:val="00B9286A"/>
    <w:rsid w:val="00B955A0"/>
    <w:rsid w:val="00B96D9F"/>
    <w:rsid w:val="00B97FEE"/>
    <w:rsid w:val="00BA4B00"/>
    <w:rsid w:val="00BA60BC"/>
    <w:rsid w:val="00BB1CF5"/>
    <w:rsid w:val="00BB2FD4"/>
    <w:rsid w:val="00BB6EB6"/>
    <w:rsid w:val="00BD5D96"/>
    <w:rsid w:val="00BE128C"/>
    <w:rsid w:val="00BF0B75"/>
    <w:rsid w:val="00BF5B85"/>
    <w:rsid w:val="00BF6DB9"/>
    <w:rsid w:val="00C0021D"/>
    <w:rsid w:val="00C00BE9"/>
    <w:rsid w:val="00C12D68"/>
    <w:rsid w:val="00C17E93"/>
    <w:rsid w:val="00C2223E"/>
    <w:rsid w:val="00C23025"/>
    <w:rsid w:val="00C27A61"/>
    <w:rsid w:val="00C30C51"/>
    <w:rsid w:val="00C33171"/>
    <w:rsid w:val="00C33FB5"/>
    <w:rsid w:val="00C36522"/>
    <w:rsid w:val="00C379FE"/>
    <w:rsid w:val="00C4501E"/>
    <w:rsid w:val="00C45E6B"/>
    <w:rsid w:val="00C469B9"/>
    <w:rsid w:val="00C47EE2"/>
    <w:rsid w:val="00C56B45"/>
    <w:rsid w:val="00C57A0F"/>
    <w:rsid w:val="00C60CD2"/>
    <w:rsid w:val="00C659E2"/>
    <w:rsid w:val="00C671A1"/>
    <w:rsid w:val="00C72FF4"/>
    <w:rsid w:val="00C74CB9"/>
    <w:rsid w:val="00C77B1D"/>
    <w:rsid w:val="00C81079"/>
    <w:rsid w:val="00C83299"/>
    <w:rsid w:val="00C91171"/>
    <w:rsid w:val="00C91D97"/>
    <w:rsid w:val="00C92E77"/>
    <w:rsid w:val="00C9585D"/>
    <w:rsid w:val="00CA0038"/>
    <w:rsid w:val="00CA02D3"/>
    <w:rsid w:val="00CA4012"/>
    <w:rsid w:val="00CC072C"/>
    <w:rsid w:val="00CC3892"/>
    <w:rsid w:val="00CC74E2"/>
    <w:rsid w:val="00CD0AE6"/>
    <w:rsid w:val="00CD1796"/>
    <w:rsid w:val="00CD35E0"/>
    <w:rsid w:val="00CE4022"/>
    <w:rsid w:val="00CF00EA"/>
    <w:rsid w:val="00CF2763"/>
    <w:rsid w:val="00CF4DC3"/>
    <w:rsid w:val="00D0761C"/>
    <w:rsid w:val="00D131F4"/>
    <w:rsid w:val="00D17B06"/>
    <w:rsid w:val="00D20CF6"/>
    <w:rsid w:val="00D24E7B"/>
    <w:rsid w:val="00D30699"/>
    <w:rsid w:val="00D34CB4"/>
    <w:rsid w:val="00D34F83"/>
    <w:rsid w:val="00D45965"/>
    <w:rsid w:val="00D45CA2"/>
    <w:rsid w:val="00D51296"/>
    <w:rsid w:val="00D512D0"/>
    <w:rsid w:val="00D542A1"/>
    <w:rsid w:val="00D62CB2"/>
    <w:rsid w:val="00D63E75"/>
    <w:rsid w:val="00D71A82"/>
    <w:rsid w:val="00D80D31"/>
    <w:rsid w:val="00D9087A"/>
    <w:rsid w:val="00D91F92"/>
    <w:rsid w:val="00D930ED"/>
    <w:rsid w:val="00D94C07"/>
    <w:rsid w:val="00D966AE"/>
    <w:rsid w:val="00D967F9"/>
    <w:rsid w:val="00DA71D9"/>
    <w:rsid w:val="00DB19C2"/>
    <w:rsid w:val="00DB265B"/>
    <w:rsid w:val="00DB5923"/>
    <w:rsid w:val="00DC0618"/>
    <w:rsid w:val="00DC2653"/>
    <w:rsid w:val="00DC578D"/>
    <w:rsid w:val="00DC5C71"/>
    <w:rsid w:val="00DD027D"/>
    <w:rsid w:val="00DD4A2A"/>
    <w:rsid w:val="00DE07B0"/>
    <w:rsid w:val="00DE631C"/>
    <w:rsid w:val="00DE6890"/>
    <w:rsid w:val="00DE78B6"/>
    <w:rsid w:val="00DF0638"/>
    <w:rsid w:val="00DF0B90"/>
    <w:rsid w:val="00DF2252"/>
    <w:rsid w:val="00DF7F44"/>
    <w:rsid w:val="00E066F7"/>
    <w:rsid w:val="00E0730E"/>
    <w:rsid w:val="00E074BA"/>
    <w:rsid w:val="00E1012F"/>
    <w:rsid w:val="00E11B81"/>
    <w:rsid w:val="00E134B7"/>
    <w:rsid w:val="00E15C89"/>
    <w:rsid w:val="00E2727C"/>
    <w:rsid w:val="00E30A7C"/>
    <w:rsid w:val="00E354E8"/>
    <w:rsid w:val="00E42D4A"/>
    <w:rsid w:val="00E454A8"/>
    <w:rsid w:val="00E464AF"/>
    <w:rsid w:val="00E47769"/>
    <w:rsid w:val="00E55439"/>
    <w:rsid w:val="00E55934"/>
    <w:rsid w:val="00E65547"/>
    <w:rsid w:val="00E65E09"/>
    <w:rsid w:val="00E738A4"/>
    <w:rsid w:val="00E7471A"/>
    <w:rsid w:val="00E76185"/>
    <w:rsid w:val="00E83513"/>
    <w:rsid w:val="00E91521"/>
    <w:rsid w:val="00EA46D4"/>
    <w:rsid w:val="00EB4396"/>
    <w:rsid w:val="00EC327C"/>
    <w:rsid w:val="00EC4366"/>
    <w:rsid w:val="00ED3846"/>
    <w:rsid w:val="00ED5777"/>
    <w:rsid w:val="00EE0820"/>
    <w:rsid w:val="00EE63B1"/>
    <w:rsid w:val="00EF2854"/>
    <w:rsid w:val="00EF7D2F"/>
    <w:rsid w:val="00F00444"/>
    <w:rsid w:val="00F00D26"/>
    <w:rsid w:val="00F010B0"/>
    <w:rsid w:val="00F05377"/>
    <w:rsid w:val="00F062BB"/>
    <w:rsid w:val="00F13F7F"/>
    <w:rsid w:val="00F1506F"/>
    <w:rsid w:val="00F15A46"/>
    <w:rsid w:val="00F17220"/>
    <w:rsid w:val="00F2164E"/>
    <w:rsid w:val="00F233B5"/>
    <w:rsid w:val="00F25043"/>
    <w:rsid w:val="00F31B26"/>
    <w:rsid w:val="00F32014"/>
    <w:rsid w:val="00F33623"/>
    <w:rsid w:val="00F35548"/>
    <w:rsid w:val="00F3576B"/>
    <w:rsid w:val="00F3590A"/>
    <w:rsid w:val="00F37EB0"/>
    <w:rsid w:val="00F40ACD"/>
    <w:rsid w:val="00F43CC9"/>
    <w:rsid w:val="00F44449"/>
    <w:rsid w:val="00F51A4F"/>
    <w:rsid w:val="00F53F31"/>
    <w:rsid w:val="00F73DEB"/>
    <w:rsid w:val="00F75CF3"/>
    <w:rsid w:val="00F7635E"/>
    <w:rsid w:val="00F77391"/>
    <w:rsid w:val="00F843A9"/>
    <w:rsid w:val="00F92FCC"/>
    <w:rsid w:val="00F942D7"/>
    <w:rsid w:val="00F94792"/>
    <w:rsid w:val="00F95233"/>
    <w:rsid w:val="00F970C4"/>
    <w:rsid w:val="00FB25D6"/>
    <w:rsid w:val="00FB45F3"/>
    <w:rsid w:val="00FB47AF"/>
    <w:rsid w:val="00FB4B89"/>
    <w:rsid w:val="00FB7439"/>
    <w:rsid w:val="00FB7A13"/>
    <w:rsid w:val="00FC33E3"/>
    <w:rsid w:val="00FC3527"/>
    <w:rsid w:val="00FC3B2E"/>
    <w:rsid w:val="00FC6450"/>
    <w:rsid w:val="00FD0A93"/>
    <w:rsid w:val="00FD2235"/>
    <w:rsid w:val="00FD2372"/>
    <w:rsid w:val="00FD35AC"/>
    <w:rsid w:val="00FD3D6F"/>
    <w:rsid w:val="00FD7FF8"/>
    <w:rsid w:val="00FE1F1F"/>
    <w:rsid w:val="00FE26E0"/>
    <w:rsid w:val="00FE2C4C"/>
    <w:rsid w:val="00FE3257"/>
    <w:rsid w:val="00FE678B"/>
    <w:rsid w:val="00FF0EAF"/>
    <w:rsid w:val="00FF1753"/>
    <w:rsid w:val="00FF30B6"/>
    <w:rsid w:val="00FF7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94F76"/>
  <w15:docId w15:val="{9C5D2758-E8E8-4CDC-8808-6CAAE4DF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1729"/>
    <w:rPr>
      <w:rFonts w:ascii="Calibri" w:eastAsia="Times New Roman" w:hAnsi="Calibri"/>
      <w:color w:val="00000A"/>
      <w:kern w:val="2"/>
      <w:lang w:bidi="ar-SA"/>
    </w:rPr>
  </w:style>
  <w:style w:type="paragraph" w:styleId="Nagwek1">
    <w:name w:val="heading 1"/>
    <w:basedOn w:val="Normalny"/>
    <w:next w:val="Normalny"/>
    <w:uiPriority w:val="9"/>
    <w:qFormat/>
    <w:rsid w:val="00416CF6"/>
    <w:pPr>
      <w:keepNext/>
      <w:numPr>
        <w:numId w:val="1"/>
      </w:numPr>
      <w:jc w:val="both"/>
      <w:outlineLvl w:val="0"/>
    </w:pPr>
    <w:rPr>
      <w:b/>
    </w:rPr>
  </w:style>
  <w:style w:type="paragraph" w:styleId="Nagwek2">
    <w:name w:val="heading 2"/>
    <w:basedOn w:val="Normalny"/>
    <w:next w:val="Normalny"/>
    <w:uiPriority w:val="9"/>
    <w:semiHidden/>
    <w:unhideWhenUsed/>
    <w:qFormat/>
    <w:rsid w:val="00416CF6"/>
    <w:pPr>
      <w:keepNext/>
      <w:numPr>
        <w:ilvl w:val="1"/>
        <w:numId w:val="1"/>
      </w:numPr>
      <w:jc w:val="both"/>
      <w:outlineLvl w:val="1"/>
    </w:pPr>
    <w:rPr>
      <w:i/>
    </w:rPr>
  </w:style>
  <w:style w:type="paragraph" w:styleId="Nagwek3">
    <w:name w:val="heading 3"/>
    <w:basedOn w:val="Normalny"/>
    <w:next w:val="Normalny"/>
    <w:uiPriority w:val="9"/>
    <w:semiHidden/>
    <w:unhideWhenUsed/>
    <w:qFormat/>
    <w:rsid w:val="00416CF6"/>
    <w:pPr>
      <w:keepNext/>
      <w:numPr>
        <w:ilvl w:val="2"/>
        <w:numId w:val="1"/>
      </w:numPr>
      <w:ind w:right="140"/>
      <w:outlineLvl w:val="2"/>
    </w:pPr>
  </w:style>
  <w:style w:type="paragraph" w:styleId="Nagwek8">
    <w:name w:val="heading 8"/>
    <w:basedOn w:val="Normalny"/>
    <w:next w:val="Normalny"/>
    <w:qFormat/>
    <w:rsid w:val="00416CF6"/>
    <w:pPr>
      <w:numPr>
        <w:ilvl w:val="7"/>
        <w:numId w:val="1"/>
      </w:numPr>
      <w:spacing w:before="240" w:after="60"/>
      <w:outlineLvl w:val="7"/>
    </w:pPr>
    <w:rPr>
      <w:rFonts w:cs="Times New Roman"/>
      <w:i/>
      <w:iCs/>
      <w:color w:val="000000"/>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qFormat/>
    <w:rsid w:val="00416CF6"/>
    <w:rPr>
      <w:rFonts w:ascii="Calibri" w:eastAsia="Times New Roman" w:hAnsi="Calibri" w:cs="Calibri"/>
    </w:rPr>
  </w:style>
  <w:style w:type="character" w:customStyle="1" w:styleId="WW8Num2z3">
    <w:name w:val="WW8Num2z3"/>
    <w:qFormat/>
    <w:rsid w:val="00416CF6"/>
    <w:rPr>
      <w:color w:val="000000"/>
    </w:rPr>
  </w:style>
  <w:style w:type="character" w:customStyle="1" w:styleId="WW8Num4z0">
    <w:name w:val="WW8Num4z0"/>
    <w:qFormat/>
    <w:rsid w:val="00416CF6"/>
    <w:rPr>
      <w:rFonts w:ascii="Calibri" w:hAnsi="Calibri" w:cs="Calibri"/>
      <w:b w:val="0"/>
      <w:color w:val="00000A"/>
      <w:sz w:val="24"/>
      <w:szCs w:val="24"/>
    </w:rPr>
  </w:style>
  <w:style w:type="character" w:customStyle="1" w:styleId="WW8Num5z0">
    <w:name w:val="WW8Num5z0"/>
    <w:qFormat/>
    <w:rsid w:val="00416CF6"/>
    <w:rPr>
      <w:rFonts w:ascii="Calibri" w:eastAsia="Lucida Sans Unicode" w:hAnsi="Calibri" w:cs="Calibri"/>
      <w:sz w:val="24"/>
      <w:szCs w:val="24"/>
    </w:rPr>
  </w:style>
  <w:style w:type="character" w:customStyle="1" w:styleId="WW8Num6z0">
    <w:name w:val="WW8Num6z0"/>
    <w:qFormat/>
    <w:rsid w:val="00416CF6"/>
    <w:rPr>
      <w:b w:val="0"/>
      <w:bCs w:val="0"/>
      <w:color w:val="00000A"/>
    </w:rPr>
  </w:style>
  <w:style w:type="character" w:customStyle="1" w:styleId="WW8Num6z1">
    <w:name w:val="WW8Num6z1"/>
    <w:qFormat/>
    <w:rsid w:val="00416CF6"/>
    <w:rPr>
      <w:rFonts w:ascii="Calibri" w:eastAsia="Arial" w:hAnsi="Calibri" w:cs="Calibri"/>
      <w:b w:val="0"/>
      <w:bCs w:val="0"/>
      <w:strike w:val="0"/>
      <w:dstrike w:val="0"/>
      <w:color w:val="00000A"/>
      <w:kern w:val="2"/>
      <w:sz w:val="24"/>
      <w:szCs w:val="24"/>
      <w:lang w:eastAsia="de-DE"/>
    </w:rPr>
  </w:style>
  <w:style w:type="character" w:customStyle="1" w:styleId="WW8Num6z2">
    <w:name w:val="WW8Num6z2"/>
    <w:qFormat/>
    <w:rsid w:val="00416CF6"/>
    <w:rPr>
      <w:rFonts w:cs="Verdana"/>
      <w:b w:val="0"/>
      <w:bCs w:val="0"/>
    </w:rPr>
  </w:style>
  <w:style w:type="character" w:customStyle="1" w:styleId="WW8Num6z4">
    <w:name w:val="WW8Num6z4"/>
    <w:qFormat/>
    <w:rsid w:val="00416CF6"/>
    <w:rPr>
      <w:rFonts w:ascii="Wingdings 2" w:hAnsi="Wingdings 2" w:cs="OpenSymbol;Arial Unicode MS"/>
    </w:rPr>
  </w:style>
  <w:style w:type="character" w:customStyle="1" w:styleId="WW8Num7z0">
    <w:name w:val="WW8Num7z0"/>
    <w:qFormat/>
    <w:rsid w:val="00416CF6"/>
    <w:rPr>
      <w:rFonts w:ascii="Symbol" w:hAnsi="Symbol" w:cs="Symbol"/>
      <w:sz w:val="24"/>
      <w:szCs w:val="16"/>
    </w:rPr>
  </w:style>
  <w:style w:type="character" w:customStyle="1" w:styleId="WW8Num8z0">
    <w:name w:val="WW8Num8z0"/>
    <w:qFormat/>
    <w:rsid w:val="00416CF6"/>
    <w:rPr>
      <w:rFonts w:ascii="Calibri" w:eastAsia="Times New Roman" w:hAnsi="Calibri" w:cs="Calibri"/>
      <w:color w:val="000000"/>
      <w:sz w:val="24"/>
      <w:szCs w:val="24"/>
    </w:rPr>
  </w:style>
  <w:style w:type="character" w:customStyle="1" w:styleId="WW8Num8z1">
    <w:name w:val="WW8Num8z1"/>
    <w:qFormat/>
    <w:rsid w:val="00416CF6"/>
    <w:rPr>
      <w:rFonts w:ascii="Garamond" w:eastAsia="Verdana" w:hAnsi="Garamond" w:cs="Verdana"/>
      <w:sz w:val="24"/>
      <w:szCs w:val="24"/>
    </w:rPr>
  </w:style>
  <w:style w:type="character" w:customStyle="1" w:styleId="WW8Num8z2">
    <w:name w:val="WW8Num8z2"/>
    <w:qFormat/>
    <w:rsid w:val="00416CF6"/>
    <w:rPr>
      <w:rFonts w:ascii="Calibri" w:eastAsia="Lucida Sans Unicode" w:hAnsi="Calibri" w:cs="Calibri"/>
      <w:b w:val="0"/>
      <w:i w:val="0"/>
      <w:color w:val="00000A"/>
      <w:sz w:val="24"/>
      <w:szCs w:val="24"/>
    </w:rPr>
  </w:style>
  <w:style w:type="character" w:customStyle="1" w:styleId="WW8Num8z3">
    <w:name w:val="WW8Num8z3"/>
    <w:qFormat/>
    <w:rsid w:val="00416CF6"/>
    <w:rPr>
      <w:rFonts w:cs="Arial"/>
      <w:sz w:val="22"/>
      <w:szCs w:val="22"/>
    </w:rPr>
  </w:style>
  <w:style w:type="character" w:customStyle="1" w:styleId="WW8Num8z4">
    <w:name w:val="WW8Num8z4"/>
    <w:qFormat/>
    <w:rsid w:val="00416CF6"/>
    <w:rPr>
      <w:rFonts w:ascii="Wingdings 2" w:hAnsi="Wingdings 2" w:cs="OpenSymbol;Arial Unicode MS"/>
    </w:rPr>
  </w:style>
  <w:style w:type="character" w:customStyle="1" w:styleId="WW8Num9z0">
    <w:name w:val="WW8Num9z0"/>
    <w:qFormat/>
    <w:rsid w:val="00416CF6"/>
    <w:rPr>
      <w:rFonts w:ascii="Calibri" w:eastAsia="Times New Roman" w:hAnsi="Calibri" w:cs="Calibri"/>
      <w:sz w:val="24"/>
      <w:szCs w:val="24"/>
    </w:rPr>
  </w:style>
  <w:style w:type="character" w:customStyle="1" w:styleId="WW8Num10z0">
    <w:name w:val="WW8Num10z0"/>
    <w:qFormat/>
    <w:rsid w:val="00416CF6"/>
    <w:rPr>
      <w:b w:val="0"/>
      <w:bCs w:val="0"/>
      <w:sz w:val="24"/>
      <w:szCs w:val="24"/>
    </w:rPr>
  </w:style>
  <w:style w:type="character" w:customStyle="1" w:styleId="WW8Num10z1">
    <w:name w:val="WW8Num10z1"/>
    <w:qFormat/>
    <w:rsid w:val="00416CF6"/>
    <w:rPr>
      <w:b w:val="0"/>
      <w:bCs w:val="0"/>
      <w:color w:val="00000A"/>
      <w:sz w:val="24"/>
      <w:szCs w:val="24"/>
    </w:rPr>
  </w:style>
  <w:style w:type="character" w:customStyle="1" w:styleId="WW8Num10z2">
    <w:name w:val="WW8Num10z2"/>
    <w:qFormat/>
    <w:rsid w:val="00416CF6"/>
    <w:rPr>
      <w:rFonts w:cs="Verdana"/>
      <w:b w:val="0"/>
      <w:bCs w:val="0"/>
      <w:sz w:val="16"/>
      <w:szCs w:val="16"/>
    </w:rPr>
  </w:style>
  <w:style w:type="character" w:customStyle="1" w:styleId="WW8Num10z4">
    <w:name w:val="WW8Num10z4"/>
    <w:qFormat/>
    <w:rsid w:val="00416CF6"/>
    <w:rPr>
      <w:rFonts w:ascii="Wingdings 2" w:hAnsi="Wingdings 2" w:cs="OpenSymbol;Arial Unicode MS"/>
    </w:rPr>
  </w:style>
  <w:style w:type="character" w:customStyle="1" w:styleId="WW8Num11z0">
    <w:name w:val="WW8Num11z0"/>
    <w:qFormat/>
    <w:rsid w:val="00416CF6"/>
    <w:rPr>
      <w:color w:val="000000"/>
    </w:rPr>
  </w:style>
  <w:style w:type="character" w:customStyle="1" w:styleId="WW8Num11z1">
    <w:name w:val="WW8Num11z1"/>
    <w:qFormat/>
    <w:rsid w:val="00416CF6"/>
  </w:style>
  <w:style w:type="character" w:customStyle="1" w:styleId="WW8Num12z0">
    <w:name w:val="WW8Num12z0"/>
    <w:qFormat/>
    <w:rsid w:val="00416CF6"/>
    <w:rPr>
      <w:rFonts w:ascii="Symbol" w:hAnsi="Symbol" w:cs="Symbol"/>
      <w:b/>
      <w:sz w:val="16"/>
      <w:szCs w:val="16"/>
    </w:rPr>
  </w:style>
  <w:style w:type="character" w:customStyle="1" w:styleId="WW8Num12z1">
    <w:name w:val="WW8Num12z1"/>
    <w:qFormat/>
    <w:rsid w:val="00416CF6"/>
    <w:rPr>
      <w:rFonts w:ascii="Symbol" w:hAnsi="Symbol" w:cs="Symbol"/>
      <w:b/>
    </w:rPr>
  </w:style>
  <w:style w:type="character" w:customStyle="1" w:styleId="WW8Num12z2">
    <w:name w:val="WW8Num12z2"/>
    <w:qFormat/>
    <w:rsid w:val="00416CF6"/>
    <w:rPr>
      <w:rFonts w:ascii="Wingdings" w:hAnsi="Wingdings" w:cs="Wingdings"/>
    </w:rPr>
  </w:style>
  <w:style w:type="character" w:customStyle="1" w:styleId="WW8Num12z4">
    <w:name w:val="WW8Num12z4"/>
    <w:qFormat/>
    <w:rsid w:val="00416CF6"/>
    <w:rPr>
      <w:rFonts w:ascii="Courier New" w:hAnsi="Courier New" w:cs="Courier New"/>
    </w:rPr>
  </w:style>
  <w:style w:type="character" w:customStyle="1" w:styleId="WW8Num14z0">
    <w:name w:val="WW8Num14z0"/>
    <w:qFormat/>
    <w:rsid w:val="00416CF6"/>
    <w:rPr>
      <w:rFonts w:ascii="Calibri" w:hAnsi="Calibri" w:cs="Calibri"/>
      <w:sz w:val="24"/>
      <w:szCs w:val="24"/>
    </w:rPr>
  </w:style>
  <w:style w:type="character" w:customStyle="1" w:styleId="WW8Num14z1">
    <w:name w:val="WW8Num14z1"/>
    <w:qFormat/>
    <w:rsid w:val="00416CF6"/>
    <w:rPr>
      <w:rFonts w:ascii="Verdana" w:hAnsi="Verdana" w:cs="Verdana"/>
      <w:sz w:val="16"/>
      <w:szCs w:val="16"/>
    </w:rPr>
  </w:style>
  <w:style w:type="character" w:customStyle="1" w:styleId="WW8Num17z0">
    <w:name w:val="WW8Num17z0"/>
    <w:qFormat/>
    <w:rsid w:val="00416CF6"/>
  </w:style>
  <w:style w:type="character" w:customStyle="1" w:styleId="WW8Num21z0">
    <w:name w:val="WW8Num21z0"/>
    <w:qFormat/>
    <w:rsid w:val="00416CF6"/>
  </w:style>
  <w:style w:type="character" w:customStyle="1" w:styleId="WW8Num23z0">
    <w:name w:val="WW8Num23z0"/>
    <w:qFormat/>
    <w:rsid w:val="00416CF6"/>
  </w:style>
  <w:style w:type="character" w:customStyle="1" w:styleId="WW8Num24z0">
    <w:name w:val="WW8Num24z0"/>
    <w:qFormat/>
    <w:rsid w:val="00416CF6"/>
    <w:rPr>
      <w:rFonts w:ascii="Verdana" w:eastAsia="Verdana" w:hAnsi="Verdana" w:cs="Verdana"/>
      <w:spacing w:val="-23"/>
      <w:w w:val="100"/>
      <w:sz w:val="20"/>
      <w:szCs w:val="20"/>
    </w:rPr>
  </w:style>
  <w:style w:type="character" w:customStyle="1" w:styleId="WW8Num24z1">
    <w:name w:val="WW8Num24z1"/>
    <w:qFormat/>
    <w:rsid w:val="00416CF6"/>
    <w:rPr>
      <w:rFonts w:ascii="Verdana" w:eastAsia="Verdana" w:hAnsi="Verdana" w:cs="Verdana"/>
      <w:spacing w:val="-3"/>
      <w:w w:val="100"/>
      <w:sz w:val="20"/>
      <w:szCs w:val="20"/>
    </w:rPr>
  </w:style>
  <w:style w:type="character" w:customStyle="1" w:styleId="WW8Num24z2">
    <w:name w:val="WW8Num24z2"/>
    <w:qFormat/>
    <w:rsid w:val="00416CF6"/>
    <w:rPr>
      <w:rFonts w:ascii="Liberation Serif;Times New Roma" w:hAnsi="Liberation Serif;Times New Roma" w:cs="Liberation Serif;Times New Roma"/>
    </w:rPr>
  </w:style>
  <w:style w:type="character" w:customStyle="1" w:styleId="WW8Num25z0">
    <w:name w:val="WW8Num25z0"/>
    <w:qFormat/>
    <w:rsid w:val="00416CF6"/>
    <w:rPr>
      <w:b w:val="0"/>
      <w:color w:val="000000"/>
    </w:rPr>
  </w:style>
  <w:style w:type="character" w:customStyle="1" w:styleId="WW8Num25z1">
    <w:name w:val="WW8Num25z1"/>
    <w:qFormat/>
    <w:rsid w:val="00416CF6"/>
    <w:rPr>
      <w:rFonts w:eastAsia="Verdana"/>
      <w:color w:val="000000"/>
    </w:rPr>
  </w:style>
  <w:style w:type="character" w:customStyle="1" w:styleId="WW8Num25z3">
    <w:name w:val="WW8Num25z3"/>
    <w:qFormat/>
    <w:rsid w:val="00416CF6"/>
    <w:rPr>
      <w:b w:val="0"/>
      <w:bCs w:val="0"/>
      <w:i w:val="0"/>
      <w:iCs w:val="0"/>
    </w:rPr>
  </w:style>
  <w:style w:type="character" w:customStyle="1" w:styleId="WW8Num26z0">
    <w:name w:val="WW8Num26z0"/>
    <w:qFormat/>
    <w:rsid w:val="00416CF6"/>
    <w:rPr>
      <w:b w:val="0"/>
    </w:rPr>
  </w:style>
  <w:style w:type="character" w:customStyle="1" w:styleId="WW8Num27z0">
    <w:name w:val="WW8Num27z0"/>
    <w:qFormat/>
    <w:rsid w:val="00416CF6"/>
    <w:rPr>
      <w:rFonts w:ascii="Calibri" w:hAnsi="Calibri" w:cs="Calibri"/>
      <w:color w:val="000000"/>
    </w:rPr>
  </w:style>
  <w:style w:type="character" w:customStyle="1" w:styleId="WW8Num28z0">
    <w:name w:val="WW8Num28z0"/>
    <w:qFormat/>
    <w:rsid w:val="00416CF6"/>
  </w:style>
  <w:style w:type="character" w:customStyle="1" w:styleId="WW8Num31z0">
    <w:name w:val="WW8Num31z0"/>
    <w:qFormat/>
    <w:rsid w:val="00416CF6"/>
    <w:rPr>
      <w:rFonts w:ascii="Bahnschrift Light" w:hAnsi="Bahnschrift Light" w:cs="Bahnschrift Light"/>
    </w:rPr>
  </w:style>
  <w:style w:type="character" w:customStyle="1" w:styleId="WW8Num32z0">
    <w:name w:val="WW8Num32z0"/>
    <w:qFormat/>
    <w:rsid w:val="00416CF6"/>
  </w:style>
  <w:style w:type="character" w:customStyle="1" w:styleId="WW8Num34z0">
    <w:name w:val="WW8Num34z0"/>
    <w:qFormat/>
    <w:rsid w:val="00416CF6"/>
    <w:rPr>
      <w:rFonts w:ascii="Bahnschrift Light" w:hAnsi="Bahnschrift Light" w:cs="Bahnschrift Light"/>
    </w:rPr>
  </w:style>
  <w:style w:type="character" w:customStyle="1" w:styleId="WW8Num35z0">
    <w:name w:val="WW8Num35z0"/>
    <w:qFormat/>
    <w:rsid w:val="00416CF6"/>
    <w:rPr>
      <w:b/>
      <w:bCs/>
    </w:rPr>
  </w:style>
  <w:style w:type="character" w:customStyle="1" w:styleId="WW8Num36z0">
    <w:name w:val="WW8Num36z0"/>
    <w:qFormat/>
    <w:rsid w:val="00416CF6"/>
    <w:rPr>
      <w:b/>
    </w:rPr>
  </w:style>
  <w:style w:type="character" w:customStyle="1" w:styleId="WW8Num38z0">
    <w:name w:val="WW8Num38z0"/>
    <w:qFormat/>
    <w:rsid w:val="00416CF6"/>
    <w:rPr>
      <w:b w:val="0"/>
      <w:color w:val="000000"/>
    </w:rPr>
  </w:style>
  <w:style w:type="character" w:customStyle="1" w:styleId="WW8Num39z0">
    <w:name w:val="WW8Num39z0"/>
    <w:qFormat/>
    <w:rsid w:val="00416CF6"/>
  </w:style>
  <w:style w:type="character" w:customStyle="1" w:styleId="WW8Num40z0">
    <w:name w:val="WW8Num40z0"/>
    <w:qFormat/>
    <w:rsid w:val="00416CF6"/>
    <w:rPr>
      <w:rFonts w:ascii="Symbol" w:hAnsi="Symbol" w:cs="Symbol"/>
      <w:b/>
    </w:rPr>
  </w:style>
  <w:style w:type="character" w:customStyle="1" w:styleId="WW8Num40z1">
    <w:name w:val="WW8Num40z1"/>
    <w:qFormat/>
    <w:rsid w:val="00416CF6"/>
    <w:rPr>
      <w:b w:val="0"/>
    </w:rPr>
  </w:style>
  <w:style w:type="character" w:customStyle="1" w:styleId="WW8Num40z2">
    <w:name w:val="WW8Num40z2"/>
    <w:qFormat/>
    <w:rsid w:val="00416CF6"/>
    <w:rPr>
      <w:rFonts w:ascii="Wingdings" w:hAnsi="Wingdings" w:cs="Wingdings"/>
    </w:rPr>
  </w:style>
  <w:style w:type="character" w:customStyle="1" w:styleId="WW8Num40z4">
    <w:name w:val="WW8Num40z4"/>
    <w:qFormat/>
    <w:rsid w:val="00416CF6"/>
    <w:rPr>
      <w:rFonts w:ascii="Courier New" w:hAnsi="Courier New" w:cs="Courier New"/>
    </w:rPr>
  </w:style>
  <w:style w:type="character" w:customStyle="1" w:styleId="WW8Num41z0">
    <w:name w:val="WW8Num41z0"/>
    <w:qFormat/>
    <w:rsid w:val="00416CF6"/>
    <w:rPr>
      <w:color w:val="000000"/>
    </w:rPr>
  </w:style>
  <w:style w:type="character" w:customStyle="1" w:styleId="WW8Num41z1">
    <w:name w:val="WW8Num41z1"/>
    <w:qFormat/>
    <w:rsid w:val="00416CF6"/>
  </w:style>
  <w:style w:type="character" w:customStyle="1" w:styleId="WW8Num42z0">
    <w:name w:val="WW8Num42z0"/>
    <w:qFormat/>
    <w:rsid w:val="00416CF6"/>
    <w:rPr>
      <w:b/>
      <w:color w:val="000000"/>
    </w:rPr>
  </w:style>
  <w:style w:type="character" w:customStyle="1" w:styleId="WW8Num43z0">
    <w:name w:val="WW8Num43z0"/>
    <w:qFormat/>
    <w:rsid w:val="00416CF6"/>
  </w:style>
  <w:style w:type="character" w:customStyle="1" w:styleId="WW8Num45z0">
    <w:name w:val="WW8Num45z0"/>
    <w:qFormat/>
    <w:rsid w:val="00416CF6"/>
    <w:rPr>
      <w:sz w:val="24"/>
      <w:szCs w:val="24"/>
    </w:rPr>
  </w:style>
  <w:style w:type="character" w:customStyle="1" w:styleId="WW8Num46z0">
    <w:name w:val="WW8Num46z0"/>
    <w:qFormat/>
    <w:rsid w:val="00416CF6"/>
  </w:style>
  <w:style w:type="character" w:customStyle="1" w:styleId="WW8Num48z0">
    <w:name w:val="WW8Num48z0"/>
    <w:qFormat/>
    <w:rsid w:val="00416CF6"/>
  </w:style>
  <w:style w:type="character" w:customStyle="1" w:styleId="WW8Num49z0">
    <w:name w:val="WW8Num49z0"/>
    <w:qFormat/>
    <w:rsid w:val="00416CF6"/>
  </w:style>
  <w:style w:type="character" w:customStyle="1" w:styleId="WW8Num52z0">
    <w:name w:val="WW8Num52z0"/>
    <w:qFormat/>
    <w:rsid w:val="00416CF6"/>
    <w:rPr>
      <w:rFonts w:ascii="Symbol" w:hAnsi="Symbol" w:cs="Symbol"/>
    </w:rPr>
  </w:style>
  <w:style w:type="character" w:customStyle="1" w:styleId="WW8Num53z0">
    <w:name w:val="WW8Num53z0"/>
    <w:qFormat/>
    <w:rsid w:val="00416CF6"/>
    <w:rPr>
      <w:rFonts w:ascii="Calibri" w:hAnsi="Calibri" w:cs="Calibri"/>
      <w:b w:val="0"/>
      <w:color w:val="00000A"/>
      <w:sz w:val="24"/>
      <w:szCs w:val="24"/>
    </w:rPr>
  </w:style>
  <w:style w:type="character" w:customStyle="1" w:styleId="WW8Num53z1">
    <w:name w:val="WW8Num53z1"/>
    <w:qFormat/>
    <w:rsid w:val="00416CF6"/>
  </w:style>
  <w:style w:type="character" w:customStyle="1" w:styleId="WW8Num54z0">
    <w:name w:val="WW8Num54z0"/>
    <w:qFormat/>
    <w:rsid w:val="00416CF6"/>
  </w:style>
  <w:style w:type="character" w:customStyle="1" w:styleId="WW8Num55z0">
    <w:name w:val="WW8Num55z0"/>
    <w:qFormat/>
    <w:rsid w:val="00416CF6"/>
    <w:rPr>
      <w:b w:val="0"/>
    </w:rPr>
  </w:style>
  <w:style w:type="character" w:customStyle="1" w:styleId="WW8Num56z0">
    <w:name w:val="WW8Num56z0"/>
    <w:qFormat/>
    <w:rsid w:val="00416CF6"/>
  </w:style>
  <w:style w:type="character" w:customStyle="1" w:styleId="WW8Num58z0">
    <w:name w:val="WW8Num58z0"/>
    <w:qFormat/>
    <w:rsid w:val="00416CF6"/>
  </w:style>
  <w:style w:type="character" w:customStyle="1" w:styleId="WW8Num60z0">
    <w:name w:val="WW8Num60z0"/>
    <w:qFormat/>
    <w:rsid w:val="00416CF6"/>
  </w:style>
  <w:style w:type="character" w:customStyle="1" w:styleId="WW8Num61z0">
    <w:name w:val="WW8Num61z0"/>
    <w:qFormat/>
    <w:rsid w:val="00416CF6"/>
    <w:rPr>
      <w:rFonts w:ascii="Calibri" w:eastAsia="Verdana" w:hAnsi="Calibri" w:cs="Calibri"/>
      <w:b w:val="0"/>
      <w:bCs/>
      <w:color w:val="000000"/>
      <w:spacing w:val="-8"/>
      <w:w w:val="100"/>
      <w:sz w:val="24"/>
      <w:szCs w:val="24"/>
    </w:rPr>
  </w:style>
  <w:style w:type="character" w:customStyle="1" w:styleId="WW8Num62z0">
    <w:name w:val="WW8Num62z0"/>
    <w:qFormat/>
    <w:rsid w:val="00416CF6"/>
  </w:style>
  <w:style w:type="character" w:customStyle="1" w:styleId="WW8Num62z6">
    <w:name w:val="WW8Num62z6"/>
    <w:qFormat/>
    <w:rsid w:val="00416CF6"/>
    <w:rPr>
      <w:b w:val="0"/>
    </w:rPr>
  </w:style>
  <w:style w:type="character" w:customStyle="1" w:styleId="WW8Num63z0">
    <w:name w:val="WW8Num63z0"/>
    <w:qFormat/>
    <w:rsid w:val="00416CF6"/>
    <w:rPr>
      <w:b w:val="0"/>
      <w:strike w:val="0"/>
      <w:dstrike w:val="0"/>
      <w:color w:val="000000"/>
    </w:rPr>
  </w:style>
  <w:style w:type="character" w:customStyle="1" w:styleId="WW8Num63z1">
    <w:name w:val="WW8Num63z1"/>
    <w:qFormat/>
    <w:rsid w:val="00416CF6"/>
  </w:style>
  <w:style w:type="character" w:customStyle="1" w:styleId="WW8Num64z0">
    <w:name w:val="WW8Num64z0"/>
    <w:qFormat/>
    <w:rsid w:val="00416CF6"/>
    <w:rPr>
      <w:b w:val="0"/>
    </w:rPr>
  </w:style>
  <w:style w:type="character" w:customStyle="1" w:styleId="WW8Num64z1">
    <w:name w:val="WW8Num64z1"/>
    <w:qFormat/>
    <w:rsid w:val="00416CF6"/>
    <w:rPr>
      <w:b w:val="0"/>
      <w:bCs/>
    </w:rPr>
  </w:style>
  <w:style w:type="character" w:customStyle="1" w:styleId="WW8Num64z2">
    <w:name w:val="WW8Num64z2"/>
    <w:qFormat/>
    <w:rsid w:val="00416CF6"/>
  </w:style>
  <w:style w:type="character" w:customStyle="1" w:styleId="WW8Num65z0">
    <w:name w:val="WW8Num65z0"/>
    <w:qFormat/>
    <w:rsid w:val="00416CF6"/>
  </w:style>
  <w:style w:type="character" w:customStyle="1" w:styleId="WW8Num66z0">
    <w:name w:val="WW8Num66z0"/>
    <w:qFormat/>
    <w:rsid w:val="00416CF6"/>
    <w:rPr>
      <w:rFonts w:ascii="Symbol" w:hAnsi="Symbol" w:cs="Symbol"/>
    </w:rPr>
  </w:style>
  <w:style w:type="character" w:customStyle="1" w:styleId="WW8Num67z0">
    <w:name w:val="WW8Num67z0"/>
    <w:qFormat/>
    <w:rsid w:val="00416CF6"/>
  </w:style>
  <w:style w:type="character" w:customStyle="1" w:styleId="WW8Num69z0">
    <w:name w:val="WW8Num69z0"/>
    <w:qFormat/>
    <w:rsid w:val="00416CF6"/>
    <w:rPr>
      <w:b/>
      <w:bCs/>
    </w:rPr>
  </w:style>
  <w:style w:type="character" w:customStyle="1" w:styleId="WW8Num71z0">
    <w:name w:val="WW8Num71z0"/>
    <w:qFormat/>
    <w:rsid w:val="00416CF6"/>
  </w:style>
  <w:style w:type="character" w:customStyle="1" w:styleId="WW8Num72z0">
    <w:name w:val="WW8Num72z0"/>
    <w:qFormat/>
    <w:rsid w:val="00416CF6"/>
  </w:style>
  <w:style w:type="character" w:customStyle="1" w:styleId="WW8Num73z0">
    <w:name w:val="WW8Num73z0"/>
    <w:qFormat/>
    <w:rsid w:val="00416CF6"/>
    <w:rPr>
      <w:rFonts w:ascii="Bahnschrift Light" w:hAnsi="Bahnschrift Light" w:cs="Bahnschrift Light"/>
    </w:rPr>
  </w:style>
  <w:style w:type="character" w:customStyle="1" w:styleId="WW8Num74z0">
    <w:name w:val="WW8Num74z0"/>
    <w:qFormat/>
    <w:rsid w:val="00416CF6"/>
    <w:rPr>
      <w:color w:val="000000"/>
      <w:sz w:val="24"/>
      <w:szCs w:val="24"/>
    </w:rPr>
  </w:style>
  <w:style w:type="character" w:customStyle="1" w:styleId="WW8Num76z0">
    <w:name w:val="WW8Num76z0"/>
    <w:qFormat/>
    <w:rsid w:val="00416CF6"/>
  </w:style>
  <w:style w:type="character" w:customStyle="1" w:styleId="WW8Num77z0">
    <w:name w:val="WW8Num77z0"/>
    <w:qFormat/>
    <w:rsid w:val="00416CF6"/>
    <w:rPr>
      <w:rFonts w:eastAsia="Verdana"/>
    </w:rPr>
  </w:style>
  <w:style w:type="character" w:customStyle="1" w:styleId="WW8Num78z0">
    <w:name w:val="WW8Num78z0"/>
    <w:qFormat/>
    <w:rsid w:val="00416CF6"/>
  </w:style>
  <w:style w:type="character" w:customStyle="1" w:styleId="WW8Num79z0">
    <w:name w:val="WW8Num79z0"/>
    <w:qFormat/>
    <w:rsid w:val="00416CF6"/>
    <w:rPr>
      <w:rFonts w:ascii="Calibri" w:hAnsi="Calibri" w:cs="Calibri"/>
      <w:color w:val="000000"/>
    </w:rPr>
  </w:style>
  <w:style w:type="character" w:customStyle="1" w:styleId="WW8Num81z0">
    <w:name w:val="WW8Num81z0"/>
    <w:qFormat/>
    <w:rsid w:val="00416CF6"/>
    <w:rPr>
      <w:b/>
      <w:bCs/>
    </w:rPr>
  </w:style>
  <w:style w:type="character" w:customStyle="1" w:styleId="WW8Num82z0">
    <w:name w:val="WW8Num82z0"/>
    <w:qFormat/>
    <w:rsid w:val="00416CF6"/>
  </w:style>
  <w:style w:type="character" w:customStyle="1" w:styleId="WW8Num83z0">
    <w:name w:val="WW8Num83z0"/>
    <w:qFormat/>
    <w:rsid w:val="00416CF6"/>
  </w:style>
  <w:style w:type="character" w:customStyle="1" w:styleId="WW8Num83z1">
    <w:name w:val="WW8Num83z1"/>
    <w:qFormat/>
    <w:rsid w:val="00416CF6"/>
    <w:rPr>
      <w:b/>
    </w:rPr>
  </w:style>
  <w:style w:type="character" w:customStyle="1" w:styleId="WW8Num83z2">
    <w:name w:val="WW8Num83z2"/>
    <w:qFormat/>
    <w:rsid w:val="00416CF6"/>
    <w:rPr>
      <w:rFonts w:ascii="Calibri" w:eastAsia="Times New Roman" w:hAnsi="Calibri" w:cs="Calibri"/>
      <w:b w:val="0"/>
      <w:color w:val="000000"/>
      <w:sz w:val="24"/>
      <w:szCs w:val="24"/>
    </w:rPr>
  </w:style>
  <w:style w:type="character" w:customStyle="1" w:styleId="WW8Num83z3">
    <w:name w:val="WW8Num83z3"/>
    <w:qFormat/>
    <w:rsid w:val="00416CF6"/>
    <w:rPr>
      <w:rFonts w:ascii="Arial" w:hAnsi="Arial" w:cs="Arial"/>
      <w:b w:val="0"/>
      <w:sz w:val="20"/>
    </w:rPr>
  </w:style>
  <w:style w:type="character" w:customStyle="1" w:styleId="WW8Num83z4">
    <w:name w:val="WW8Num83z4"/>
    <w:qFormat/>
    <w:rsid w:val="00416CF6"/>
    <w:rPr>
      <w:rFonts w:ascii="Arial" w:hAnsi="Arial" w:cs="Arial"/>
      <w:b w:val="0"/>
      <w:sz w:val="20"/>
      <w:szCs w:val="20"/>
    </w:rPr>
  </w:style>
  <w:style w:type="character" w:customStyle="1" w:styleId="WW8Num84z0">
    <w:name w:val="WW8Num84z0"/>
    <w:qFormat/>
    <w:rsid w:val="00416CF6"/>
  </w:style>
  <w:style w:type="character" w:customStyle="1" w:styleId="WW8Num85z0">
    <w:name w:val="WW8Num85z0"/>
    <w:qFormat/>
    <w:rsid w:val="00416CF6"/>
  </w:style>
  <w:style w:type="character" w:customStyle="1" w:styleId="WW8Num86z0">
    <w:name w:val="WW8Num86z0"/>
    <w:qFormat/>
    <w:rsid w:val="00416CF6"/>
    <w:rPr>
      <w:rFonts w:ascii="Calibri" w:eastAsia="Verdana" w:hAnsi="Calibri" w:cs="Calibri"/>
      <w:w w:val="100"/>
      <w:sz w:val="24"/>
      <w:szCs w:val="24"/>
    </w:rPr>
  </w:style>
  <w:style w:type="character" w:customStyle="1" w:styleId="WW8Num86z1">
    <w:name w:val="WW8Num86z1"/>
    <w:qFormat/>
    <w:rsid w:val="00416CF6"/>
    <w:rPr>
      <w:rFonts w:ascii="Calibri" w:eastAsia="Verdana" w:hAnsi="Calibri" w:cs="Calibri"/>
      <w:spacing w:val="-19"/>
      <w:w w:val="100"/>
      <w:sz w:val="24"/>
      <w:szCs w:val="24"/>
    </w:rPr>
  </w:style>
  <w:style w:type="character" w:customStyle="1" w:styleId="WW8Num86z2">
    <w:name w:val="WW8Num86z2"/>
    <w:qFormat/>
    <w:rsid w:val="00416CF6"/>
    <w:rPr>
      <w:rFonts w:ascii="Liberation Serif;Times New Roma" w:hAnsi="Liberation Serif;Times New Roma" w:cs="Liberation Serif;Times New Roma"/>
    </w:rPr>
  </w:style>
  <w:style w:type="character" w:customStyle="1" w:styleId="WW8Num87z0">
    <w:name w:val="WW8Num87z0"/>
    <w:qFormat/>
    <w:rsid w:val="00416CF6"/>
    <w:rPr>
      <w:rFonts w:ascii="Calibri" w:eastAsia="Verdana" w:hAnsi="Calibri" w:cs="Calibri"/>
      <w:color w:val="000000"/>
      <w:spacing w:val="-8"/>
      <w:w w:val="100"/>
      <w:sz w:val="24"/>
      <w:szCs w:val="24"/>
    </w:rPr>
  </w:style>
  <w:style w:type="character" w:customStyle="1" w:styleId="WW8Num89z0">
    <w:name w:val="WW8Num89z0"/>
    <w:qFormat/>
    <w:rsid w:val="00416CF6"/>
    <w:rPr>
      <w:rFonts w:ascii="Calibri" w:eastAsia="Verdana" w:hAnsi="Calibri" w:cs="Calibri"/>
      <w:b w:val="0"/>
      <w:color w:val="EE0000"/>
      <w:sz w:val="24"/>
      <w:szCs w:val="24"/>
    </w:rPr>
  </w:style>
  <w:style w:type="character" w:customStyle="1" w:styleId="WW8Num89z3">
    <w:name w:val="WW8Num89z3"/>
    <w:qFormat/>
    <w:rsid w:val="00416CF6"/>
    <w:rPr>
      <w:rFonts w:ascii="Calibri" w:eastAsia="Lucida Sans Unicode" w:hAnsi="Calibri" w:cs="Calibri"/>
      <w:b w:val="0"/>
      <w:bCs w:val="0"/>
      <w:sz w:val="24"/>
      <w:szCs w:val="24"/>
    </w:rPr>
  </w:style>
  <w:style w:type="character" w:customStyle="1" w:styleId="WW8Num90z0">
    <w:name w:val="WW8Num90z0"/>
    <w:qFormat/>
    <w:rsid w:val="00416CF6"/>
  </w:style>
  <w:style w:type="character" w:customStyle="1" w:styleId="WW8Num91z0">
    <w:name w:val="WW8Num91z0"/>
    <w:qFormat/>
    <w:rsid w:val="00416CF6"/>
  </w:style>
  <w:style w:type="character" w:customStyle="1" w:styleId="WW8Num91z1">
    <w:name w:val="WW8Num91z1"/>
    <w:qFormat/>
    <w:rsid w:val="00416CF6"/>
    <w:rPr>
      <w:b/>
    </w:rPr>
  </w:style>
  <w:style w:type="character" w:customStyle="1" w:styleId="WW8Num91z2">
    <w:name w:val="WW8Num91z2"/>
    <w:qFormat/>
    <w:rsid w:val="00416CF6"/>
    <w:rPr>
      <w:rFonts w:ascii="Calibri" w:eastAsia="Times New Roman" w:hAnsi="Calibri" w:cs="Calibri"/>
      <w:b w:val="0"/>
      <w:color w:val="000000"/>
      <w:sz w:val="24"/>
      <w:szCs w:val="24"/>
    </w:rPr>
  </w:style>
  <w:style w:type="character" w:customStyle="1" w:styleId="WW8Num91z3">
    <w:name w:val="WW8Num91z3"/>
    <w:qFormat/>
    <w:rsid w:val="00416CF6"/>
    <w:rPr>
      <w:rFonts w:ascii="Arial" w:hAnsi="Arial" w:cs="Arial"/>
      <w:b w:val="0"/>
      <w:sz w:val="20"/>
    </w:rPr>
  </w:style>
  <w:style w:type="character" w:customStyle="1" w:styleId="WW8Num91z4">
    <w:name w:val="WW8Num91z4"/>
    <w:qFormat/>
    <w:rsid w:val="00416CF6"/>
    <w:rPr>
      <w:rFonts w:ascii="Arial" w:hAnsi="Arial" w:cs="Arial"/>
      <w:b w:val="0"/>
      <w:sz w:val="20"/>
      <w:szCs w:val="20"/>
    </w:rPr>
  </w:style>
  <w:style w:type="character" w:customStyle="1" w:styleId="WW8Num93z0">
    <w:name w:val="WW8Num93z0"/>
    <w:qFormat/>
    <w:rsid w:val="00416CF6"/>
  </w:style>
  <w:style w:type="character" w:customStyle="1" w:styleId="WW8Num95z0">
    <w:name w:val="WW8Num95z0"/>
    <w:qFormat/>
    <w:rsid w:val="00416CF6"/>
  </w:style>
  <w:style w:type="character" w:customStyle="1" w:styleId="WW8Num96z1">
    <w:name w:val="WW8Num96z1"/>
    <w:qFormat/>
    <w:rsid w:val="00416CF6"/>
    <w:rPr>
      <w:rFonts w:ascii="Calibri" w:eastAsia="SimSun;宋体" w:hAnsi="Calibri" w:cs="Calibri"/>
    </w:rPr>
  </w:style>
  <w:style w:type="character" w:customStyle="1" w:styleId="WW8Num96z2">
    <w:name w:val="WW8Num96z2"/>
    <w:qFormat/>
    <w:rsid w:val="00416CF6"/>
  </w:style>
  <w:style w:type="character" w:customStyle="1" w:styleId="WW8Num97z0">
    <w:name w:val="WW8Num97z0"/>
    <w:qFormat/>
    <w:rsid w:val="00416CF6"/>
    <w:rPr>
      <w:u w:val="none"/>
    </w:rPr>
  </w:style>
  <w:style w:type="character" w:customStyle="1" w:styleId="WW8Num98z0">
    <w:name w:val="WW8Num98z0"/>
    <w:qFormat/>
    <w:rsid w:val="00416CF6"/>
    <w:rPr>
      <w:rFonts w:ascii="Calibri" w:hAnsi="Calibri" w:cs="Calibri"/>
      <w:b/>
    </w:rPr>
  </w:style>
  <w:style w:type="character" w:customStyle="1" w:styleId="WW8Num99z0">
    <w:name w:val="WW8Num99z0"/>
    <w:qFormat/>
    <w:rsid w:val="00416CF6"/>
    <w:rPr>
      <w:rFonts w:ascii="Calibri" w:hAnsi="Calibri" w:cs="Calibri"/>
      <w:b w:val="0"/>
      <w:color w:val="00000A"/>
      <w:sz w:val="24"/>
      <w:szCs w:val="24"/>
    </w:rPr>
  </w:style>
  <w:style w:type="character" w:customStyle="1" w:styleId="WW8Num102z0">
    <w:name w:val="WW8Num102z0"/>
    <w:qFormat/>
    <w:rsid w:val="00416CF6"/>
    <w:rPr>
      <w:b w:val="0"/>
      <w:color w:val="000000"/>
    </w:rPr>
  </w:style>
  <w:style w:type="character" w:customStyle="1" w:styleId="WW8Num102z1">
    <w:name w:val="WW8Num102z1"/>
    <w:qFormat/>
    <w:rsid w:val="00416CF6"/>
    <w:rPr>
      <w:rFonts w:eastAsia="Verdana"/>
      <w:color w:val="000000"/>
    </w:rPr>
  </w:style>
  <w:style w:type="character" w:customStyle="1" w:styleId="WW8Num102z3">
    <w:name w:val="WW8Num102z3"/>
    <w:qFormat/>
    <w:rsid w:val="00416CF6"/>
    <w:rPr>
      <w:b w:val="0"/>
      <w:bCs w:val="0"/>
      <w:i w:val="0"/>
      <w:iCs w:val="0"/>
    </w:rPr>
  </w:style>
  <w:style w:type="character" w:customStyle="1" w:styleId="WW8Num103z0">
    <w:name w:val="WW8Num103z0"/>
    <w:qFormat/>
    <w:rsid w:val="00416CF6"/>
  </w:style>
  <w:style w:type="character" w:customStyle="1" w:styleId="WW8Num2z0">
    <w:name w:val="WW8Num2z0"/>
    <w:qFormat/>
    <w:rsid w:val="00416CF6"/>
    <w:rPr>
      <w:rFonts w:ascii="Garamond" w:eastAsia="SimSun;宋体" w:hAnsi="Garamond" w:cs="Verdana"/>
      <w:b w:val="0"/>
      <w:bCs w:val="0"/>
      <w:iCs/>
      <w:strike w:val="0"/>
      <w:dstrike w:val="0"/>
      <w:color w:val="00000A"/>
      <w:sz w:val="24"/>
      <w:szCs w:val="24"/>
    </w:rPr>
  </w:style>
  <w:style w:type="character" w:customStyle="1" w:styleId="WW8Num6z3">
    <w:name w:val="WW8Num6z3"/>
    <w:qFormat/>
    <w:rsid w:val="00416CF6"/>
    <w:rPr>
      <w:rFonts w:ascii="Wingdings 2" w:hAnsi="Wingdings 2" w:cs="OpenSymbol;Arial Unicode MS"/>
    </w:rPr>
  </w:style>
  <w:style w:type="character" w:customStyle="1" w:styleId="WW8Num7z1">
    <w:name w:val="WW8Num7z1"/>
    <w:qFormat/>
    <w:rsid w:val="00416CF6"/>
    <w:rPr>
      <w:rFonts w:ascii="Calibri" w:eastAsia="Times New Roman" w:hAnsi="Calibri" w:cs="Calibri"/>
    </w:rPr>
  </w:style>
  <w:style w:type="character" w:customStyle="1" w:styleId="WW8Num7z3">
    <w:name w:val="WW8Num7z3"/>
    <w:qFormat/>
    <w:rsid w:val="00416CF6"/>
    <w:rPr>
      <w:color w:val="000000"/>
    </w:rPr>
  </w:style>
  <w:style w:type="character" w:customStyle="1" w:styleId="WW8Num9z1">
    <w:name w:val="WW8Num9z1"/>
    <w:qFormat/>
    <w:rsid w:val="00416CF6"/>
    <w:rPr>
      <w:rFonts w:eastAsia="Lucida Sans Unicode" w:cs="Verdana"/>
      <w:b/>
      <w:sz w:val="16"/>
      <w:szCs w:val="16"/>
    </w:rPr>
  </w:style>
  <w:style w:type="character" w:customStyle="1" w:styleId="WW8Num9z2">
    <w:name w:val="WW8Num9z2"/>
    <w:qFormat/>
    <w:rsid w:val="00416CF6"/>
    <w:rPr>
      <w:rFonts w:ascii="Garamond" w:eastAsia="Lucida Sans Unicode" w:hAnsi="Garamond" w:cs="Arial"/>
      <w:b/>
      <w:bCs w:val="0"/>
      <w:color w:val="00000A"/>
      <w:kern w:val="2"/>
      <w:sz w:val="24"/>
      <w:szCs w:val="24"/>
    </w:rPr>
  </w:style>
  <w:style w:type="character" w:customStyle="1" w:styleId="WW8Num13z0">
    <w:name w:val="WW8Num13z0"/>
    <w:qFormat/>
    <w:rsid w:val="00416CF6"/>
    <w:rPr>
      <w:rFonts w:ascii="Calibri" w:eastAsia="Lucida Sans Unicode" w:hAnsi="Calibri" w:cs="Calibri"/>
      <w:b w:val="0"/>
      <w:bCs w:val="0"/>
      <w:color w:val="00000A"/>
      <w:sz w:val="24"/>
      <w:szCs w:val="24"/>
    </w:rPr>
  </w:style>
  <w:style w:type="character" w:customStyle="1" w:styleId="WW8Num15z0">
    <w:name w:val="WW8Num15z0"/>
    <w:qFormat/>
    <w:rsid w:val="00416CF6"/>
    <w:rPr>
      <w:rFonts w:ascii="Calibri" w:hAnsi="Calibri" w:cs="Calibri"/>
      <w:b w:val="0"/>
      <w:color w:val="00000A"/>
      <w:sz w:val="24"/>
      <w:szCs w:val="24"/>
    </w:rPr>
  </w:style>
  <w:style w:type="character" w:customStyle="1" w:styleId="WW8Num16z0">
    <w:name w:val="WW8Num16z0"/>
    <w:qFormat/>
    <w:rsid w:val="00416CF6"/>
    <w:rPr>
      <w:rFonts w:ascii="Calibri" w:eastAsia="Lucida Sans Unicode" w:hAnsi="Calibri" w:cs="Calibri"/>
      <w:sz w:val="24"/>
      <w:szCs w:val="24"/>
    </w:rPr>
  </w:style>
  <w:style w:type="character" w:customStyle="1" w:styleId="WW8Num18z0">
    <w:name w:val="WW8Num18z0"/>
    <w:qFormat/>
    <w:rsid w:val="00416CF6"/>
    <w:rPr>
      <w:b w:val="0"/>
      <w:bCs w:val="0"/>
      <w:color w:val="00000A"/>
    </w:rPr>
  </w:style>
  <w:style w:type="character" w:customStyle="1" w:styleId="WW8Num18z1">
    <w:name w:val="WW8Num18z1"/>
    <w:qFormat/>
    <w:rsid w:val="00416CF6"/>
    <w:rPr>
      <w:rFonts w:ascii="Calibri" w:eastAsia="Arial" w:hAnsi="Calibri" w:cs="Calibri"/>
      <w:b w:val="0"/>
      <w:bCs w:val="0"/>
      <w:strike w:val="0"/>
      <w:dstrike w:val="0"/>
      <w:color w:val="00000A"/>
      <w:kern w:val="2"/>
      <w:sz w:val="24"/>
      <w:szCs w:val="24"/>
      <w:lang w:eastAsia="de-DE"/>
    </w:rPr>
  </w:style>
  <w:style w:type="character" w:customStyle="1" w:styleId="WW8Num18z2">
    <w:name w:val="WW8Num18z2"/>
    <w:qFormat/>
    <w:rsid w:val="00416CF6"/>
    <w:rPr>
      <w:rFonts w:cs="Verdana"/>
      <w:b w:val="0"/>
      <w:bCs w:val="0"/>
    </w:rPr>
  </w:style>
  <w:style w:type="character" w:customStyle="1" w:styleId="WW8Num18z4">
    <w:name w:val="WW8Num18z4"/>
    <w:qFormat/>
    <w:rsid w:val="00416CF6"/>
    <w:rPr>
      <w:rFonts w:ascii="Wingdings 2" w:hAnsi="Wingdings 2" w:cs="OpenSymbol;Arial Unicode MS"/>
    </w:rPr>
  </w:style>
  <w:style w:type="character" w:customStyle="1" w:styleId="WW8Num19z0">
    <w:name w:val="WW8Num19z0"/>
    <w:qFormat/>
    <w:rsid w:val="00416CF6"/>
    <w:rPr>
      <w:rFonts w:ascii="Verdana" w:eastAsia="SimSun;宋体" w:hAnsi="Verdana" w:cs="Verdana"/>
      <w:color w:val="000000"/>
      <w:sz w:val="16"/>
      <w:szCs w:val="16"/>
    </w:rPr>
  </w:style>
  <w:style w:type="character" w:customStyle="1" w:styleId="WW8Num20z0">
    <w:name w:val="WW8Num20z0"/>
    <w:qFormat/>
    <w:rsid w:val="00416CF6"/>
    <w:rPr>
      <w:rFonts w:ascii="Verdana" w:eastAsia="Verdana" w:hAnsi="Verdana" w:cs="Verdana"/>
      <w:b/>
      <w:bCs/>
      <w:i w:val="0"/>
      <w:strike w:val="0"/>
      <w:dstrike w:val="0"/>
      <w:color w:val="000000"/>
      <w:sz w:val="16"/>
      <w:szCs w:val="16"/>
      <w:lang w:eastAsia="ar-SA"/>
    </w:rPr>
  </w:style>
  <w:style w:type="character" w:customStyle="1" w:styleId="WW8Num20z1">
    <w:name w:val="WW8Num20z1"/>
    <w:qFormat/>
    <w:rsid w:val="00416CF6"/>
    <w:rPr>
      <w:rFonts w:ascii="Verdana" w:eastAsia="Verdana" w:hAnsi="Verdana" w:cs="Verdana"/>
      <w:b/>
      <w:sz w:val="16"/>
      <w:szCs w:val="16"/>
    </w:rPr>
  </w:style>
  <w:style w:type="character" w:customStyle="1" w:styleId="WW8Num20z2">
    <w:name w:val="WW8Num20z2"/>
    <w:qFormat/>
    <w:rsid w:val="00416CF6"/>
    <w:rPr>
      <w:rFonts w:eastAsia="Lucida Sans Unicode" w:cs="Arial"/>
      <w:b w:val="0"/>
      <w:bCs w:val="0"/>
      <w:sz w:val="18"/>
      <w:szCs w:val="18"/>
    </w:rPr>
  </w:style>
  <w:style w:type="character" w:customStyle="1" w:styleId="WW8Num21z1">
    <w:name w:val="WW8Num21z1"/>
    <w:qFormat/>
    <w:rsid w:val="00416CF6"/>
    <w:rPr>
      <w:rFonts w:cs="Arial"/>
      <w:color w:val="000000"/>
      <w:sz w:val="18"/>
      <w:szCs w:val="18"/>
    </w:rPr>
  </w:style>
  <w:style w:type="character" w:customStyle="1" w:styleId="WW8Num22z0">
    <w:name w:val="WW8Num22z0"/>
    <w:qFormat/>
    <w:rsid w:val="00416CF6"/>
    <w:rPr>
      <w:rFonts w:ascii="Garamond" w:hAnsi="Garamond" w:cs="Verdana"/>
      <w:b w:val="0"/>
      <w:sz w:val="24"/>
      <w:szCs w:val="24"/>
    </w:rPr>
  </w:style>
  <w:style w:type="character" w:customStyle="1" w:styleId="WW8Num27z1">
    <w:name w:val="WW8Num27z1"/>
    <w:qFormat/>
    <w:rsid w:val="00416CF6"/>
    <w:rPr>
      <w:rFonts w:ascii="Garamond" w:eastAsia="Verdana" w:hAnsi="Garamond" w:cs="Verdana"/>
      <w:sz w:val="24"/>
      <w:szCs w:val="24"/>
    </w:rPr>
  </w:style>
  <w:style w:type="character" w:customStyle="1" w:styleId="WW8Num27z2">
    <w:name w:val="WW8Num27z2"/>
    <w:qFormat/>
    <w:rsid w:val="00416CF6"/>
    <w:rPr>
      <w:rFonts w:ascii="Calibri" w:eastAsia="Lucida Sans Unicode" w:hAnsi="Calibri" w:cs="Calibri"/>
      <w:b w:val="0"/>
      <w:i w:val="0"/>
      <w:color w:val="00000A"/>
      <w:sz w:val="24"/>
      <w:szCs w:val="24"/>
    </w:rPr>
  </w:style>
  <w:style w:type="character" w:customStyle="1" w:styleId="WW8Num27z3">
    <w:name w:val="WW8Num27z3"/>
    <w:qFormat/>
    <w:rsid w:val="00416CF6"/>
    <w:rPr>
      <w:rFonts w:cs="Arial"/>
      <w:sz w:val="22"/>
      <w:szCs w:val="22"/>
    </w:rPr>
  </w:style>
  <w:style w:type="character" w:customStyle="1" w:styleId="WW8Num27z4">
    <w:name w:val="WW8Num27z4"/>
    <w:qFormat/>
    <w:rsid w:val="00416CF6"/>
    <w:rPr>
      <w:rFonts w:ascii="Wingdings 2" w:hAnsi="Wingdings 2" w:cs="OpenSymbol;Arial Unicode MS"/>
    </w:rPr>
  </w:style>
  <w:style w:type="character" w:customStyle="1" w:styleId="WW8Num29z0">
    <w:name w:val="WW8Num29z0"/>
    <w:qFormat/>
    <w:rsid w:val="00416CF6"/>
    <w:rPr>
      <w:rFonts w:ascii="Calibri" w:eastAsia="Times New Roman" w:hAnsi="Calibri" w:cs="Calibri"/>
      <w:sz w:val="24"/>
      <w:szCs w:val="24"/>
    </w:rPr>
  </w:style>
  <w:style w:type="character" w:customStyle="1" w:styleId="WW8Num30z0">
    <w:name w:val="WW8Num30z0"/>
    <w:qFormat/>
    <w:rsid w:val="00416CF6"/>
    <w:rPr>
      <w:rFonts w:ascii="Verdana" w:hAnsi="Verdana" w:cs="Verdana"/>
      <w:sz w:val="16"/>
      <w:szCs w:val="16"/>
    </w:rPr>
  </w:style>
  <w:style w:type="character" w:customStyle="1" w:styleId="WW8Num30z1">
    <w:name w:val="WW8Num30z1"/>
    <w:qFormat/>
    <w:rsid w:val="00416CF6"/>
    <w:rPr>
      <w:rFonts w:ascii="Verdana" w:eastAsia="Verdana" w:hAnsi="Verdana" w:cs="Verdana"/>
      <w:sz w:val="16"/>
      <w:szCs w:val="16"/>
    </w:rPr>
  </w:style>
  <w:style w:type="character" w:customStyle="1" w:styleId="WW8Num30z2">
    <w:name w:val="WW8Num30z2"/>
    <w:qFormat/>
    <w:rsid w:val="00416CF6"/>
    <w:rPr>
      <w:rFonts w:ascii="Verdana" w:eastAsia="Times New Roman" w:hAnsi="Verdana" w:cs="Verdana"/>
      <w:b w:val="0"/>
      <w:i w:val="0"/>
      <w:color w:val="00000A"/>
      <w:sz w:val="16"/>
      <w:szCs w:val="18"/>
    </w:rPr>
  </w:style>
  <w:style w:type="character" w:customStyle="1" w:styleId="WW8Num30z3">
    <w:name w:val="WW8Num30z3"/>
    <w:qFormat/>
    <w:rsid w:val="00416CF6"/>
    <w:rPr>
      <w:rFonts w:cs="Arial"/>
      <w:sz w:val="22"/>
      <w:szCs w:val="22"/>
    </w:rPr>
  </w:style>
  <w:style w:type="character" w:customStyle="1" w:styleId="WW8Num30z4">
    <w:name w:val="WW8Num30z4"/>
    <w:qFormat/>
    <w:rsid w:val="00416CF6"/>
    <w:rPr>
      <w:rFonts w:ascii="Wingdings 2" w:hAnsi="Wingdings 2" w:cs="OpenSymbol;Arial Unicode MS"/>
    </w:rPr>
  </w:style>
  <w:style w:type="character" w:customStyle="1" w:styleId="WW8Num31z1">
    <w:name w:val="WW8Num31z1"/>
    <w:qFormat/>
    <w:rsid w:val="00416CF6"/>
    <w:rPr>
      <w:rFonts w:ascii="Verdana" w:eastAsia="Arial" w:hAnsi="Verdana" w:cs="Verdana"/>
      <w:bCs/>
      <w:color w:val="000000"/>
      <w:sz w:val="16"/>
      <w:szCs w:val="16"/>
    </w:rPr>
  </w:style>
  <w:style w:type="character" w:customStyle="1" w:styleId="WW8Num32z3">
    <w:name w:val="WW8Num32z3"/>
    <w:qFormat/>
    <w:rsid w:val="00416CF6"/>
    <w:rPr>
      <w:rFonts w:ascii="Verdana" w:eastAsia="Verdana" w:hAnsi="Verdana" w:cs="Verdana"/>
      <w:b/>
      <w:color w:val="000000"/>
      <w:sz w:val="16"/>
      <w:szCs w:val="16"/>
    </w:rPr>
  </w:style>
  <w:style w:type="character" w:customStyle="1" w:styleId="WW8Num33z0">
    <w:name w:val="WW8Num33z0"/>
    <w:qFormat/>
    <w:rsid w:val="00416CF6"/>
    <w:rPr>
      <w:rFonts w:ascii="Garamond" w:eastAsia="Lucida Sans Unicode" w:hAnsi="Garamond" w:cs="Garamond"/>
    </w:rPr>
  </w:style>
  <w:style w:type="character" w:customStyle="1" w:styleId="WW8Num34z1">
    <w:name w:val="WW8Num34z1"/>
    <w:qFormat/>
    <w:rsid w:val="00416CF6"/>
    <w:rPr>
      <w:rFonts w:eastAsia="Lucida Sans Unicode" w:cs="Verdana"/>
      <w:color w:val="00000A"/>
      <w:sz w:val="24"/>
      <w:szCs w:val="24"/>
    </w:rPr>
  </w:style>
  <w:style w:type="character" w:customStyle="1" w:styleId="WW8Num35z1">
    <w:name w:val="WW8Num35z1"/>
    <w:qFormat/>
    <w:rsid w:val="00416CF6"/>
    <w:rPr>
      <w:b w:val="0"/>
      <w:bCs w:val="0"/>
      <w:color w:val="00000A"/>
      <w:sz w:val="24"/>
      <w:szCs w:val="24"/>
    </w:rPr>
  </w:style>
  <w:style w:type="character" w:customStyle="1" w:styleId="WW8Num35z2">
    <w:name w:val="WW8Num35z2"/>
    <w:qFormat/>
    <w:rsid w:val="00416CF6"/>
    <w:rPr>
      <w:rFonts w:cs="Verdana"/>
      <w:b w:val="0"/>
      <w:bCs w:val="0"/>
      <w:sz w:val="16"/>
      <w:szCs w:val="16"/>
    </w:rPr>
  </w:style>
  <w:style w:type="character" w:customStyle="1" w:styleId="WW8Num35z4">
    <w:name w:val="WW8Num35z4"/>
    <w:qFormat/>
    <w:rsid w:val="00416CF6"/>
    <w:rPr>
      <w:rFonts w:ascii="Wingdings 2" w:hAnsi="Wingdings 2" w:cs="OpenSymbol;Arial Unicode MS"/>
    </w:rPr>
  </w:style>
  <w:style w:type="character" w:customStyle="1" w:styleId="WW8Num36z1">
    <w:name w:val="WW8Num36z1"/>
    <w:qFormat/>
    <w:rsid w:val="00416CF6"/>
  </w:style>
  <w:style w:type="character" w:customStyle="1" w:styleId="WW8Num37z0">
    <w:name w:val="WW8Num37z0"/>
    <w:qFormat/>
    <w:rsid w:val="00416CF6"/>
    <w:rPr>
      <w:rFonts w:ascii="Symbol" w:hAnsi="Symbol" w:cs="Symbol"/>
      <w:b/>
      <w:sz w:val="16"/>
      <w:szCs w:val="16"/>
    </w:rPr>
  </w:style>
  <w:style w:type="character" w:customStyle="1" w:styleId="WW8Num37z1">
    <w:name w:val="WW8Num37z1"/>
    <w:qFormat/>
    <w:rsid w:val="00416CF6"/>
    <w:rPr>
      <w:rFonts w:ascii="Symbol" w:hAnsi="Symbol" w:cs="Symbol"/>
      <w:b/>
    </w:rPr>
  </w:style>
  <w:style w:type="character" w:customStyle="1" w:styleId="WW8Num37z2">
    <w:name w:val="WW8Num37z2"/>
    <w:qFormat/>
    <w:rsid w:val="00416CF6"/>
    <w:rPr>
      <w:rFonts w:ascii="Wingdings" w:hAnsi="Wingdings" w:cs="Wingdings"/>
    </w:rPr>
  </w:style>
  <w:style w:type="character" w:customStyle="1" w:styleId="WW8Num37z4">
    <w:name w:val="WW8Num37z4"/>
    <w:qFormat/>
    <w:rsid w:val="00416CF6"/>
    <w:rPr>
      <w:rFonts w:ascii="Courier New" w:hAnsi="Courier New" w:cs="Courier New"/>
    </w:rPr>
  </w:style>
  <w:style w:type="character" w:customStyle="1" w:styleId="WW8Num40z3">
    <w:name w:val="WW8Num40z3"/>
    <w:qFormat/>
    <w:rsid w:val="00416CF6"/>
    <w:rPr>
      <w:rFonts w:ascii="Arial" w:hAnsi="Arial" w:cs="Arial"/>
      <w:sz w:val="22"/>
      <w:szCs w:val="22"/>
    </w:rPr>
  </w:style>
  <w:style w:type="character" w:customStyle="1" w:styleId="WW8Num42z1">
    <w:name w:val="WW8Num42z1"/>
    <w:qFormat/>
    <w:rsid w:val="00416CF6"/>
    <w:rPr>
      <w:rFonts w:ascii="Verdana" w:hAnsi="Verdana" w:cs="Verdana"/>
      <w:sz w:val="16"/>
      <w:szCs w:val="16"/>
    </w:rPr>
  </w:style>
  <w:style w:type="character" w:customStyle="1" w:styleId="WW8Num44z0">
    <w:name w:val="WW8Num44z0"/>
    <w:qFormat/>
    <w:rsid w:val="00416CF6"/>
    <w:rPr>
      <w:rFonts w:ascii="Garamond" w:hAnsi="Garamond" w:cs="Garamond"/>
      <w:b/>
      <w:sz w:val="24"/>
    </w:rPr>
  </w:style>
  <w:style w:type="character" w:customStyle="1" w:styleId="WW8Num46z2">
    <w:name w:val="WW8Num46z2"/>
    <w:qFormat/>
    <w:rsid w:val="00416CF6"/>
    <w:rPr>
      <w:rFonts w:ascii="Verdana" w:eastAsia="Verdana" w:hAnsi="Verdana" w:cs="Verdana"/>
      <w:color w:val="000000"/>
      <w:sz w:val="16"/>
      <w:szCs w:val="16"/>
    </w:rPr>
  </w:style>
  <w:style w:type="character" w:customStyle="1" w:styleId="WW8Num47z0">
    <w:name w:val="WW8Num47z0"/>
    <w:qFormat/>
    <w:rsid w:val="00416CF6"/>
    <w:rPr>
      <w:rFonts w:ascii="Calibri" w:eastAsia="Verdana" w:hAnsi="Calibri" w:cs="Calibri"/>
      <w:b w:val="0"/>
      <w:color w:val="EE0000"/>
      <w:sz w:val="24"/>
      <w:szCs w:val="24"/>
    </w:rPr>
  </w:style>
  <w:style w:type="character" w:customStyle="1" w:styleId="WW8Num47z3">
    <w:name w:val="WW8Num47z3"/>
    <w:qFormat/>
    <w:rsid w:val="00416CF6"/>
    <w:rPr>
      <w:rFonts w:ascii="Calibri" w:eastAsia="Lucida Sans Unicode" w:hAnsi="Calibri" w:cs="Calibri"/>
      <w:b w:val="0"/>
      <w:bCs w:val="0"/>
      <w:sz w:val="24"/>
      <w:szCs w:val="24"/>
    </w:rPr>
  </w:style>
  <w:style w:type="character" w:customStyle="1" w:styleId="WW8Num49z2">
    <w:name w:val="WW8Num49z2"/>
    <w:qFormat/>
    <w:rsid w:val="00416CF6"/>
    <w:rPr>
      <w:rFonts w:ascii="Verdana" w:eastAsia="Verdana" w:hAnsi="Verdana" w:cs="Verdana"/>
      <w:color w:val="000000"/>
      <w:sz w:val="16"/>
      <w:szCs w:val="16"/>
    </w:rPr>
  </w:style>
  <w:style w:type="character" w:customStyle="1" w:styleId="WW8Num50z0">
    <w:name w:val="WW8Num50z0"/>
    <w:qFormat/>
    <w:rsid w:val="00416CF6"/>
    <w:rPr>
      <w:rFonts w:ascii="Verdana" w:eastAsia="Arial" w:hAnsi="Verdana" w:cs="Verdana"/>
      <w:sz w:val="16"/>
      <w:szCs w:val="16"/>
    </w:rPr>
  </w:style>
  <w:style w:type="character" w:customStyle="1" w:styleId="WW8Num51z0">
    <w:name w:val="WW8Num51z0"/>
    <w:qFormat/>
    <w:rsid w:val="00416CF6"/>
    <w:rPr>
      <w:rFonts w:ascii="Verdana" w:eastAsia="Verdana" w:hAnsi="Verdana" w:cs="Verdana"/>
      <w:bCs/>
      <w:color w:val="000000"/>
      <w:spacing w:val="3"/>
      <w:sz w:val="16"/>
      <w:szCs w:val="16"/>
      <w:lang w:bidi="ar-SA"/>
    </w:rPr>
  </w:style>
  <w:style w:type="character" w:customStyle="1" w:styleId="WW8Num51z1">
    <w:name w:val="WW8Num51z1"/>
    <w:qFormat/>
    <w:rsid w:val="00416CF6"/>
    <w:rPr>
      <w:rFonts w:ascii="Verdana" w:eastAsia="Verdana" w:hAnsi="Verdana" w:cs="Verdana"/>
      <w:iCs/>
      <w:color w:val="000000"/>
      <w:sz w:val="16"/>
      <w:szCs w:val="16"/>
    </w:rPr>
  </w:style>
  <w:style w:type="character" w:customStyle="1" w:styleId="WW8Num52z1">
    <w:name w:val="WW8Num52z1"/>
    <w:qFormat/>
    <w:rsid w:val="00416CF6"/>
    <w:rPr>
      <w:rFonts w:ascii="Verdana" w:hAnsi="Verdana" w:cs="Verdana"/>
      <w:b w:val="0"/>
      <w:bCs w:val="0"/>
      <w:i/>
      <w:sz w:val="16"/>
      <w:szCs w:val="16"/>
    </w:rPr>
  </w:style>
  <w:style w:type="character" w:customStyle="1" w:styleId="WW8Num52z2">
    <w:name w:val="WW8Num52z2"/>
    <w:qFormat/>
    <w:rsid w:val="00416CF6"/>
    <w:rPr>
      <w:b w:val="0"/>
      <w:bCs w:val="0"/>
    </w:rPr>
  </w:style>
  <w:style w:type="character" w:customStyle="1" w:styleId="WW8Num52z4">
    <w:name w:val="WW8Num52z4"/>
    <w:qFormat/>
    <w:rsid w:val="00416CF6"/>
    <w:rPr>
      <w:rFonts w:ascii="Wingdings 2" w:hAnsi="Wingdings 2" w:cs="OpenSymbol;Arial Unicode MS"/>
    </w:rPr>
  </w:style>
  <w:style w:type="character" w:customStyle="1" w:styleId="WW8Num53z3">
    <w:name w:val="WW8Num53z3"/>
    <w:qFormat/>
    <w:rsid w:val="00416CF6"/>
    <w:rPr>
      <w:rFonts w:ascii="Verdana" w:hAnsi="Verdana" w:cs="Verdana"/>
      <w:color w:val="000000"/>
      <w:sz w:val="16"/>
      <w:szCs w:val="16"/>
    </w:rPr>
  </w:style>
  <w:style w:type="character" w:customStyle="1" w:styleId="WW8Num53z4">
    <w:name w:val="WW8Num53z4"/>
    <w:qFormat/>
    <w:rsid w:val="00416CF6"/>
    <w:rPr>
      <w:rFonts w:ascii="Verdana" w:hAnsi="Verdana" w:cs="Verdana"/>
      <w:b w:val="0"/>
      <w:bCs w:val="0"/>
      <w:color w:val="000000"/>
      <w:sz w:val="16"/>
      <w:szCs w:val="16"/>
    </w:rPr>
  </w:style>
  <w:style w:type="character" w:customStyle="1" w:styleId="WW8Num56z1">
    <w:name w:val="WW8Num56z1"/>
    <w:qFormat/>
    <w:rsid w:val="00416CF6"/>
    <w:rPr>
      <w:rFonts w:eastAsia="Arial" w:cs="Calibri"/>
      <w:b w:val="0"/>
      <w:bCs w:val="0"/>
      <w:sz w:val="16"/>
      <w:szCs w:val="16"/>
    </w:rPr>
  </w:style>
  <w:style w:type="character" w:customStyle="1" w:styleId="WW8Num56z2">
    <w:name w:val="WW8Num56z2"/>
    <w:qFormat/>
    <w:rsid w:val="00416CF6"/>
    <w:rPr>
      <w:rFonts w:ascii="Calibri" w:eastAsia="Times New Roman" w:hAnsi="Calibri" w:cs="Calibri"/>
      <w:b w:val="0"/>
      <w:bCs w:val="0"/>
      <w:sz w:val="16"/>
      <w:szCs w:val="16"/>
    </w:rPr>
  </w:style>
  <w:style w:type="character" w:customStyle="1" w:styleId="WW8Num56z3">
    <w:name w:val="WW8Num56z3"/>
    <w:qFormat/>
    <w:rsid w:val="00416CF6"/>
    <w:rPr>
      <w:rFonts w:ascii="Times New Roman" w:hAnsi="Times New Roman" w:cs="Times New Roman"/>
      <w:b w:val="0"/>
      <w:bCs w:val="0"/>
      <w:strike w:val="0"/>
      <w:dstrike w:val="0"/>
      <w:u w:val="none"/>
    </w:rPr>
  </w:style>
  <w:style w:type="character" w:customStyle="1" w:styleId="WW8Num56z5">
    <w:name w:val="WW8Num56z5"/>
    <w:qFormat/>
    <w:rsid w:val="00416CF6"/>
    <w:rPr>
      <w:rFonts w:ascii="Times New Roman" w:hAnsi="Times New Roman" w:cs="Times New Roman"/>
      <w:b w:val="0"/>
      <w:bCs w:val="0"/>
      <w:strike w:val="0"/>
      <w:dstrike w:val="0"/>
    </w:rPr>
  </w:style>
  <w:style w:type="character" w:customStyle="1" w:styleId="WW8Num56z8">
    <w:name w:val="WW8Num56z8"/>
    <w:qFormat/>
    <w:rsid w:val="00416CF6"/>
    <w:rPr>
      <w:rFonts w:ascii="Wingdings 2" w:hAnsi="Wingdings 2" w:cs="OpenSymbol;Arial Unicode MS"/>
    </w:rPr>
  </w:style>
  <w:style w:type="character" w:customStyle="1" w:styleId="WW8Num57z0">
    <w:name w:val="WW8Num57z0"/>
    <w:qFormat/>
    <w:rsid w:val="00416CF6"/>
    <w:rPr>
      <w:rFonts w:ascii="Symbol" w:hAnsi="Symbol" w:cs="Symbol"/>
      <w:color w:val="000000"/>
      <w:sz w:val="16"/>
      <w:szCs w:val="16"/>
    </w:rPr>
  </w:style>
  <w:style w:type="character" w:customStyle="1" w:styleId="WW8Num59z0">
    <w:name w:val="WW8Num59z0"/>
    <w:qFormat/>
    <w:rsid w:val="00416CF6"/>
  </w:style>
  <w:style w:type="character" w:customStyle="1" w:styleId="WW8Num68z0">
    <w:name w:val="WW8Num68z0"/>
    <w:qFormat/>
    <w:rsid w:val="00416CF6"/>
  </w:style>
  <w:style w:type="character" w:customStyle="1" w:styleId="WW8Num70z0">
    <w:name w:val="WW8Num70z0"/>
    <w:qFormat/>
    <w:rsid w:val="00416CF6"/>
    <w:rPr>
      <w:rFonts w:ascii="Verdana" w:eastAsia="Verdana" w:hAnsi="Verdana" w:cs="Verdana"/>
      <w:spacing w:val="-23"/>
      <w:w w:val="100"/>
      <w:sz w:val="20"/>
      <w:szCs w:val="20"/>
    </w:rPr>
  </w:style>
  <w:style w:type="character" w:customStyle="1" w:styleId="WW8Num70z1">
    <w:name w:val="WW8Num70z1"/>
    <w:qFormat/>
    <w:rsid w:val="00416CF6"/>
    <w:rPr>
      <w:rFonts w:ascii="Verdana" w:eastAsia="Verdana" w:hAnsi="Verdana" w:cs="Verdana"/>
      <w:spacing w:val="-3"/>
      <w:w w:val="100"/>
      <w:sz w:val="20"/>
      <w:szCs w:val="20"/>
    </w:rPr>
  </w:style>
  <w:style w:type="character" w:customStyle="1" w:styleId="WW8Num70z2">
    <w:name w:val="WW8Num70z2"/>
    <w:qFormat/>
    <w:rsid w:val="00416CF6"/>
  </w:style>
  <w:style w:type="character" w:customStyle="1" w:styleId="WW8Num72z1">
    <w:name w:val="WW8Num72z1"/>
    <w:qFormat/>
    <w:rsid w:val="00416CF6"/>
    <w:rPr>
      <w:rFonts w:eastAsia="Verdana"/>
      <w:color w:val="000000"/>
    </w:rPr>
  </w:style>
  <w:style w:type="character" w:customStyle="1" w:styleId="WW8Num72z3">
    <w:name w:val="WW8Num72z3"/>
    <w:qFormat/>
    <w:rsid w:val="00416CF6"/>
    <w:rPr>
      <w:b w:val="0"/>
      <w:bCs w:val="0"/>
      <w:i w:val="0"/>
      <w:iCs w:val="0"/>
    </w:rPr>
  </w:style>
  <w:style w:type="character" w:customStyle="1" w:styleId="WW8Num75z0">
    <w:name w:val="WW8Num75z0"/>
    <w:qFormat/>
    <w:rsid w:val="00416CF6"/>
  </w:style>
  <w:style w:type="character" w:customStyle="1" w:styleId="WW8Num79z1">
    <w:name w:val="WW8Num79z1"/>
    <w:qFormat/>
    <w:rsid w:val="00416CF6"/>
    <w:rPr>
      <w:rFonts w:ascii="Courier New" w:hAnsi="Courier New" w:cs="Courier New"/>
    </w:rPr>
  </w:style>
  <w:style w:type="character" w:customStyle="1" w:styleId="WW8Num79z2">
    <w:name w:val="WW8Num79z2"/>
    <w:qFormat/>
    <w:rsid w:val="00416CF6"/>
    <w:rPr>
      <w:rFonts w:ascii="Wingdings" w:hAnsi="Wingdings" w:cs="Wingdings"/>
    </w:rPr>
  </w:style>
  <w:style w:type="character" w:customStyle="1" w:styleId="WW8Num79z3">
    <w:name w:val="WW8Num79z3"/>
    <w:qFormat/>
    <w:rsid w:val="00416CF6"/>
    <w:rPr>
      <w:rFonts w:ascii="Symbol" w:hAnsi="Symbol" w:cs="Symbol"/>
    </w:rPr>
  </w:style>
  <w:style w:type="character" w:customStyle="1" w:styleId="WW8Num84z1">
    <w:name w:val="WW8Num84z1"/>
    <w:qFormat/>
    <w:rsid w:val="00416CF6"/>
    <w:rPr>
      <w:rFonts w:ascii="Courier New" w:hAnsi="Courier New" w:cs="Courier New"/>
    </w:rPr>
  </w:style>
  <w:style w:type="character" w:customStyle="1" w:styleId="WW8Num84z2">
    <w:name w:val="WW8Num84z2"/>
    <w:qFormat/>
    <w:rsid w:val="00416CF6"/>
    <w:rPr>
      <w:rFonts w:ascii="Wingdings" w:hAnsi="Wingdings" w:cs="Wingdings"/>
    </w:rPr>
  </w:style>
  <w:style w:type="character" w:customStyle="1" w:styleId="WW8Num84z3">
    <w:name w:val="WW8Num84z3"/>
    <w:qFormat/>
    <w:rsid w:val="00416CF6"/>
    <w:rPr>
      <w:rFonts w:ascii="Symbol" w:hAnsi="Symbol" w:cs="Symbol"/>
    </w:rPr>
  </w:style>
  <w:style w:type="character" w:customStyle="1" w:styleId="WW8Num88z0">
    <w:name w:val="WW8Num88z0"/>
    <w:qFormat/>
    <w:rsid w:val="00416CF6"/>
    <w:rPr>
      <w:b w:val="0"/>
      <w:color w:val="000000"/>
    </w:rPr>
  </w:style>
  <w:style w:type="character" w:customStyle="1" w:styleId="WW8Num92z0">
    <w:name w:val="WW8Num92z0"/>
    <w:qFormat/>
    <w:rsid w:val="00416CF6"/>
    <w:rPr>
      <w:color w:val="000000"/>
    </w:rPr>
  </w:style>
  <w:style w:type="character" w:customStyle="1" w:styleId="WW8Num92z1">
    <w:name w:val="WW8Num92z1"/>
    <w:qFormat/>
    <w:rsid w:val="00416CF6"/>
  </w:style>
  <w:style w:type="character" w:customStyle="1" w:styleId="WW8Num93z1">
    <w:name w:val="WW8Num93z1"/>
    <w:qFormat/>
    <w:rsid w:val="00416CF6"/>
    <w:rPr>
      <w:rFonts w:ascii="Calibri" w:eastAsia="Arial Unicode MS" w:hAnsi="Calibri" w:cs="Calibri"/>
      <w:caps w:val="0"/>
      <w:smallCaps w:val="0"/>
      <w:strike w:val="0"/>
      <w:dstrike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0">
    <w:name w:val="WW8Num94z0"/>
    <w:qFormat/>
    <w:rsid w:val="00416CF6"/>
    <w:rPr>
      <w:b/>
      <w:color w:val="000000"/>
    </w:rPr>
  </w:style>
  <w:style w:type="character" w:customStyle="1" w:styleId="WW8Num95z1">
    <w:name w:val="WW8Num95z1"/>
    <w:qFormat/>
    <w:rsid w:val="00416CF6"/>
    <w:rPr>
      <w:rFonts w:ascii="Courier New" w:hAnsi="Courier New" w:cs="Courier New"/>
    </w:rPr>
  </w:style>
  <w:style w:type="character" w:customStyle="1" w:styleId="WW8Num95z2">
    <w:name w:val="WW8Num95z2"/>
    <w:qFormat/>
    <w:rsid w:val="00416CF6"/>
    <w:rPr>
      <w:rFonts w:ascii="Wingdings" w:hAnsi="Wingdings" w:cs="Wingdings"/>
    </w:rPr>
  </w:style>
  <w:style w:type="character" w:customStyle="1" w:styleId="WW8Num95z3">
    <w:name w:val="WW8Num95z3"/>
    <w:qFormat/>
    <w:rsid w:val="00416CF6"/>
    <w:rPr>
      <w:rFonts w:ascii="Symbol" w:hAnsi="Symbol" w:cs="Symbol"/>
    </w:rPr>
  </w:style>
  <w:style w:type="character" w:customStyle="1" w:styleId="WW8Num96z0">
    <w:name w:val="WW8Num96z0"/>
    <w:qFormat/>
    <w:rsid w:val="00416CF6"/>
  </w:style>
  <w:style w:type="character" w:customStyle="1" w:styleId="WW8Num101z0">
    <w:name w:val="WW8Num101z0"/>
    <w:qFormat/>
    <w:rsid w:val="00416CF6"/>
  </w:style>
  <w:style w:type="character" w:customStyle="1" w:styleId="WW8Num104z0">
    <w:name w:val="WW8Num104z0"/>
    <w:qFormat/>
    <w:rsid w:val="00416CF6"/>
  </w:style>
  <w:style w:type="character" w:customStyle="1" w:styleId="WW8Num107z0">
    <w:name w:val="WW8Num107z0"/>
    <w:qFormat/>
    <w:rsid w:val="00416CF6"/>
    <w:rPr>
      <w:rFonts w:ascii="Symbol" w:hAnsi="Symbol" w:cs="Symbol"/>
    </w:rPr>
  </w:style>
  <w:style w:type="character" w:customStyle="1" w:styleId="WW8Num107z1">
    <w:name w:val="WW8Num107z1"/>
    <w:qFormat/>
    <w:rsid w:val="00416CF6"/>
    <w:rPr>
      <w:rFonts w:ascii="Courier New" w:hAnsi="Courier New" w:cs="Courier New"/>
    </w:rPr>
  </w:style>
  <w:style w:type="character" w:customStyle="1" w:styleId="WW8Num107z2">
    <w:name w:val="WW8Num107z2"/>
    <w:qFormat/>
    <w:rsid w:val="00416CF6"/>
    <w:rPr>
      <w:rFonts w:ascii="Wingdings" w:hAnsi="Wingdings" w:cs="Wingdings"/>
    </w:rPr>
  </w:style>
  <w:style w:type="character" w:customStyle="1" w:styleId="WW8Num108z0">
    <w:name w:val="WW8Num108z0"/>
    <w:qFormat/>
    <w:rsid w:val="00416CF6"/>
    <w:rPr>
      <w:rFonts w:ascii="Calibri" w:hAnsi="Calibri" w:cs="Calibri"/>
      <w:b w:val="0"/>
      <w:color w:val="00000A"/>
      <w:sz w:val="24"/>
      <w:szCs w:val="24"/>
    </w:rPr>
  </w:style>
  <w:style w:type="character" w:customStyle="1" w:styleId="WW8Num108z1">
    <w:name w:val="WW8Num108z1"/>
    <w:qFormat/>
    <w:rsid w:val="00416CF6"/>
  </w:style>
  <w:style w:type="character" w:customStyle="1" w:styleId="WW8Num109z0">
    <w:name w:val="WW8Num109z0"/>
    <w:qFormat/>
    <w:rsid w:val="00416CF6"/>
  </w:style>
  <w:style w:type="character" w:customStyle="1" w:styleId="WW8Num110z0">
    <w:name w:val="WW8Num110z0"/>
    <w:qFormat/>
    <w:rsid w:val="00416CF6"/>
    <w:rPr>
      <w:b w:val="0"/>
    </w:rPr>
  </w:style>
  <w:style w:type="character" w:customStyle="1" w:styleId="WW8Num111z0">
    <w:name w:val="WW8Num111z0"/>
    <w:qFormat/>
    <w:rsid w:val="00416CF6"/>
  </w:style>
  <w:style w:type="character" w:customStyle="1" w:styleId="WW8Num115z0">
    <w:name w:val="WW8Num115z0"/>
    <w:qFormat/>
    <w:rsid w:val="00416CF6"/>
  </w:style>
  <w:style w:type="character" w:customStyle="1" w:styleId="WW8Num117z0">
    <w:name w:val="WW8Num117z0"/>
    <w:qFormat/>
    <w:rsid w:val="00416CF6"/>
  </w:style>
  <w:style w:type="character" w:customStyle="1" w:styleId="WW8Num118z0">
    <w:name w:val="WW8Num118z0"/>
    <w:qFormat/>
    <w:rsid w:val="00416CF6"/>
    <w:rPr>
      <w:rFonts w:ascii="Calibri" w:eastAsia="Verdana" w:hAnsi="Calibri" w:cs="Calibri"/>
      <w:b w:val="0"/>
      <w:bCs/>
      <w:color w:val="000000"/>
      <w:spacing w:val="-8"/>
      <w:w w:val="100"/>
      <w:sz w:val="24"/>
      <w:szCs w:val="24"/>
    </w:rPr>
  </w:style>
  <w:style w:type="character" w:customStyle="1" w:styleId="WW8Num118z1">
    <w:name w:val="WW8Num118z1"/>
    <w:qFormat/>
    <w:rsid w:val="00416CF6"/>
  </w:style>
  <w:style w:type="character" w:customStyle="1" w:styleId="WW8Num120z0">
    <w:name w:val="WW8Num120z0"/>
    <w:qFormat/>
    <w:rsid w:val="00416CF6"/>
  </w:style>
  <w:style w:type="character" w:customStyle="1" w:styleId="WW8Num120z6">
    <w:name w:val="WW8Num120z6"/>
    <w:qFormat/>
    <w:rsid w:val="00416CF6"/>
    <w:rPr>
      <w:b w:val="0"/>
    </w:rPr>
  </w:style>
  <w:style w:type="character" w:customStyle="1" w:styleId="WW8Num121z0">
    <w:name w:val="WW8Num121z0"/>
    <w:qFormat/>
    <w:rsid w:val="00416CF6"/>
    <w:rPr>
      <w:b w:val="0"/>
      <w:strike w:val="0"/>
      <w:dstrike w:val="0"/>
      <w:color w:val="000000"/>
    </w:rPr>
  </w:style>
  <w:style w:type="character" w:customStyle="1" w:styleId="WW8Num121z1">
    <w:name w:val="WW8Num121z1"/>
    <w:qFormat/>
    <w:rsid w:val="00416CF6"/>
  </w:style>
  <w:style w:type="character" w:customStyle="1" w:styleId="WW8Num122z0">
    <w:name w:val="WW8Num122z0"/>
    <w:qFormat/>
    <w:rsid w:val="00416CF6"/>
    <w:rPr>
      <w:b w:val="0"/>
    </w:rPr>
  </w:style>
  <w:style w:type="character" w:customStyle="1" w:styleId="WW8Num122z1">
    <w:name w:val="WW8Num122z1"/>
    <w:qFormat/>
    <w:rsid w:val="00416CF6"/>
    <w:rPr>
      <w:b w:val="0"/>
      <w:bCs/>
    </w:rPr>
  </w:style>
  <w:style w:type="character" w:customStyle="1" w:styleId="WW8Num122z2">
    <w:name w:val="WW8Num122z2"/>
    <w:qFormat/>
    <w:rsid w:val="00416CF6"/>
  </w:style>
  <w:style w:type="character" w:customStyle="1" w:styleId="WW8Num123z0">
    <w:name w:val="WW8Num123z0"/>
    <w:qFormat/>
    <w:rsid w:val="00416CF6"/>
    <w:rPr>
      <w:rFonts w:cs="Arial Unicode MS"/>
      <w:caps w:val="0"/>
      <w:smallCaps w:val="0"/>
      <w:strike w:val="0"/>
      <w:dstrike w:val="0"/>
      <w:color w:val="000000"/>
      <w:spacing w:val="0"/>
      <w:w w:val="100"/>
      <w:kern w:val="0"/>
      <w:position w:val="0"/>
      <w:sz w:val="24"/>
      <w:vertAlign w:val="baseline"/>
      <w14:textOutline w14:w="0" w14:cap="rnd" w14:cmpd="sng" w14:algn="ctr">
        <w14:noFill/>
        <w14:prstDash w14:val="solid"/>
        <w14:bevel/>
      </w14:textOutline>
    </w:rPr>
  </w:style>
  <w:style w:type="character" w:customStyle="1" w:styleId="WW8Num124z0">
    <w:name w:val="WW8Num124z0"/>
    <w:qFormat/>
    <w:rsid w:val="00416CF6"/>
  </w:style>
  <w:style w:type="character" w:customStyle="1" w:styleId="WW8Num125z0">
    <w:name w:val="WW8Num125z0"/>
    <w:qFormat/>
    <w:rsid w:val="00416CF6"/>
  </w:style>
  <w:style w:type="character" w:customStyle="1" w:styleId="WW8Num126z0">
    <w:name w:val="WW8Num126z0"/>
    <w:qFormat/>
    <w:rsid w:val="00416CF6"/>
  </w:style>
  <w:style w:type="character" w:customStyle="1" w:styleId="WW8Num127z0">
    <w:name w:val="WW8Num127z0"/>
    <w:qFormat/>
    <w:rsid w:val="00416CF6"/>
    <w:rPr>
      <w:rFonts w:ascii="Symbol" w:hAnsi="Symbol" w:cs="Symbol"/>
    </w:rPr>
  </w:style>
  <w:style w:type="character" w:customStyle="1" w:styleId="WW8Num127z1">
    <w:name w:val="WW8Num127z1"/>
    <w:qFormat/>
    <w:rsid w:val="00416CF6"/>
    <w:rPr>
      <w:rFonts w:ascii="Courier New" w:hAnsi="Courier New" w:cs="Courier New"/>
    </w:rPr>
  </w:style>
  <w:style w:type="character" w:customStyle="1" w:styleId="WW8Num127z2">
    <w:name w:val="WW8Num127z2"/>
    <w:qFormat/>
    <w:rsid w:val="00416CF6"/>
    <w:rPr>
      <w:rFonts w:ascii="Wingdings" w:hAnsi="Wingdings" w:cs="Wingdings"/>
    </w:rPr>
  </w:style>
  <w:style w:type="character" w:customStyle="1" w:styleId="WW8Num128z0">
    <w:name w:val="WW8Num128z0"/>
    <w:qFormat/>
    <w:rsid w:val="00416CF6"/>
  </w:style>
  <w:style w:type="character" w:customStyle="1" w:styleId="WW8Num131z0">
    <w:name w:val="WW8Num131z0"/>
    <w:qFormat/>
    <w:rsid w:val="00416CF6"/>
    <w:rPr>
      <w:color w:val="000000"/>
    </w:rPr>
  </w:style>
  <w:style w:type="character" w:customStyle="1" w:styleId="WW8Num131z1">
    <w:name w:val="WW8Num131z1"/>
    <w:qFormat/>
    <w:rsid w:val="00416CF6"/>
  </w:style>
  <w:style w:type="character" w:customStyle="1" w:styleId="WW8Num132z0">
    <w:name w:val="WW8Num132z0"/>
    <w:qFormat/>
    <w:rsid w:val="00416CF6"/>
    <w:rPr>
      <w:b/>
      <w:bCs/>
    </w:rPr>
  </w:style>
  <w:style w:type="character" w:customStyle="1" w:styleId="WW8Num134z0">
    <w:name w:val="WW8Num134z0"/>
    <w:qFormat/>
    <w:rsid w:val="00416CF6"/>
    <w:rPr>
      <w:b w:val="0"/>
      <w:strike w:val="0"/>
      <w:dstrike w:val="0"/>
      <w:color w:val="000000"/>
    </w:rPr>
  </w:style>
  <w:style w:type="character" w:customStyle="1" w:styleId="WW8Num134z1">
    <w:name w:val="WW8Num134z1"/>
    <w:qFormat/>
    <w:rsid w:val="00416CF6"/>
  </w:style>
  <w:style w:type="character" w:customStyle="1" w:styleId="WW8Num135z0">
    <w:name w:val="WW8Num135z0"/>
    <w:qFormat/>
    <w:rsid w:val="00416CF6"/>
  </w:style>
  <w:style w:type="character" w:customStyle="1" w:styleId="WW8Num136z0">
    <w:name w:val="WW8Num136z0"/>
    <w:qFormat/>
    <w:rsid w:val="00416CF6"/>
    <w:rPr>
      <w:rFonts w:ascii="Calibri" w:hAnsi="Calibri" w:cs="Calibri"/>
      <w:color w:val="000000"/>
    </w:rPr>
  </w:style>
  <w:style w:type="character" w:customStyle="1" w:styleId="WW8Num137z0">
    <w:name w:val="WW8Num137z0"/>
    <w:qFormat/>
    <w:rsid w:val="00416CF6"/>
  </w:style>
  <w:style w:type="character" w:customStyle="1" w:styleId="WW8Num138z0">
    <w:name w:val="WW8Num138z0"/>
    <w:qFormat/>
    <w:rsid w:val="00416CF6"/>
    <w:rPr>
      <w:rFonts w:ascii="Bahnschrift Light" w:hAnsi="Bahnschrift Light" w:cs="Bahnschrift Light"/>
    </w:rPr>
  </w:style>
  <w:style w:type="character" w:customStyle="1" w:styleId="WW8Num138z1">
    <w:name w:val="WW8Num138z1"/>
    <w:qFormat/>
    <w:rsid w:val="00416CF6"/>
    <w:rPr>
      <w:rFonts w:ascii="Courier New" w:hAnsi="Courier New" w:cs="Courier New"/>
    </w:rPr>
  </w:style>
  <w:style w:type="character" w:customStyle="1" w:styleId="WW8Num138z2">
    <w:name w:val="WW8Num138z2"/>
    <w:qFormat/>
    <w:rsid w:val="00416CF6"/>
    <w:rPr>
      <w:rFonts w:ascii="Wingdings" w:hAnsi="Wingdings" w:cs="Wingdings"/>
    </w:rPr>
  </w:style>
  <w:style w:type="character" w:customStyle="1" w:styleId="WW8Num138z3">
    <w:name w:val="WW8Num138z3"/>
    <w:qFormat/>
    <w:rsid w:val="00416CF6"/>
    <w:rPr>
      <w:rFonts w:ascii="Symbol" w:hAnsi="Symbol" w:cs="Symbol"/>
    </w:rPr>
  </w:style>
  <w:style w:type="character" w:customStyle="1" w:styleId="WW8Num139z0">
    <w:name w:val="WW8Num139z0"/>
    <w:qFormat/>
    <w:rsid w:val="00416CF6"/>
    <w:rPr>
      <w:color w:val="000000"/>
      <w:sz w:val="24"/>
      <w:szCs w:val="24"/>
    </w:rPr>
  </w:style>
  <w:style w:type="character" w:customStyle="1" w:styleId="WW8Num140z0">
    <w:name w:val="WW8Num140z0"/>
    <w:qFormat/>
    <w:rsid w:val="00416CF6"/>
    <w:rPr>
      <w:strike w:val="0"/>
      <w:dstrike w:val="0"/>
      <w:u w:val="none"/>
    </w:rPr>
  </w:style>
  <w:style w:type="character" w:customStyle="1" w:styleId="WW8Num142z0">
    <w:name w:val="WW8Num142z0"/>
    <w:qFormat/>
    <w:rsid w:val="00416CF6"/>
  </w:style>
  <w:style w:type="character" w:customStyle="1" w:styleId="WW8Num143z0">
    <w:name w:val="WW8Num143z0"/>
    <w:qFormat/>
    <w:rsid w:val="00416CF6"/>
    <w:rPr>
      <w:rFonts w:eastAsia="Verdana"/>
    </w:rPr>
  </w:style>
  <w:style w:type="character" w:customStyle="1" w:styleId="WW8Num144z0">
    <w:name w:val="WW8Num144z0"/>
    <w:qFormat/>
    <w:rsid w:val="00416CF6"/>
  </w:style>
  <w:style w:type="character" w:customStyle="1" w:styleId="WW8Num145z0">
    <w:name w:val="WW8Num145z0"/>
    <w:qFormat/>
    <w:rsid w:val="00416CF6"/>
    <w:rPr>
      <w:rFonts w:ascii="Calibri" w:hAnsi="Calibri" w:cs="Calibri"/>
      <w:color w:val="000000"/>
    </w:rPr>
  </w:style>
  <w:style w:type="character" w:customStyle="1" w:styleId="WW8Num147z0">
    <w:name w:val="WW8Num147z0"/>
    <w:qFormat/>
    <w:rsid w:val="00416CF6"/>
    <w:rPr>
      <w:b w:val="0"/>
      <w:bCs/>
    </w:rPr>
  </w:style>
  <w:style w:type="character" w:customStyle="1" w:styleId="WW8Num148z0">
    <w:name w:val="WW8Num148z0"/>
    <w:qFormat/>
    <w:rsid w:val="00416CF6"/>
    <w:rPr>
      <w:b/>
      <w:bCs/>
    </w:rPr>
  </w:style>
  <w:style w:type="character" w:customStyle="1" w:styleId="WW8Num149z0">
    <w:name w:val="WW8Num149z0"/>
    <w:qFormat/>
    <w:rsid w:val="00416CF6"/>
  </w:style>
  <w:style w:type="character" w:customStyle="1" w:styleId="WW8Num150z0">
    <w:name w:val="WW8Num150z0"/>
    <w:qFormat/>
    <w:rsid w:val="00416CF6"/>
  </w:style>
  <w:style w:type="character" w:customStyle="1" w:styleId="WW8Num150z1">
    <w:name w:val="WW8Num150z1"/>
    <w:qFormat/>
    <w:rsid w:val="00416CF6"/>
    <w:rPr>
      <w:b/>
    </w:rPr>
  </w:style>
  <w:style w:type="character" w:customStyle="1" w:styleId="WW8Num150z2">
    <w:name w:val="WW8Num150z2"/>
    <w:qFormat/>
    <w:rsid w:val="00416CF6"/>
    <w:rPr>
      <w:rFonts w:ascii="Calibri" w:eastAsia="Times New Roman" w:hAnsi="Calibri" w:cs="Calibri"/>
      <w:b w:val="0"/>
      <w:color w:val="000000"/>
      <w:sz w:val="24"/>
      <w:szCs w:val="24"/>
    </w:rPr>
  </w:style>
  <w:style w:type="character" w:customStyle="1" w:styleId="WW8Num150z3">
    <w:name w:val="WW8Num150z3"/>
    <w:qFormat/>
    <w:rsid w:val="00416CF6"/>
    <w:rPr>
      <w:rFonts w:ascii="Arial" w:hAnsi="Arial" w:cs="Arial"/>
      <w:b w:val="0"/>
      <w:sz w:val="20"/>
    </w:rPr>
  </w:style>
  <w:style w:type="character" w:customStyle="1" w:styleId="WW8Num150z4">
    <w:name w:val="WW8Num150z4"/>
    <w:qFormat/>
    <w:rsid w:val="00416CF6"/>
    <w:rPr>
      <w:rFonts w:ascii="Arial" w:hAnsi="Arial" w:cs="Arial"/>
      <w:b w:val="0"/>
      <w:sz w:val="20"/>
      <w:szCs w:val="20"/>
    </w:rPr>
  </w:style>
  <w:style w:type="character" w:customStyle="1" w:styleId="WW8Num151z0">
    <w:name w:val="WW8Num151z0"/>
    <w:qFormat/>
    <w:rsid w:val="00416CF6"/>
  </w:style>
  <w:style w:type="character" w:customStyle="1" w:styleId="WW8Num152z0">
    <w:name w:val="WW8Num152z0"/>
    <w:qFormat/>
    <w:rsid w:val="00416CF6"/>
  </w:style>
  <w:style w:type="character" w:customStyle="1" w:styleId="WW8Num153z0">
    <w:name w:val="WW8Num153z0"/>
    <w:qFormat/>
    <w:rsid w:val="00416CF6"/>
    <w:rPr>
      <w:rFonts w:ascii="Calibri" w:eastAsia="Verdana" w:hAnsi="Calibri" w:cs="Calibri"/>
      <w:w w:val="100"/>
      <w:sz w:val="24"/>
      <w:szCs w:val="24"/>
    </w:rPr>
  </w:style>
  <w:style w:type="character" w:customStyle="1" w:styleId="WW8Num153z1">
    <w:name w:val="WW8Num153z1"/>
    <w:qFormat/>
    <w:rsid w:val="00416CF6"/>
    <w:rPr>
      <w:rFonts w:ascii="Calibri" w:eastAsia="Verdana" w:hAnsi="Calibri" w:cs="Calibri"/>
      <w:spacing w:val="-19"/>
      <w:w w:val="100"/>
      <w:sz w:val="24"/>
      <w:szCs w:val="24"/>
    </w:rPr>
  </w:style>
  <w:style w:type="character" w:customStyle="1" w:styleId="WW8Num153z2">
    <w:name w:val="WW8Num153z2"/>
    <w:qFormat/>
    <w:rsid w:val="00416CF6"/>
  </w:style>
  <w:style w:type="character" w:customStyle="1" w:styleId="WW8Num155z0">
    <w:name w:val="WW8Num155z0"/>
    <w:qFormat/>
    <w:rsid w:val="00416CF6"/>
    <w:rPr>
      <w:rFonts w:ascii="Calibri" w:eastAsia="Verdana" w:hAnsi="Calibri" w:cs="Calibri"/>
      <w:color w:val="000000"/>
      <w:spacing w:val="-8"/>
      <w:w w:val="100"/>
      <w:sz w:val="24"/>
      <w:szCs w:val="24"/>
    </w:rPr>
  </w:style>
  <w:style w:type="character" w:customStyle="1" w:styleId="WW8Num155z1">
    <w:name w:val="WW8Num155z1"/>
    <w:qFormat/>
    <w:rsid w:val="00416CF6"/>
  </w:style>
  <w:style w:type="character" w:customStyle="1" w:styleId="WW8Num157z0">
    <w:name w:val="WW8Num157z0"/>
    <w:qFormat/>
    <w:rsid w:val="00416CF6"/>
    <w:rPr>
      <w:rFonts w:ascii="Calibri" w:eastAsia="Verdana" w:hAnsi="Calibri" w:cs="Calibri"/>
      <w:b w:val="0"/>
      <w:color w:val="EE0000"/>
      <w:sz w:val="24"/>
      <w:szCs w:val="24"/>
    </w:rPr>
  </w:style>
  <w:style w:type="character" w:customStyle="1" w:styleId="WW8Num157z3">
    <w:name w:val="WW8Num157z3"/>
    <w:qFormat/>
    <w:rsid w:val="00416CF6"/>
    <w:rPr>
      <w:rFonts w:ascii="Calibri" w:eastAsia="Lucida Sans Unicode" w:hAnsi="Calibri" w:cs="Calibri"/>
      <w:b w:val="0"/>
      <w:bCs w:val="0"/>
      <w:sz w:val="24"/>
      <w:szCs w:val="24"/>
    </w:rPr>
  </w:style>
  <w:style w:type="character" w:customStyle="1" w:styleId="WW8Num158z0">
    <w:name w:val="WW8Num158z0"/>
    <w:qFormat/>
    <w:rsid w:val="00416CF6"/>
  </w:style>
  <w:style w:type="character" w:customStyle="1" w:styleId="WW8Num159z0">
    <w:name w:val="WW8Num159z0"/>
    <w:qFormat/>
    <w:rsid w:val="00416CF6"/>
  </w:style>
  <w:style w:type="character" w:customStyle="1" w:styleId="WW8Num159z1">
    <w:name w:val="WW8Num159z1"/>
    <w:qFormat/>
    <w:rsid w:val="00416CF6"/>
    <w:rPr>
      <w:b/>
    </w:rPr>
  </w:style>
  <w:style w:type="character" w:customStyle="1" w:styleId="WW8Num159z2">
    <w:name w:val="WW8Num159z2"/>
    <w:qFormat/>
    <w:rsid w:val="00416CF6"/>
    <w:rPr>
      <w:rFonts w:ascii="Calibri" w:eastAsia="Times New Roman" w:hAnsi="Calibri" w:cs="Calibri"/>
      <w:b w:val="0"/>
      <w:color w:val="000000"/>
      <w:sz w:val="24"/>
      <w:szCs w:val="24"/>
    </w:rPr>
  </w:style>
  <w:style w:type="character" w:customStyle="1" w:styleId="WW8Num159z3">
    <w:name w:val="WW8Num159z3"/>
    <w:qFormat/>
    <w:rsid w:val="00416CF6"/>
    <w:rPr>
      <w:rFonts w:ascii="Arial" w:hAnsi="Arial" w:cs="Arial"/>
      <w:b w:val="0"/>
      <w:sz w:val="20"/>
    </w:rPr>
  </w:style>
  <w:style w:type="character" w:customStyle="1" w:styleId="WW8Num159z4">
    <w:name w:val="WW8Num159z4"/>
    <w:qFormat/>
    <w:rsid w:val="00416CF6"/>
    <w:rPr>
      <w:rFonts w:ascii="Arial" w:hAnsi="Arial" w:cs="Arial"/>
      <w:b w:val="0"/>
      <w:sz w:val="20"/>
      <w:szCs w:val="20"/>
    </w:rPr>
  </w:style>
  <w:style w:type="character" w:customStyle="1" w:styleId="WW8Num161z0">
    <w:name w:val="WW8Num161z0"/>
    <w:qFormat/>
    <w:rsid w:val="00416CF6"/>
  </w:style>
  <w:style w:type="character" w:customStyle="1" w:styleId="WW8Num163z0">
    <w:name w:val="WW8Num163z0"/>
    <w:qFormat/>
    <w:rsid w:val="00416CF6"/>
    <w:rPr>
      <w:rFonts w:ascii="Bahnschrift Light" w:hAnsi="Bahnschrift Light" w:cs="Bahnschrift Light"/>
    </w:rPr>
  </w:style>
  <w:style w:type="character" w:customStyle="1" w:styleId="WW8Num163z1">
    <w:name w:val="WW8Num163z1"/>
    <w:qFormat/>
    <w:rsid w:val="00416CF6"/>
    <w:rPr>
      <w:rFonts w:ascii="Courier New" w:hAnsi="Courier New" w:cs="Courier New"/>
    </w:rPr>
  </w:style>
  <w:style w:type="character" w:customStyle="1" w:styleId="WW8Num163z2">
    <w:name w:val="WW8Num163z2"/>
    <w:qFormat/>
    <w:rsid w:val="00416CF6"/>
    <w:rPr>
      <w:rFonts w:ascii="Wingdings" w:hAnsi="Wingdings" w:cs="Wingdings"/>
    </w:rPr>
  </w:style>
  <w:style w:type="character" w:customStyle="1" w:styleId="WW8Num163z3">
    <w:name w:val="WW8Num163z3"/>
    <w:qFormat/>
    <w:rsid w:val="00416CF6"/>
    <w:rPr>
      <w:rFonts w:ascii="Symbol" w:hAnsi="Symbol" w:cs="Symbol"/>
    </w:rPr>
  </w:style>
  <w:style w:type="character" w:customStyle="1" w:styleId="WW8Num164z0">
    <w:name w:val="WW8Num164z0"/>
    <w:qFormat/>
    <w:rsid w:val="00416CF6"/>
  </w:style>
  <w:style w:type="character" w:customStyle="1" w:styleId="WW8Num166z1">
    <w:name w:val="WW8Num166z1"/>
    <w:qFormat/>
    <w:rsid w:val="00416CF6"/>
    <w:rPr>
      <w:rFonts w:ascii="Calibri" w:eastAsia="SimSun;宋体" w:hAnsi="Calibri" w:cs="Calibri"/>
    </w:rPr>
  </w:style>
  <w:style w:type="character" w:customStyle="1" w:styleId="WW8Num166z2">
    <w:name w:val="WW8Num166z2"/>
    <w:qFormat/>
    <w:rsid w:val="00416CF6"/>
  </w:style>
  <w:style w:type="character" w:customStyle="1" w:styleId="WW8Num167z0">
    <w:name w:val="WW8Num167z0"/>
    <w:qFormat/>
    <w:rsid w:val="00416CF6"/>
    <w:rPr>
      <w:u w:val="none"/>
    </w:rPr>
  </w:style>
  <w:style w:type="character" w:customStyle="1" w:styleId="WW8Num168z0">
    <w:name w:val="WW8Num168z0"/>
    <w:qFormat/>
    <w:rsid w:val="00416CF6"/>
    <w:rPr>
      <w:rFonts w:ascii="Calibri" w:hAnsi="Calibri" w:cs="Calibri"/>
      <w:b/>
    </w:rPr>
  </w:style>
  <w:style w:type="character" w:customStyle="1" w:styleId="WW8Num169z0">
    <w:name w:val="WW8Num169z0"/>
    <w:qFormat/>
    <w:rsid w:val="00416CF6"/>
    <w:rPr>
      <w:rFonts w:ascii="Calibri" w:hAnsi="Calibri" w:cs="Calibri"/>
      <w:b w:val="0"/>
      <w:color w:val="00000A"/>
      <w:sz w:val="24"/>
      <w:szCs w:val="24"/>
    </w:rPr>
  </w:style>
  <w:style w:type="character" w:customStyle="1" w:styleId="WW8Num172z0">
    <w:name w:val="WW8Num172z0"/>
    <w:qFormat/>
    <w:rsid w:val="00416CF6"/>
    <w:rPr>
      <w:b w:val="0"/>
      <w:color w:val="000000"/>
    </w:rPr>
  </w:style>
  <w:style w:type="character" w:customStyle="1" w:styleId="WW8Num172z1">
    <w:name w:val="WW8Num172z1"/>
    <w:qFormat/>
    <w:rsid w:val="00416CF6"/>
    <w:rPr>
      <w:rFonts w:eastAsia="Verdana"/>
      <w:color w:val="000000"/>
    </w:rPr>
  </w:style>
  <w:style w:type="character" w:customStyle="1" w:styleId="WW8Num172z3">
    <w:name w:val="WW8Num172z3"/>
    <w:qFormat/>
    <w:rsid w:val="00416CF6"/>
    <w:rPr>
      <w:b w:val="0"/>
      <w:bCs w:val="0"/>
      <w:i w:val="0"/>
      <w:iCs w:val="0"/>
    </w:rPr>
  </w:style>
  <w:style w:type="character" w:customStyle="1" w:styleId="WW8Num173z0">
    <w:name w:val="WW8Num173z0"/>
    <w:qFormat/>
    <w:rsid w:val="00416CF6"/>
    <w:rPr>
      <w:rFonts w:ascii="Calibri" w:hAnsi="Calibri" w:cs="Calibri"/>
      <w:b w:val="0"/>
      <w:color w:val="00000A"/>
      <w:sz w:val="24"/>
      <w:szCs w:val="24"/>
    </w:rPr>
  </w:style>
  <w:style w:type="character" w:customStyle="1" w:styleId="WW8Num173z1">
    <w:name w:val="WW8Num173z1"/>
    <w:qFormat/>
    <w:rsid w:val="00416CF6"/>
  </w:style>
  <w:style w:type="character" w:customStyle="1" w:styleId="WW8Num174z0">
    <w:name w:val="WW8Num174z0"/>
    <w:qFormat/>
    <w:rsid w:val="00416CF6"/>
  </w:style>
  <w:style w:type="character" w:customStyle="1" w:styleId="Numerstron">
    <w:name w:val="Numer stron"/>
    <w:basedOn w:val="Domylnaczcionkaakapitu"/>
    <w:rsid w:val="00416CF6"/>
  </w:style>
  <w:style w:type="character" w:customStyle="1" w:styleId="TekstdymkaZnak">
    <w:name w:val="Tekst dymka Znak"/>
    <w:qFormat/>
    <w:rsid w:val="00416CF6"/>
    <w:rPr>
      <w:rFonts w:ascii="Tahoma" w:hAnsi="Tahoma" w:cs="Tahoma"/>
      <w:sz w:val="16"/>
      <w:szCs w:val="16"/>
    </w:rPr>
  </w:style>
  <w:style w:type="character" w:customStyle="1" w:styleId="Nagwek8Znak">
    <w:name w:val="Nagłówek 8 Znak"/>
    <w:qFormat/>
    <w:rsid w:val="00416CF6"/>
    <w:rPr>
      <w:rFonts w:ascii="Calibri" w:eastAsia="Times New Roman" w:hAnsi="Calibri" w:cs="Times New Roman"/>
      <w:i/>
      <w:iCs/>
      <w:sz w:val="24"/>
      <w:szCs w:val="24"/>
    </w:rPr>
  </w:style>
  <w:style w:type="character" w:customStyle="1" w:styleId="ZwykytekstZnak">
    <w:name w:val="Zwykły tekst Znak"/>
    <w:qFormat/>
    <w:rsid w:val="00416CF6"/>
    <w:rPr>
      <w:rFonts w:ascii="Courier New" w:hAnsi="Courier New" w:cs="Courier New"/>
    </w:rPr>
  </w:style>
  <w:style w:type="character" w:customStyle="1" w:styleId="BodytextBold">
    <w:name w:val="Body text + Bold"/>
    <w:qFormat/>
    <w:rsid w:val="00416CF6"/>
    <w:rPr>
      <w:rFonts w:ascii="Arial" w:eastAsia="Arial" w:hAnsi="Arial" w:cs="Arial"/>
      <w:b/>
      <w:bCs/>
      <w:i w:val="0"/>
      <w:iCs w:val="0"/>
      <w:caps w:val="0"/>
      <w:smallCaps w:val="0"/>
      <w:strike w:val="0"/>
      <w:dstrike w:val="0"/>
      <w:spacing w:val="0"/>
      <w:sz w:val="20"/>
      <w:szCs w:val="20"/>
    </w:rPr>
  </w:style>
  <w:style w:type="character" w:customStyle="1" w:styleId="AkapitzlistZnak">
    <w:name w:val="Akapit z listą Znak"/>
    <w:aliases w:val="normalny tekst Znak,CW_Lista Znak"/>
    <w:basedOn w:val="Domylnaczcionkaakapitu"/>
    <w:uiPriority w:val="34"/>
    <w:qFormat/>
    <w:rsid w:val="00416CF6"/>
  </w:style>
  <w:style w:type="character" w:styleId="Odwoaniedokomentarza">
    <w:name w:val="annotation reference"/>
    <w:uiPriority w:val="99"/>
    <w:qFormat/>
    <w:rsid w:val="00416CF6"/>
    <w:rPr>
      <w:sz w:val="16"/>
      <w:szCs w:val="16"/>
    </w:rPr>
  </w:style>
  <w:style w:type="character" w:customStyle="1" w:styleId="TekstkomentarzaZnak">
    <w:name w:val="Tekst komentarza Znak"/>
    <w:basedOn w:val="Domylnaczcionkaakapitu"/>
    <w:uiPriority w:val="99"/>
    <w:qFormat/>
    <w:rsid w:val="00416CF6"/>
  </w:style>
  <w:style w:type="character" w:customStyle="1" w:styleId="TematkomentarzaZnak">
    <w:name w:val="Temat komentarza Znak"/>
    <w:qFormat/>
    <w:rsid w:val="00416CF6"/>
    <w:rPr>
      <w:b/>
      <w:bCs/>
    </w:rPr>
  </w:style>
  <w:style w:type="character" w:customStyle="1" w:styleId="TekstprzypisukocowegoZnak">
    <w:name w:val="Tekst przypisu końcowego Znak"/>
    <w:basedOn w:val="Domylnaczcionkaakapitu"/>
    <w:qFormat/>
    <w:rsid w:val="00416CF6"/>
  </w:style>
  <w:style w:type="character" w:customStyle="1" w:styleId="Znakiprzypiswkocowych">
    <w:name w:val="Znaki przypisów końcowych"/>
    <w:qFormat/>
    <w:rsid w:val="00416CF6"/>
    <w:rPr>
      <w:vertAlign w:val="superscript"/>
    </w:rPr>
  </w:style>
  <w:style w:type="character" w:customStyle="1" w:styleId="Domylnaczcionkaakapitu4">
    <w:name w:val="Domyślna czcionka akapitu4"/>
    <w:qFormat/>
    <w:rsid w:val="00416CF6"/>
  </w:style>
  <w:style w:type="character" w:customStyle="1" w:styleId="Tekstpodstawowy2Znak">
    <w:name w:val="Tekst podstawowy 2 Znak"/>
    <w:qFormat/>
    <w:rsid w:val="00416CF6"/>
    <w:rPr>
      <w:sz w:val="24"/>
    </w:rPr>
  </w:style>
  <w:style w:type="character" w:customStyle="1" w:styleId="StopkaZnak">
    <w:name w:val="Stopka Znak"/>
    <w:uiPriority w:val="99"/>
    <w:qFormat/>
    <w:rsid w:val="00416CF6"/>
  </w:style>
  <w:style w:type="character" w:customStyle="1" w:styleId="Odwoaniedokomentarza3">
    <w:name w:val="Odwołanie do komentarza3"/>
    <w:qFormat/>
    <w:rsid w:val="00416CF6"/>
    <w:rPr>
      <w:sz w:val="16"/>
      <w:szCs w:val="16"/>
    </w:rPr>
  </w:style>
  <w:style w:type="character" w:customStyle="1" w:styleId="czeinternetowe">
    <w:name w:val="Łącze internetowe"/>
    <w:rsid w:val="00416CF6"/>
    <w:rPr>
      <w:color w:val="0563C1"/>
      <w:u w:val="single"/>
    </w:rPr>
  </w:style>
  <w:style w:type="character" w:customStyle="1" w:styleId="Nierozpoznanawzmianka1">
    <w:name w:val="Nierozpoznana wzmianka1"/>
    <w:qFormat/>
    <w:rsid w:val="00416CF6"/>
    <w:rPr>
      <w:color w:val="605E5C"/>
      <w:shd w:val="clear" w:color="auto" w:fill="E1DFDD"/>
    </w:rPr>
  </w:style>
  <w:style w:type="character" w:customStyle="1" w:styleId="Domylnaczcionkaakapitu10">
    <w:name w:val="Domyślna czcionka akapitu10"/>
    <w:qFormat/>
    <w:rsid w:val="00416CF6"/>
  </w:style>
  <w:style w:type="character" w:customStyle="1" w:styleId="Odwiedzoneczeinternetowe">
    <w:name w:val="Odwiedzone łącze internetowe"/>
    <w:rsid w:val="00416CF6"/>
    <w:rPr>
      <w:color w:val="954F72"/>
      <w:u w:val="single"/>
    </w:rPr>
  </w:style>
  <w:style w:type="character" w:customStyle="1" w:styleId="Domylnaczcionkaakapitu11">
    <w:name w:val="Domyślna czcionka akapitu11"/>
    <w:qFormat/>
    <w:rsid w:val="00416CF6"/>
  </w:style>
  <w:style w:type="character" w:customStyle="1" w:styleId="Domylnaczcionkaakapitu13">
    <w:name w:val="Domyślna czcionka akapitu13"/>
    <w:qFormat/>
    <w:rsid w:val="00416CF6"/>
  </w:style>
  <w:style w:type="character" w:customStyle="1" w:styleId="Domylnaczcionkaakapitu1">
    <w:name w:val="Domyślna czcionka akapitu1"/>
    <w:qFormat/>
    <w:rsid w:val="00416CF6"/>
  </w:style>
  <w:style w:type="character" w:customStyle="1" w:styleId="Teksttreci">
    <w:name w:val="Tekst treści_"/>
    <w:qFormat/>
    <w:rsid w:val="00416CF6"/>
    <w:rPr>
      <w:sz w:val="21"/>
      <w:szCs w:val="21"/>
      <w:shd w:val="clear" w:color="auto" w:fill="FFFFFF"/>
      <w:lang w:bidi="ar-SA"/>
    </w:rPr>
  </w:style>
  <w:style w:type="character" w:customStyle="1" w:styleId="Domylnaczcionkaakapitu2">
    <w:name w:val="Domyślna czcionka akapitu2"/>
    <w:qFormat/>
    <w:rsid w:val="00416CF6"/>
  </w:style>
  <w:style w:type="character" w:customStyle="1" w:styleId="Numeracjawierszy">
    <w:name w:val="Numeracja wierszy"/>
    <w:rsid w:val="00416CF6"/>
  </w:style>
  <w:style w:type="paragraph" w:styleId="Nagwek">
    <w:name w:val="header"/>
    <w:basedOn w:val="Normalny"/>
    <w:next w:val="Tekstpodstawowy"/>
    <w:rsid w:val="00416CF6"/>
  </w:style>
  <w:style w:type="paragraph" w:styleId="Tekstpodstawowy">
    <w:name w:val="Body Text"/>
    <w:basedOn w:val="Normalny"/>
    <w:rsid w:val="00416CF6"/>
    <w:rPr>
      <w:rFonts w:ascii="Arial" w:hAnsi="Arial"/>
      <w:sz w:val="26"/>
    </w:rPr>
  </w:style>
  <w:style w:type="paragraph" w:styleId="Lista">
    <w:name w:val="List"/>
    <w:basedOn w:val="Tekstpodstawowy"/>
    <w:rsid w:val="00416CF6"/>
  </w:style>
  <w:style w:type="paragraph" w:styleId="Legenda">
    <w:name w:val="caption"/>
    <w:basedOn w:val="Normalny"/>
    <w:qFormat/>
    <w:rsid w:val="00416CF6"/>
    <w:pPr>
      <w:suppressLineNumbers/>
      <w:spacing w:before="120" w:after="120"/>
    </w:pPr>
    <w:rPr>
      <w:i/>
      <w:iCs/>
    </w:rPr>
  </w:style>
  <w:style w:type="paragraph" w:customStyle="1" w:styleId="Indeks">
    <w:name w:val="Indeks"/>
    <w:basedOn w:val="Normalny"/>
    <w:qFormat/>
    <w:rsid w:val="00416CF6"/>
    <w:pPr>
      <w:suppressLineNumbers/>
    </w:pPr>
  </w:style>
  <w:style w:type="paragraph" w:styleId="Tekstpodstawowywcity3">
    <w:name w:val="Body Text Indent 3"/>
    <w:basedOn w:val="Normalny"/>
    <w:qFormat/>
    <w:rsid w:val="00416CF6"/>
    <w:pPr>
      <w:ind w:left="284" w:hanging="284"/>
      <w:jc w:val="both"/>
    </w:pPr>
  </w:style>
  <w:style w:type="paragraph" w:customStyle="1" w:styleId="Gwkaistopka">
    <w:name w:val="Główka i stopka"/>
    <w:basedOn w:val="Normalny"/>
    <w:qFormat/>
    <w:rsid w:val="00416CF6"/>
    <w:pPr>
      <w:suppressLineNumbers/>
      <w:tabs>
        <w:tab w:val="center" w:pos="4819"/>
        <w:tab w:val="right" w:pos="9638"/>
      </w:tabs>
    </w:pPr>
  </w:style>
  <w:style w:type="paragraph" w:styleId="Stopka">
    <w:name w:val="footer"/>
    <w:basedOn w:val="Normalny"/>
    <w:uiPriority w:val="99"/>
    <w:rsid w:val="00416CF6"/>
  </w:style>
  <w:style w:type="paragraph" w:customStyle="1" w:styleId="Tekstpodstawowy31">
    <w:name w:val="Tekst podstawowy 31"/>
    <w:basedOn w:val="Normalny"/>
    <w:qFormat/>
    <w:rsid w:val="00416CF6"/>
    <w:pPr>
      <w:overflowPunct w:val="0"/>
      <w:autoSpaceDE w:val="0"/>
      <w:jc w:val="both"/>
      <w:textAlignment w:val="baseline"/>
    </w:pPr>
    <w:rPr>
      <w:rFonts w:ascii="Book Antiqua" w:hAnsi="Book Antiqua" w:cs="Book Antiqua"/>
    </w:rPr>
  </w:style>
  <w:style w:type="paragraph" w:styleId="Tekstpodstawowywcity">
    <w:name w:val="Body Text Indent"/>
    <w:basedOn w:val="Normalny"/>
    <w:rsid w:val="00416CF6"/>
    <w:pPr>
      <w:ind w:left="142"/>
      <w:jc w:val="both"/>
    </w:pPr>
  </w:style>
  <w:style w:type="paragraph" w:styleId="Tekstpodstawowywcity2">
    <w:name w:val="Body Text Indent 2"/>
    <w:basedOn w:val="Normalny"/>
    <w:qFormat/>
    <w:rsid w:val="00416CF6"/>
    <w:pPr>
      <w:ind w:left="1701" w:hanging="1559"/>
    </w:pPr>
  </w:style>
  <w:style w:type="paragraph" w:styleId="Tekstpodstawowy2">
    <w:name w:val="Body Text 2"/>
    <w:basedOn w:val="Normalny"/>
    <w:qFormat/>
    <w:rsid w:val="00416CF6"/>
    <w:pPr>
      <w:tabs>
        <w:tab w:val="left" w:pos="0"/>
      </w:tabs>
      <w:ind w:left="425" w:hanging="426"/>
      <w:jc w:val="center"/>
    </w:pPr>
    <w:rPr>
      <w:rFonts w:ascii="Arial" w:hAnsi="Arial"/>
    </w:rPr>
  </w:style>
  <w:style w:type="paragraph" w:styleId="Akapitzlist">
    <w:name w:val="List Paragraph"/>
    <w:aliases w:val="normalny tekst,CW_Lista"/>
    <w:basedOn w:val="Standard"/>
    <w:uiPriority w:val="34"/>
    <w:qFormat/>
    <w:rsid w:val="00416CF6"/>
    <w:pPr>
      <w:widowControl w:val="0"/>
      <w:ind w:left="720"/>
    </w:pPr>
    <w:rPr>
      <w:rFonts w:eastAsia="Lucida Sans Unicode" w:cs="Mangal"/>
      <w:lang w:bidi="hi-IN"/>
    </w:rPr>
  </w:style>
  <w:style w:type="paragraph" w:styleId="NormalnyWeb">
    <w:name w:val="Normal (Web)"/>
    <w:basedOn w:val="Normalny"/>
    <w:qFormat/>
    <w:rsid w:val="00416CF6"/>
    <w:pPr>
      <w:spacing w:before="280" w:after="280"/>
    </w:pPr>
  </w:style>
  <w:style w:type="paragraph" w:customStyle="1" w:styleId="Standard">
    <w:name w:val="Standard"/>
    <w:qFormat/>
    <w:rsid w:val="00416CF6"/>
    <w:pPr>
      <w:textAlignment w:val="baseline"/>
    </w:pPr>
    <w:rPr>
      <w:rFonts w:ascii="Calibri" w:eastAsia="Times New Roman" w:hAnsi="Calibri"/>
      <w:color w:val="00000A"/>
      <w:kern w:val="2"/>
      <w:lang w:bidi="ar-SA"/>
    </w:rPr>
  </w:style>
  <w:style w:type="paragraph" w:customStyle="1" w:styleId="Tekstpodstawowy32">
    <w:name w:val="Tekst podstawowy 32"/>
    <w:basedOn w:val="Normalny"/>
    <w:qFormat/>
    <w:rsid w:val="00416CF6"/>
    <w:pPr>
      <w:overflowPunct w:val="0"/>
      <w:autoSpaceDE w:val="0"/>
      <w:jc w:val="both"/>
      <w:textAlignment w:val="baseline"/>
    </w:pPr>
    <w:rPr>
      <w:rFonts w:ascii="Book Antiqua" w:hAnsi="Book Antiqua" w:cs="Book Antiqua"/>
    </w:rPr>
  </w:style>
  <w:style w:type="paragraph" w:customStyle="1" w:styleId="Tekstpodstawowy21">
    <w:name w:val="Tekst podstawowy 21"/>
    <w:basedOn w:val="Normalny"/>
    <w:qFormat/>
    <w:rsid w:val="00416CF6"/>
    <w:rPr>
      <w:rFonts w:ascii="Arial" w:hAnsi="Arial"/>
    </w:rPr>
  </w:style>
  <w:style w:type="paragraph" w:styleId="Tekstdymka">
    <w:name w:val="Balloon Text"/>
    <w:basedOn w:val="Normalny"/>
    <w:qFormat/>
    <w:rsid w:val="00416CF6"/>
    <w:rPr>
      <w:rFonts w:ascii="Tahoma" w:hAnsi="Tahoma" w:cs="Times New Roman"/>
      <w:color w:val="000000"/>
      <w:kern w:val="0"/>
      <w:sz w:val="16"/>
      <w:szCs w:val="16"/>
    </w:rPr>
  </w:style>
  <w:style w:type="paragraph" w:customStyle="1" w:styleId="Textbody">
    <w:name w:val="Text body"/>
    <w:basedOn w:val="Standard"/>
    <w:qFormat/>
    <w:rsid w:val="00416CF6"/>
    <w:pPr>
      <w:widowControl w:val="0"/>
      <w:spacing w:after="120"/>
    </w:pPr>
    <w:rPr>
      <w:rFonts w:eastAsia="Lucida Sans Unicode" w:cs="Tahoma"/>
      <w:color w:val="000000"/>
    </w:rPr>
  </w:style>
  <w:style w:type="paragraph" w:styleId="Zwykytekst">
    <w:name w:val="Plain Text"/>
    <w:basedOn w:val="Normalny"/>
    <w:qFormat/>
    <w:rsid w:val="00416CF6"/>
    <w:rPr>
      <w:rFonts w:ascii="Courier New" w:hAnsi="Courier New" w:cs="Times New Roman"/>
      <w:color w:val="000000"/>
      <w:kern w:val="0"/>
      <w:sz w:val="20"/>
      <w:szCs w:val="20"/>
    </w:rPr>
  </w:style>
  <w:style w:type="paragraph" w:styleId="Tekstblokowy">
    <w:name w:val="Block Text"/>
    <w:basedOn w:val="Normalny"/>
    <w:qFormat/>
    <w:rsid w:val="00416CF6"/>
    <w:pPr>
      <w:tabs>
        <w:tab w:val="left" w:pos="567"/>
      </w:tabs>
      <w:ind w:left="142" w:right="-1" w:hanging="142"/>
      <w:jc w:val="both"/>
    </w:pPr>
  </w:style>
  <w:style w:type="paragraph" w:customStyle="1" w:styleId="Tekstpodstawowy14">
    <w:name w:val="Tekst podstawowy14"/>
    <w:basedOn w:val="Normalny"/>
    <w:qFormat/>
    <w:rsid w:val="00416CF6"/>
    <w:pPr>
      <w:shd w:val="clear" w:color="auto" w:fill="FFFFFF"/>
      <w:spacing w:after="480" w:line="0" w:lineRule="atLeast"/>
      <w:ind w:hanging="780"/>
    </w:pPr>
    <w:rPr>
      <w:rFonts w:ascii="Arial" w:eastAsia="Arial" w:hAnsi="Arial"/>
    </w:rPr>
  </w:style>
  <w:style w:type="paragraph" w:styleId="Tekstkomentarza">
    <w:name w:val="annotation text"/>
    <w:basedOn w:val="Normalny"/>
    <w:uiPriority w:val="99"/>
    <w:qFormat/>
    <w:rsid w:val="00416CF6"/>
  </w:style>
  <w:style w:type="paragraph" w:styleId="Tematkomentarza">
    <w:name w:val="annotation subject"/>
    <w:basedOn w:val="Tekstkomentarza"/>
    <w:next w:val="Tekstkomentarza"/>
    <w:qFormat/>
    <w:rsid w:val="00416CF6"/>
    <w:rPr>
      <w:rFonts w:cs="Times New Roman"/>
      <w:b/>
      <w:bCs/>
      <w:color w:val="000000"/>
      <w:kern w:val="0"/>
      <w:sz w:val="20"/>
      <w:szCs w:val="20"/>
    </w:rPr>
  </w:style>
  <w:style w:type="paragraph" w:styleId="Tekstprzypisukocowego">
    <w:name w:val="endnote text"/>
    <w:basedOn w:val="Normalny"/>
    <w:rsid w:val="00416CF6"/>
  </w:style>
  <w:style w:type="paragraph" w:customStyle="1" w:styleId="Domylnie">
    <w:name w:val="Domyślnie"/>
    <w:qFormat/>
    <w:rsid w:val="00416CF6"/>
    <w:pPr>
      <w:widowControl w:val="0"/>
    </w:pPr>
    <w:rPr>
      <w:rFonts w:ascii="Calibri" w:eastAsia="Lucida Sans Unicode" w:hAnsi="Calibri" w:cs="Mangal"/>
      <w:color w:val="00000A"/>
      <w:kern w:val="2"/>
    </w:rPr>
  </w:style>
  <w:style w:type="paragraph" w:customStyle="1" w:styleId="BMKIndent2">
    <w:name w:val="BMK Indent 2"/>
    <w:basedOn w:val="Normalny"/>
    <w:qFormat/>
    <w:rsid w:val="00416CF6"/>
    <w:pPr>
      <w:spacing w:after="240"/>
      <w:ind w:left="680"/>
      <w:jc w:val="both"/>
    </w:pPr>
    <w:rPr>
      <w:sz w:val="22"/>
      <w:lang w:val="en-GB"/>
    </w:rPr>
  </w:style>
  <w:style w:type="paragraph" w:customStyle="1" w:styleId="BMKHeading5">
    <w:name w:val="BMK Heading 5"/>
    <w:basedOn w:val="Normalny"/>
    <w:qFormat/>
    <w:rsid w:val="00416CF6"/>
    <w:pPr>
      <w:tabs>
        <w:tab w:val="left" w:pos="2041"/>
      </w:tabs>
      <w:spacing w:after="240"/>
      <w:ind w:left="2041" w:hanging="680"/>
      <w:jc w:val="both"/>
      <w:outlineLvl w:val="4"/>
    </w:pPr>
    <w:rPr>
      <w:sz w:val="22"/>
      <w:szCs w:val="22"/>
      <w:lang w:val="en-GB"/>
    </w:rPr>
  </w:style>
  <w:style w:type="paragraph" w:customStyle="1" w:styleId="BMKHeading3">
    <w:name w:val="BMK Heading 3"/>
    <w:basedOn w:val="Normalny"/>
    <w:next w:val="BMKIndent3"/>
    <w:qFormat/>
    <w:rsid w:val="00416CF6"/>
    <w:pPr>
      <w:tabs>
        <w:tab w:val="left" w:pos="3020"/>
      </w:tabs>
      <w:spacing w:after="240"/>
      <w:ind w:left="3020" w:hanging="680"/>
      <w:jc w:val="both"/>
      <w:outlineLvl w:val="2"/>
    </w:pPr>
    <w:rPr>
      <w:sz w:val="22"/>
      <w:szCs w:val="22"/>
      <w:lang w:val="en-GB"/>
    </w:rPr>
  </w:style>
  <w:style w:type="paragraph" w:customStyle="1" w:styleId="BMKIndent3">
    <w:name w:val="BMK Indent 3"/>
    <w:basedOn w:val="BMKIndent2"/>
    <w:qFormat/>
    <w:rsid w:val="00416CF6"/>
  </w:style>
  <w:style w:type="paragraph" w:customStyle="1" w:styleId="Tekstpodstawowywcity21">
    <w:name w:val="Tekst podstawowy wcięty 21"/>
    <w:basedOn w:val="Standard"/>
    <w:qFormat/>
    <w:rsid w:val="00416CF6"/>
    <w:pPr>
      <w:widowControl w:val="0"/>
      <w:spacing w:after="120" w:line="480" w:lineRule="auto"/>
      <w:ind w:left="283"/>
    </w:pPr>
    <w:rPr>
      <w:rFonts w:eastAsia="Lucida Sans Unicode"/>
      <w:szCs w:val="21"/>
      <w:lang w:bidi="hi-IN"/>
    </w:rPr>
  </w:style>
  <w:style w:type="paragraph" w:customStyle="1" w:styleId="BMKHeading2">
    <w:name w:val="BMK Heading 2"/>
    <w:basedOn w:val="Normalny"/>
    <w:next w:val="BMKIndent2"/>
    <w:qFormat/>
    <w:rsid w:val="00416CF6"/>
    <w:pPr>
      <w:tabs>
        <w:tab w:val="left" w:pos="860"/>
      </w:tabs>
      <w:spacing w:after="240"/>
      <w:ind w:left="860" w:hanging="680"/>
      <w:jc w:val="both"/>
      <w:outlineLvl w:val="1"/>
    </w:pPr>
    <w:rPr>
      <w:b/>
      <w:bCs/>
      <w:sz w:val="22"/>
      <w:szCs w:val="22"/>
      <w:lang w:val="en-GB"/>
    </w:rPr>
  </w:style>
  <w:style w:type="paragraph" w:customStyle="1" w:styleId="Default">
    <w:name w:val="Default"/>
    <w:qFormat/>
    <w:rsid w:val="00416CF6"/>
    <w:pPr>
      <w:autoSpaceDE w:val="0"/>
    </w:pPr>
    <w:rPr>
      <w:rFonts w:ascii="Calibri" w:eastAsia="Times New Roman" w:hAnsi="Calibri" w:cs="Calibri"/>
      <w:color w:val="000000"/>
      <w:lang w:bidi="ar-SA"/>
    </w:rPr>
  </w:style>
  <w:style w:type="paragraph" w:customStyle="1" w:styleId="Tekstpodstawowy1">
    <w:name w:val="Tekst podstawowy1"/>
    <w:basedOn w:val="Standard"/>
    <w:qFormat/>
    <w:rsid w:val="00416CF6"/>
    <w:pPr>
      <w:tabs>
        <w:tab w:val="left" w:pos="709"/>
      </w:tabs>
      <w:spacing w:after="120" w:line="276" w:lineRule="auto"/>
    </w:pPr>
    <w:rPr>
      <w:rFonts w:ascii="Liberation Serif;Times New Roma" w:eastAsia="Lucida Sans Unicode" w:hAnsi="Liberation Serif;Times New Roma" w:cs="Liberation Serif;Times New Roma"/>
      <w:lang w:bidi="hi-IN"/>
    </w:rPr>
  </w:style>
  <w:style w:type="paragraph" w:styleId="Bezodstpw">
    <w:name w:val="No Spacing"/>
    <w:qFormat/>
    <w:rsid w:val="00416CF6"/>
    <w:rPr>
      <w:rFonts w:ascii="Calibri" w:eastAsia="Times New Roman" w:hAnsi="Calibri"/>
      <w:color w:val="00000A"/>
      <w:kern w:val="2"/>
      <w:lang w:bidi="ar-SA"/>
    </w:rPr>
  </w:style>
  <w:style w:type="paragraph" w:customStyle="1" w:styleId="Standarduser">
    <w:name w:val="Standard (user)"/>
    <w:qFormat/>
    <w:rsid w:val="00416CF6"/>
    <w:pPr>
      <w:widowControl w:val="0"/>
      <w:textAlignment w:val="baseline"/>
    </w:pPr>
    <w:rPr>
      <w:rFonts w:ascii="Times New Roman" w:eastAsia="SimSun;宋体" w:hAnsi="Times New Roman" w:cs="Mangal"/>
      <w:color w:val="00000A"/>
      <w:kern w:val="2"/>
    </w:rPr>
  </w:style>
  <w:style w:type="paragraph" w:customStyle="1" w:styleId="LO-Normal">
    <w:name w:val="LO-Normal"/>
    <w:basedOn w:val="Normalny"/>
    <w:qFormat/>
    <w:rsid w:val="00416CF6"/>
    <w:pPr>
      <w:widowControl w:val="0"/>
      <w:autoSpaceDE w:val="0"/>
      <w:textAlignment w:val="baseline"/>
    </w:pPr>
    <w:rPr>
      <w:rFonts w:ascii="Arial" w:eastAsia="Arial" w:hAnsi="Arial"/>
      <w:color w:val="000000"/>
      <w:lang w:val="en-US" w:bidi="en-US"/>
    </w:rPr>
  </w:style>
  <w:style w:type="paragraph" w:customStyle="1" w:styleId="numerowanie">
    <w:name w:val="numerowanie"/>
    <w:basedOn w:val="Standard"/>
    <w:qFormat/>
    <w:rsid w:val="00416CF6"/>
    <w:pPr>
      <w:tabs>
        <w:tab w:val="left" w:pos="709"/>
      </w:tabs>
      <w:suppressAutoHyphens w:val="0"/>
      <w:spacing w:after="200" w:line="276" w:lineRule="auto"/>
      <w:jc w:val="both"/>
    </w:pPr>
    <w:rPr>
      <w:rFonts w:ascii="Arial" w:eastAsia="Calibri" w:hAnsi="Arial"/>
      <w:spacing w:val="4"/>
      <w:lang w:bidi="hi-IN"/>
    </w:rPr>
  </w:style>
  <w:style w:type="paragraph" w:customStyle="1" w:styleId="WW-Domylnie">
    <w:name w:val="WW-Domyślnie"/>
    <w:qFormat/>
    <w:rsid w:val="00416CF6"/>
    <w:pPr>
      <w:widowControl w:val="0"/>
      <w:tabs>
        <w:tab w:val="left" w:pos="709"/>
      </w:tabs>
      <w:spacing w:after="200" w:line="276" w:lineRule="auto"/>
    </w:pPr>
    <w:rPr>
      <w:rFonts w:ascii="Times New Roman" w:eastAsia="Lucida Sans Unicode" w:hAnsi="Times New Roman" w:cs="Mangal"/>
      <w:color w:val="00000A"/>
    </w:rPr>
  </w:style>
  <w:style w:type="paragraph" w:customStyle="1" w:styleId="Tekstpodstawowy22">
    <w:name w:val="Tekst podstawowy 22"/>
    <w:basedOn w:val="Domylnie"/>
    <w:qFormat/>
    <w:rsid w:val="00416CF6"/>
    <w:pPr>
      <w:tabs>
        <w:tab w:val="left" w:pos="709"/>
      </w:tabs>
      <w:spacing w:after="120" w:line="480" w:lineRule="auto"/>
      <w:ind w:left="284" w:hanging="284"/>
      <w:jc w:val="both"/>
      <w:textAlignment w:val="baseline"/>
    </w:pPr>
    <w:rPr>
      <w:rFonts w:ascii="Arial" w:hAnsi="Arial" w:cs="Arial"/>
      <w:kern w:val="0"/>
    </w:rPr>
  </w:style>
  <w:style w:type="paragraph" w:customStyle="1" w:styleId="Tekstpodstawowywcity32">
    <w:name w:val="Tekst podstawowy wcięty 32"/>
    <w:basedOn w:val="Normalny"/>
    <w:qFormat/>
    <w:rsid w:val="00416CF6"/>
    <w:pPr>
      <w:widowControl w:val="0"/>
      <w:spacing w:after="120"/>
      <w:ind w:left="283"/>
      <w:textAlignment w:val="baseline"/>
    </w:pPr>
    <w:rPr>
      <w:rFonts w:ascii="Times New Roman" w:eastAsia="Lucida Sans Unicode" w:hAnsi="Times New Roman" w:cs="Mangal"/>
      <w:sz w:val="16"/>
      <w:szCs w:val="14"/>
      <w:lang w:bidi="hi-IN"/>
    </w:rPr>
  </w:style>
  <w:style w:type="paragraph" w:styleId="Poprawka">
    <w:name w:val="Revision"/>
    <w:qFormat/>
    <w:rsid w:val="00416CF6"/>
    <w:rPr>
      <w:rFonts w:ascii="Calibri" w:eastAsia="Times New Roman" w:hAnsi="Calibri"/>
      <w:color w:val="00000A"/>
      <w:kern w:val="2"/>
      <w:lang w:bidi="ar-SA"/>
    </w:rPr>
  </w:style>
  <w:style w:type="paragraph" w:customStyle="1" w:styleId="WW-Tekstpodstawowy3">
    <w:name w:val="WW-Tekst podstawowy 3"/>
    <w:basedOn w:val="Standard"/>
    <w:qFormat/>
    <w:rsid w:val="00416CF6"/>
    <w:pPr>
      <w:widowControl w:val="0"/>
      <w:jc w:val="both"/>
    </w:pPr>
    <w:rPr>
      <w:rFonts w:ascii="Arial" w:eastAsia="Lucida Sans Unicode" w:hAnsi="Arial"/>
      <w:color w:val="000000"/>
      <w:lang w:bidi="hi-IN"/>
    </w:rPr>
  </w:style>
  <w:style w:type="paragraph" w:customStyle="1" w:styleId="Zawartotabeli">
    <w:name w:val="Zawartość tabeli"/>
    <w:basedOn w:val="Normalny"/>
    <w:qFormat/>
    <w:rsid w:val="00416CF6"/>
    <w:pPr>
      <w:widowControl w:val="0"/>
      <w:suppressLineNumbers/>
    </w:pPr>
  </w:style>
  <w:style w:type="paragraph" w:customStyle="1" w:styleId="Nagwektabeli">
    <w:name w:val="Nagłówek tabeli"/>
    <w:basedOn w:val="Zawartotabeli"/>
    <w:qFormat/>
    <w:rsid w:val="00416CF6"/>
    <w:pPr>
      <w:jc w:val="center"/>
    </w:pPr>
    <w:rPr>
      <w:b/>
      <w:bCs/>
    </w:rPr>
  </w:style>
  <w:style w:type="numbering" w:customStyle="1" w:styleId="WW8Num1">
    <w:name w:val="WW8Num1"/>
    <w:qFormat/>
    <w:rsid w:val="00416CF6"/>
  </w:style>
  <w:style w:type="numbering" w:customStyle="1" w:styleId="WW8Num2">
    <w:name w:val="WW8Num2"/>
    <w:qFormat/>
    <w:rsid w:val="00416CF6"/>
  </w:style>
  <w:style w:type="numbering" w:customStyle="1" w:styleId="WW8Num3">
    <w:name w:val="WW8Num3"/>
    <w:qFormat/>
    <w:rsid w:val="00416CF6"/>
  </w:style>
  <w:style w:type="numbering" w:customStyle="1" w:styleId="WW8Num4">
    <w:name w:val="WW8Num4"/>
    <w:qFormat/>
    <w:rsid w:val="00416CF6"/>
  </w:style>
  <w:style w:type="numbering" w:customStyle="1" w:styleId="WW8Num5">
    <w:name w:val="WW8Num5"/>
    <w:qFormat/>
    <w:rsid w:val="00416CF6"/>
  </w:style>
  <w:style w:type="numbering" w:customStyle="1" w:styleId="WW8Num6">
    <w:name w:val="WW8Num6"/>
    <w:qFormat/>
    <w:rsid w:val="00416CF6"/>
  </w:style>
  <w:style w:type="numbering" w:customStyle="1" w:styleId="WW8Num7">
    <w:name w:val="WW8Num7"/>
    <w:qFormat/>
    <w:rsid w:val="00416CF6"/>
  </w:style>
  <w:style w:type="numbering" w:customStyle="1" w:styleId="WW8Num8">
    <w:name w:val="WW8Num8"/>
    <w:qFormat/>
    <w:rsid w:val="00416CF6"/>
  </w:style>
  <w:style w:type="numbering" w:customStyle="1" w:styleId="WW8Num9">
    <w:name w:val="WW8Num9"/>
    <w:qFormat/>
    <w:rsid w:val="00416CF6"/>
  </w:style>
  <w:style w:type="numbering" w:customStyle="1" w:styleId="WW8Num10">
    <w:name w:val="WW8Num10"/>
    <w:qFormat/>
    <w:rsid w:val="00416CF6"/>
  </w:style>
  <w:style w:type="numbering" w:customStyle="1" w:styleId="WW8Num11">
    <w:name w:val="WW8Num11"/>
    <w:qFormat/>
    <w:rsid w:val="00416CF6"/>
  </w:style>
  <w:style w:type="numbering" w:customStyle="1" w:styleId="WW8Num12">
    <w:name w:val="WW8Num12"/>
    <w:qFormat/>
    <w:rsid w:val="00416CF6"/>
  </w:style>
  <w:style w:type="numbering" w:customStyle="1" w:styleId="WW8Num13">
    <w:name w:val="WW8Num13"/>
    <w:qFormat/>
    <w:rsid w:val="00416CF6"/>
  </w:style>
  <w:style w:type="numbering" w:customStyle="1" w:styleId="WW8Num14">
    <w:name w:val="WW8Num14"/>
    <w:qFormat/>
    <w:rsid w:val="00416CF6"/>
  </w:style>
  <w:style w:type="numbering" w:customStyle="1" w:styleId="WW8Num15">
    <w:name w:val="WW8Num15"/>
    <w:qFormat/>
    <w:rsid w:val="00416CF6"/>
  </w:style>
  <w:style w:type="numbering" w:customStyle="1" w:styleId="WW8Num16">
    <w:name w:val="WW8Num16"/>
    <w:qFormat/>
    <w:rsid w:val="00416CF6"/>
  </w:style>
  <w:style w:type="numbering" w:customStyle="1" w:styleId="WW8Num17">
    <w:name w:val="WW8Num17"/>
    <w:qFormat/>
    <w:rsid w:val="00416CF6"/>
  </w:style>
  <w:style w:type="numbering" w:customStyle="1" w:styleId="WW8Num18">
    <w:name w:val="WW8Num18"/>
    <w:qFormat/>
    <w:rsid w:val="00416CF6"/>
  </w:style>
  <w:style w:type="numbering" w:customStyle="1" w:styleId="WW8Num19">
    <w:name w:val="WW8Num19"/>
    <w:qFormat/>
    <w:rsid w:val="00416CF6"/>
  </w:style>
  <w:style w:type="numbering" w:customStyle="1" w:styleId="WW8Num20">
    <w:name w:val="WW8Num20"/>
    <w:qFormat/>
    <w:rsid w:val="00416CF6"/>
  </w:style>
  <w:style w:type="numbering" w:customStyle="1" w:styleId="WW8Num21">
    <w:name w:val="WW8Num21"/>
    <w:qFormat/>
    <w:rsid w:val="00416CF6"/>
  </w:style>
  <w:style w:type="numbering" w:customStyle="1" w:styleId="WW8Num22">
    <w:name w:val="WW8Num22"/>
    <w:qFormat/>
    <w:rsid w:val="00416CF6"/>
  </w:style>
  <w:style w:type="numbering" w:customStyle="1" w:styleId="WW8Num23">
    <w:name w:val="WW8Num23"/>
    <w:qFormat/>
    <w:rsid w:val="00416CF6"/>
  </w:style>
  <w:style w:type="numbering" w:customStyle="1" w:styleId="WW8Num24">
    <w:name w:val="WW8Num24"/>
    <w:qFormat/>
    <w:rsid w:val="00416CF6"/>
  </w:style>
  <w:style w:type="numbering" w:customStyle="1" w:styleId="WW8Num25">
    <w:name w:val="WW8Num25"/>
    <w:qFormat/>
    <w:rsid w:val="00416CF6"/>
  </w:style>
  <w:style w:type="numbering" w:customStyle="1" w:styleId="WW8Num26">
    <w:name w:val="WW8Num26"/>
    <w:qFormat/>
    <w:rsid w:val="00416CF6"/>
  </w:style>
  <w:style w:type="numbering" w:customStyle="1" w:styleId="WW8Num27">
    <w:name w:val="WW8Num27"/>
    <w:qFormat/>
    <w:rsid w:val="00416CF6"/>
  </w:style>
  <w:style w:type="numbering" w:customStyle="1" w:styleId="WW8Num28">
    <w:name w:val="WW8Num28"/>
    <w:qFormat/>
    <w:rsid w:val="00416CF6"/>
  </w:style>
  <w:style w:type="numbering" w:customStyle="1" w:styleId="WW8Num29">
    <w:name w:val="WW8Num29"/>
    <w:qFormat/>
    <w:rsid w:val="00416CF6"/>
  </w:style>
  <w:style w:type="numbering" w:customStyle="1" w:styleId="WW8Num30">
    <w:name w:val="WW8Num30"/>
    <w:qFormat/>
    <w:rsid w:val="00416CF6"/>
  </w:style>
  <w:style w:type="numbering" w:customStyle="1" w:styleId="WW8Num31">
    <w:name w:val="WW8Num31"/>
    <w:qFormat/>
    <w:rsid w:val="00416CF6"/>
  </w:style>
  <w:style w:type="numbering" w:customStyle="1" w:styleId="WW8Num32">
    <w:name w:val="WW8Num32"/>
    <w:qFormat/>
    <w:rsid w:val="00416CF6"/>
  </w:style>
  <w:style w:type="numbering" w:customStyle="1" w:styleId="WW8Num33">
    <w:name w:val="WW8Num33"/>
    <w:qFormat/>
    <w:rsid w:val="00416CF6"/>
  </w:style>
  <w:style w:type="numbering" w:customStyle="1" w:styleId="WW8Num34">
    <w:name w:val="WW8Num34"/>
    <w:qFormat/>
    <w:rsid w:val="00416CF6"/>
  </w:style>
  <w:style w:type="numbering" w:customStyle="1" w:styleId="WW8Num35">
    <w:name w:val="WW8Num35"/>
    <w:qFormat/>
    <w:rsid w:val="00416CF6"/>
  </w:style>
  <w:style w:type="numbering" w:customStyle="1" w:styleId="WW8Num36">
    <w:name w:val="WW8Num36"/>
    <w:qFormat/>
    <w:rsid w:val="00416CF6"/>
  </w:style>
  <w:style w:type="numbering" w:customStyle="1" w:styleId="WW8Num37">
    <w:name w:val="WW8Num37"/>
    <w:qFormat/>
    <w:rsid w:val="00416CF6"/>
  </w:style>
  <w:style w:type="numbering" w:customStyle="1" w:styleId="WW8Num38">
    <w:name w:val="WW8Num38"/>
    <w:qFormat/>
    <w:rsid w:val="00416CF6"/>
  </w:style>
  <w:style w:type="numbering" w:customStyle="1" w:styleId="WW8Num39">
    <w:name w:val="WW8Num39"/>
    <w:qFormat/>
    <w:rsid w:val="00416CF6"/>
  </w:style>
  <w:style w:type="numbering" w:customStyle="1" w:styleId="WW8Num40">
    <w:name w:val="WW8Num40"/>
    <w:qFormat/>
    <w:rsid w:val="00416CF6"/>
  </w:style>
  <w:style w:type="numbering" w:customStyle="1" w:styleId="WW8Num41">
    <w:name w:val="WW8Num41"/>
    <w:qFormat/>
    <w:rsid w:val="00416CF6"/>
  </w:style>
  <w:style w:type="numbering" w:customStyle="1" w:styleId="WW8Num42">
    <w:name w:val="WW8Num42"/>
    <w:qFormat/>
    <w:rsid w:val="00416CF6"/>
  </w:style>
  <w:style w:type="numbering" w:customStyle="1" w:styleId="WW8Num43">
    <w:name w:val="WW8Num43"/>
    <w:qFormat/>
    <w:rsid w:val="00416CF6"/>
  </w:style>
  <w:style w:type="numbering" w:customStyle="1" w:styleId="WW8Num44">
    <w:name w:val="WW8Num44"/>
    <w:qFormat/>
    <w:rsid w:val="00416CF6"/>
  </w:style>
  <w:style w:type="numbering" w:customStyle="1" w:styleId="WW8Num45">
    <w:name w:val="WW8Num45"/>
    <w:qFormat/>
    <w:rsid w:val="00416CF6"/>
  </w:style>
  <w:style w:type="numbering" w:customStyle="1" w:styleId="WW8Num46">
    <w:name w:val="WW8Num46"/>
    <w:qFormat/>
    <w:rsid w:val="00416CF6"/>
  </w:style>
  <w:style w:type="numbering" w:customStyle="1" w:styleId="WW8Num47">
    <w:name w:val="WW8Num47"/>
    <w:qFormat/>
    <w:rsid w:val="00416CF6"/>
  </w:style>
  <w:style w:type="numbering" w:customStyle="1" w:styleId="WW8Num48">
    <w:name w:val="WW8Num48"/>
    <w:qFormat/>
    <w:rsid w:val="00416CF6"/>
  </w:style>
  <w:style w:type="numbering" w:customStyle="1" w:styleId="WW8Num49">
    <w:name w:val="WW8Num49"/>
    <w:qFormat/>
    <w:rsid w:val="00416CF6"/>
  </w:style>
  <w:style w:type="numbering" w:customStyle="1" w:styleId="WW8Num50">
    <w:name w:val="WW8Num50"/>
    <w:qFormat/>
    <w:rsid w:val="00416CF6"/>
  </w:style>
  <w:style w:type="numbering" w:customStyle="1" w:styleId="WW8Num51">
    <w:name w:val="WW8Num51"/>
    <w:qFormat/>
    <w:rsid w:val="00416CF6"/>
  </w:style>
  <w:style w:type="numbering" w:customStyle="1" w:styleId="WW8Num52">
    <w:name w:val="WW8Num52"/>
    <w:qFormat/>
    <w:rsid w:val="00416CF6"/>
  </w:style>
  <w:style w:type="numbering" w:customStyle="1" w:styleId="WW8Num53">
    <w:name w:val="WW8Num53"/>
    <w:qFormat/>
    <w:rsid w:val="00416CF6"/>
  </w:style>
  <w:style w:type="numbering" w:customStyle="1" w:styleId="WW8Num54">
    <w:name w:val="WW8Num54"/>
    <w:qFormat/>
    <w:rsid w:val="00416CF6"/>
  </w:style>
  <w:style w:type="numbering" w:customStyle="1" w:styleId="WW8Num55">
    <w:name w:val="WW8Num55"/>
    <w:qFormat/>
    <w:rsid w:val="00416CF6"/>
  </w:style>
  <w:style w:type="numbering" w:customStyle="1" w:styleId="WW8Num56">
    <w:name w:val="WW8Num56"/>
    <w:qFormat/>
    <w:rsid w:val="00416CF6"/>
  </w:style>
  <w:style w:type="numbering" w:customStyle="1" w:styleId="WW8Num57">
    <w:name w:val="WW8Num57"/>
    <w:qFormat/>
    <w:rsid w:val="00416CF6"/>
  </w:style>
  <w:style w:type="numbering" w:customStyle="1" w:styleId="WW8Num58">
    <w:name w:val="WW8Num58"/>
    <w:qFormat/>
    <w:rsid w:val="00416CF6"/>
  </w:style>
  <w:style w:type="numbering" w:customStyle="1" w:styleId="WW8Num59">
    <w:name w:val="WW8Num59"/>
    <w:qFormat/>
    <w:rsid w:val="00416CF6"/>
  </w:style>
  <w:style w:type="numbering" w:customStyle="1" w:styleId="WW8Num60">
    <w:name w:val="WW8Num60"/>
    <w:qFormat/>
    <w:rsid w:val="00416CF6"/>
  </w:style>
  <w:style w:type="numbering" w:customStyle="1" w:styleId="WW8Num61">
    <w:name w:val="WW8Num61"/>
    <w:qFormat/>
    <w:rsid w:val="00416CF6"/>
  </w:style>
  <w:style w:type="numbering" w:customStyle="1" w:styleId="WW8Num62">
    <w:name w:val="WW8Num62"/>
    <w:qFormat/>
    <w:rsid w:val="00416CF6"/>
  </w:style>
  <w:style w:type="numbering" w:customStyle="1" w:styleId="WW8Num63">
    <w:name w:val="WW8Num63"/>
    <w:qFormat/>
    <w:rsid w:val="00416CF6"/>
  </w:style>
  <w:style w:type="numbering" w:customStyle="1" w:styleId="WW8Num64">
    <w:name w:val="WW8Num64"/>
    <w:qFormat/>
    <w:rsid w:val="00416CF6"/>
  </w:style>
  <w:style w:type="numbering" w:customStyle="1" w:styleId="WW8Num65">
    <w:name w:val="WW8Num65"/>
    <w:qFormat/>
    <w:rsid w:val="00416CF6"/>
  </w:style>
  <w:style w:type="numbering" w:customStyle="1" w:styleId="WW8Num66">
    <w:name w:val="WW8Num66"/>
    <w:qFormat/>
    <w:rsid w:val="00416CF6"/>
  </w:style>
  <w:style w:type="numbering" w:customStyle="1" w:styleId="WW8Num67">
    <w:name w:val="WW8Num67"/>
    <w:qFormat/>
    <w:rsid w:val="00416CF6"/>
  </w:style>
  <w:style w:type="numbering" w:customStyle="1" w:styleId="WW8Num68">
    <w:name w:val="WW8Num68"/>
    <w:qFormat/>
    <w:rsid w:val="00416CF6"/>
  </w:style>
  <w:style w:type="numbering" w:customStyle="1" w:styleId="WW8Num69">
    <w:name w:val="WW8Num69"/>
    <w:qFormat/>
    <w:rsid w:val="00416CF6"/>
  </w:style>
  <w:style w:type="numbering" w:customStyle="1" w:styleId="WW8Num70">
    <w:name w:val="WW8Num70"/>
    <w:qFormat/>
    <w:rsid w:val="00416CF6"/>
  </w:style>
  <w:style w:type="numbering" w:customStyle="1" w:styleId="WW8Num71">
    <w:name w:val="WW8Num71"/>
    <w:qFormat/>
    <w:rsid w:val="00416CF6"/>
  </w:style>
  <w:style w:type="numbering" w:customStyle="1" w:styleId="WW8Num72">
    <w:name w:val="WW8Num72"/>
    <w:qFormat/>
    <w:rsid w:val="00416CF6"/>
  </w:style>
  <w:style w:type="numbering" w:customStyle="1" w:styleId="WW8Num73">
    <w:name w:val="WW8Num73"/>
    <w:qFormat/>
    <w:rsid w:val="00416CF6"/>
  </w:style>
  <w:style w:type="numbering" w:customStyle="1" w:styleId="WW8Num74">
    <w:name w:val="WW8Num74"/>
    <w:qFormat/>
    <w:rsid w:val="00416CF6"/>
  </w:style>
  <w:style w:type="numbering" w:customStyle="1" w:styleId="WW8Num75">
    <w:name w:val="WW8Num75"/>
    <w:qFormat/>
    <w:rsid w:val="00416CF6"/>
  </w:style>
  <w:style w:type="numbering" w:customStyle="1" w:styleId="WW8Num76">
    <w:name w:val="WW8Num76"/>
    <w:qFormat/>
    <w:rsid w:val="00416CF6"/>
  </w:style>
  <w:style w:type="numbering" w:customStyle="1" w:styleId="WW8Num77">
    <w:name w:val="WW8Num77"/>
    <w:qFormat/>
    <w:rsid w:val="00416CF6"/>
  </w:style>
  <w:style w:type="numbering" w:customStyle="1" w:styleId="WW8Num78">
    <w:name w:val="WW8Num78"/>
    <w:qFormat/>
    <w:rsid w:val="00416CF6"/>
  </w:style>
  <w:style w:type="numbering" w:customStyle="1" w:styleId="WW8Num79">
    <w:name w:val="WW8Num79"/>
    <w:qFormat/>
    <w:rsid w:val="00416CF6"/>
  </w:style>
  <w:style w:type="numbering" w:customStyle="1" w:styleId="WW8Num80">
    <w:name w:val="WW8Num80"/>
    <w:qFormat/>
    <w:rsid w:val="00416CF6"/>
  </w:style>
  <w:style w:type="numbering" w:customStyle="1" w:styleId="WW8Num81">
    <w:name w:val="WW8Num81"/>
    <w:qFormat/>
    <w:rsid w:val="00416CF6"/>
  </w:style>
  <w:style w:type="numbering" w:customStyle="1" w:styleId="WW8Num82">
    <w:name w:val="WW8Num82"/>
    <w:qFormat/>
    <w:rsid w:val="00416CF6"/>
  </w:style>
  <w:style w:type="numbering" w:customStyle="1" w:styleId="WW8Num83">
    <w:name w:val="WW8Num83"/>
    <w:qFormat/>
    <w:rsid w:val="00416CF6"/>
  </w:style>
  <w:style w:type="numbering" w:customStyle="1" w:styleId="WW8Num84">
    <w:name w:val="WW8Num84"/>
    <w:qFormat/>
    <w:rsid w:val="00416CF6"/>
  </w:style>
  <w:style w:type="numbering" w:customStyle="1" w:styleId="WW8Num85">
    <w:name w:val="WW8Num85"/>
    <w:qFormat/>
    <w:rsid w:val="00416CF6"/>
  </w:style>
  <w:style w:type="numbering" w:customStyle="1" w:styleId="WW8Num86">
    <w:name w:val="WW8Num86"/>
    <w:qFormat/>
    <w:rsid w:val="00416CF6"/>
  </w:style>
  <w:style w:type="numbering" w:customStyle="1" w:styleId="WW8Num87">
    <w:name w:val="WW8Num87"/>
    <w:qFormat/>
    <w:rsid w:val="00416CF6"/>
  </w:style>
  <w:style w:type="numbering" w:customStyle="1" w:styleId="WW8Num88">
    <w:name w:val="WW8Num88"/>
    <w:qFormat/>
    <w:rsid w:val="00416CF6"/>
  </w:style>
  <w:style w:type="numbering" w:customStyle="1" w:styleId="WW8Num89">
    <w:name w:val="WW8Num89"/>
    <w:qFormat/>
    <w:rsid w:val="00416CF6"/>
  </w:style>
  <w:style w:type="numbering" w:customStyle="1" w:styleId="WW8Num90">
    <w:name w:val="WW8Num90"/>
    <w:qFormat/>
    <w:rsid w:val="00416CF6"/>
  </w:style>
  <w:style w:type="numbering" w:customStyle="1" w:styleId="WW8Num91">
    <w:name w:val="WW8Num91"/>
    <w:qFormat/>
    <w:rsid w:val="00416CF6"/>
  </w:style>
  <w:style w:type="numbering" w:customStyle="1" w:styleId="WW8Num92">
    <w:name w:val="WW8Num92"/>
    <w:qFormat/>
    <w:rsid w:val="00416CF6"/>
  </w:style>
  <w:style w:type="numbering" w:customStyle="1" w:styleId="WW8Num93">
    <w:name w:val="WW8Num93"/>
    <w:qFormat/>
    <w:rsid w:val="00416CF6"/>
  </w:style>
  <w:style w:type="numbering" w:customStyle="1" w:styleId="WW8Num94">
    <w:name w:val="WW8Num94"/>
    <w:qFormat/>
    <w:rsid w:val="00416CF6"/>
  </w:style>
  <w:style w:type="numbering" w:customStyle="1" w:styleId="WW8Num95">
    <w:name w:val="WW8Num95"/>
    <w:qFormat/>
    <w:rsid w:val="00416CF6"/>
  </w:style>
  <w:style w:type="numbering" w:customStyle="1" w:styleId="WW8Num96">
    <w:name w:val="WW8Num96"/>
    <w:qFormat/>
    <w:rsid w:val="00416CF6"/>
  </w:style>
  <w:style w:type="numbering" w:customStyle="1" w:styleId="WW8Num97">
    <w:name w:val="WW8Num97"/>
    <w:qFormat/>
    <w:rsid w:val="00416CF6"/>
  </w:style>
  <w:style w:type="numbering" w:customStyle="1" w:styleId="WW8Num98">
    <w:name w:val="WW8Num98"/>
    <w:qFormat/>
    <w:rsid w:val="00416CF6"/>
  </w:style>
  <w:style w:type="numbering" w:customStyle="1" w:styleId="WW8Num99">
    <w:name w:val="WW8Num99"/>
    <w:qFormat/>
    <w:rsid w:val="00416CF6"/>
  </w:style>
  <w:style w:type="numbering" w:customStyle="1" w:styleId="WW8Num100">
    <w:name w:val="WW8Num100"/>
    <w:qFormat/>
    <w:rsid w:val="00416CF6"/>
  </w:style>
  <w:style w:type="numbering" w:customStyle="1" w:styleId="WW8Num101">
    <w:name w:val="WW8Num101"/>
    <w:qFormat/>
    <w:rsid w:val="00416CF6"/>
  </w:style>
  <w:style w:type="numbering" w:customStyle="1" w:styleId="WW8Num102">
    <w:name w:val="WW8Num102"/>
    <w:qFormat/>
    <w:rsid w:val="00416CF6"/>
  </w:style>
  <w:style w:type="numbering" w:customStyle="1" w:styleId="WW8Num103">
    <w:name w:val="WW8Num103"/>
    <w:qFormat/>
    <w:rsid w:val="00416CF6"/>
  </w:style>
  <w:style w:type="character" w:styleId="Hipercze">
    <w:name w:val="Hyperlink"/>
    <w:basedOn w:val="Domylnaczcionkaakapitu"/>
    <w:uiPriority w:val="99"/>
    <w:unhideWhenUsed/>
    <w:rsid w:val="00F970C4"/>
    <w:rPr>
      <w:color w:val="0000FF"/>
      <w:u w:val="single"/>
    </w:rPr>
  </w:style>
  <w:style w:type="character" w:customStyle="1" w:styleId="fontstyle01">
    <w:name w:val="fontstyle01"/>
    <w:basedOn w:val="Domylnaczcionkaakapitu"/>
    <w:rsid w:val="00541E0F"/>
    <w:rPr>
      <w:rFonts w:ascii="Verdana" w:hAnsi="Verdana" w:hint="default"/>
      <w:b w:val="0"/>
      <w:bCs w:val="0"/>
      <w:i w:val="0"/>
      <w:iCs w:val="0"/>
      <w:color w:val="000000"/>
      <w:sz w:val="16"/>
      <w:szCs w:val="16"/>
    </w:rPr>
  </w:style>
  <w:style w:type="character" w:styleId="Nierozpoznanawzmianka">
    <w:name w:val="Unresolved Mention"/>
    <w:basedOn w:val="Domylnaczcionkaakapitu"/>
    <w:uiPriority w:val="99"/>
    <w:semiHidden/>
    <w:unhideWhenUsed/>
    <w:rsid w:val="001F4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059760">
      <w:bodyDiv w:val="1"/>
      <w:marLeft w:val="0"/>
      <w:marRight w:val="0"/>
      <w:marTop w:val="0"/>
      <w:marBottom w:val="0"/>
      <w:divBdr>
        <w:top w:val="none" w:sz="0" w:space="0" w:color="auto"/>
        <w:left w:val="none" w:sz="0" w:space="0" w:color="auto"/>
        <w:bottom w:val="none" w:sz="0" w:space="0" w:color="auto"/>
        <w:right w:val="none" w:sz="0" w:space="0" w:color="auto"/>
      </w:divBdr>
    </w:div>
    <w:div w:id="167884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bw.stat.gov.pl/baza-danych" TargetMode="External"/><Relationship Id="rId13" Type="http://schemas.openxmlformats.org/officeDocument/2006/relationships/hyperlink" Target="https://dbw.stat.gov.pl/katalog/waloryzacja/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wodociagi.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eobrgy"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gov.pl/" TargetMode="External"/><Relationship Id="rId14" Type="http://schemas.openxmlformats.org/officeDocument/2006/relationships/hyperlink" Target="https://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59BD8-27CB-460A-A1A1-752E2F7EC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58</Pages>
  <Words>25369</Words>
  <Characters>152214</Characters>
  <Application>Microsoft Office Word</Application>
  <DocSecurity>0</DocSecurity>
  <Lines>1268</Lines>
  <Paragraphs>354</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177229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MZD</dc:creator>
  <cp:lastModifiedBy>Agnieszka Malanowska</cp:lastModifiedBy>
  <cp:revision>6</cp:revision>
  <cp:lastPrinted>2026-02-03T07:07:00Z</cp:lastPrinted>
  <dcterms:created xsi:type="dcterms:W3CDTF">2026-01-21T23:09:00Z</dcterms:created>
  <dcterms:modified xsi:type="dcterms:W3CDTF">2026-02-03T07:08:00Z</dcterms:modified>
  <dc:language>pl-PL</dc:language>
</cp:coreProperties>
</file>